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07" w:rsidRDefault="009378D4" w:rsidP="00782DB8">
      <w:pPr>
        <w:ind w:left="-360"/>
        <w:jc w:val="center"/>
        <w:rPr>
          <w:rStyle w:val="2"/>
          <w:rFonts w:ascii="PT Astra Serif" w:hAnsi="PT Astra Serif"/>
          <w:color w:val="000000"/>
          <w:sz w:val="16"/>
          <w:szCs w:val="16"/>
        </w:rPr>
      </w:pPr>
      <w:r>
        <w:rPr>
          <w:rFonts w:ascii="PT Astra Serif" w:hAnsi="PT Astra Serif"/>
          <w:sz w:val="22"/>
          <w:szCs w:val="22"/>
        </w:rPr>
        <w:t xml:space="preserve">      </w:t>
      </w:r>
    </w:p>
    <w:p w:rsidR="0032367B" w:rsidRPr="00521F90" w:rsidRDefault="00885C67" w:rsidP="00C06607">
      <w:pPr>
        <w:ind w:left="6372" w:firstLine="708"/>
        <w:jc w:val="both"/>
        <w:rPr>
          <w:rFonts w:ascii="PT Astra Serif" w:hAnsi="PT Astra Serif"/>
          <w:sz w:val="16"/>
          <w:szCs w:val="16"/>
        </w:rPr>
      </w:pPr>
      <w:r w:rsidRPr="00521F90">
        <w:rPr>
          <w:rFonts w:ascii="PT Astra Serif" w:hAnsi="PT Astra Serif"/>
          <w:sz w:val="16"/>
          <w:szCs w:val="16"/>
        </w:rPr>
        <w:t>Приложение 1</w:t>
      </w:r>
      <w:r w:rsidR="0032367B" w:rsidRPr="00521F90">
        <w:rPr>
          <w:rFonts w:ascii="PT Astra Serif" w:hAnsi="PT Astra Serif"/>
          <w:sz w:val="16"/>
          <w:szCs w:val="16"/>
        </w:rPr>
        <w:t xml:space="preserve"> к постановлению</w:t>
      </w:r>
    </w:p>
    <w:p w:rsidR="0032367B" w:rsidRPr="00521F90" w:rsidRDefault="0032367B" w:rsidP="00521F90">
      <w:pPr>
        <w:ind w:left="6372" w:firstLine="708"/>
        <w:jc w:val="both"/>
        <w:rPr>
          <w:rFonts w:ascii="PT Astra Serif" w:hAnsi="PT Astra Serif"/>
          <w:sz w:val="16"/>
          <w:szCs w:val="16"/>
        </w:rPr>
      </w:pPr>
      <w:r w:rsidRPr="00521F90">
        <w:rPr>
          <w:rFonts w:ascii="PT Astra Serif" w:hAnsi="PT Astra Serif"/>
          <w:sz w:val="16"/>
          <w:szCs w:val="16"/>
        </w:rPr>
        <w:t>Администрации Целинного района</w:t>
      </w:r>
    </w:p>
    <w:p w:rsidR="0032367B" w:rsidRPr="00521F90" w:rsidRDefault="00782DB8" w:rsidP="00521F90">
      <w:pPr>
        <w:ind w:left="6372" w:firstLine="708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от  «26</w:t>
      </w:r>
      <w:r w:rsidR="0032367B" w:rsidRPr="00521F90">
        <w:rPr>
          <w:rFonts w:ascii="PT Astra Serif" w:hAnsi="PT Astra Serif"/>
          <w:sz w:val="16"/>
          <w:szCs w:val="16"/>
        </w:rPr>
        <w:t xml:space="preserve">» </w:t>
      </w:r>
      <w:r w:rsidR="00E04B52" w:rsidRPr="00521F90">
        <w:rPr>
          <w:rFonts w:ascii="PT Astra Serif" w:hAnsi="PT Astra Serif"/>
          <w:sz w:val="16"/>
          <w:szCs w:val="16"/>
        </w:rPr>
        <w:t xml:space="preserve">октября </w:t>
      </w:r>
      <w:r w:rsidR="0032367B" w:rsidRPr="00521F90">
        <w:rPr>
          <w:rFonts w:ascii="PT Astra Serif" w:hAnsi="PT Astra Serif"/>
          <w:sz w:val="16"/>
          <w:szCs w:val="16"/>
        </w:rPr>
        <w:t>2020 года №</w:t>
      </w:r>
      <w:r>
        <w:rPr>
          <w:rFonts w:ascii="PT Astra Serif" w:hAnsi="PT Astra Serif"/>
          <w:sz w:val="16"/>
          <w:szCs w:val="16"/>
        </w:rPr>
        <w:t xml:space="preserve"> 163</w:t>
      </w:r>
    </w:p>
    <w:p w:rsidR="00521F90" w:rsidRDefault="0032367B" w:rsidP="00521F90">
      <w:pPr>
        <w:ind w:left="7080"/>
        <w:jc w:val="both"/>
        <w:rPr>
          <w:rFonts w:ascii="PT Astra Serif" w:hAnsi="PT Astra Serif"/>
          <w:sz w:val="16"/>
          <w:szCs w:val="16"/>
        </w:rPr>
      </w:pPr>
      <w:r w:rsidRPr="00521F90">
        <w:rPr>
          <w:rFonts w:ascii="PT Astra Serif" w:hAnsi="PT Astra Serif"/>
          <w:sz w:val="16"/>
          <w:szCs w:val="16"/>
        </w:rPr>
        <w:t xml:space="preserve">О внесении изменений в постановление Администрации Целинного района  от 21.12.2017г.№ 165»Об организации питания обучающихся в муниципальных общеобразовательных организациях </w:t>
      </w:r>
    </w:p>
    <w:p w:rsidR="0032367B" w:rsidRPr="00521F90" w:rsidRDefault="0032367B" w:rsidP="00521F90">
      <w:pPr>
        <w:ind w:left="7080"/>
        <w:jc w:val="both"/>
        <w:rPr>
          <w:rFonts w:ascii="PT Astra Serif" w:hAnsi="PT Astra Serif"/>
          <w:sz w:val="16"/>
          <w:szCs w:val="16"/>
        </w:rPr>
      </w:pPr>
      <w:r w:rsidRPr="00521F90">
        <w:rPr>
          <w:rFonts w:ascii="PT Astra Serif" w:hAnsi="PT Astra Serif"/>
          <w:sz w:val="16"/>
          <w:szCs w:val="16"/>
        </w:rPr>
        <w:t>Целинного района за счет районного бюджета»</w:t>
      </w:r>
    </w:p>
    <w:p w:rsidR="0032367B" w:rsidRPr="0062089D" w:rsidRDefault="0032367B" w:rsidP="0062089D">
      <w:pPr>
        <w:jc w:val="both"/>
        <w:rPr>
          <w:rFonts w:ascii="PT Astra Serif" w:hAnsi="PT Astra Serif"/>
          <w:sz w:val="22"/>
          <w:szCs w:val="22"/>
        </w:rPr>
      </w:pPr>
    </w:p>
    <w:p w:rsidR="0032367B" w:rsidRPr="000D005F" w:rsidRDefault="009378D4" w:rsidP="000D005F">
      <w:pPr>
        <w:pStyle w:val="21"/>
        <w:shd w:val="clear" w:color="auto" w:fill="auto"/>
        <w:spacing w:after="0" w:line="302" w:lineRule="exact"/>
        <w:ind w:left="3760" w:firstLine="0"/>
        <w:jc w:val="both"/>
        <w:rPr>
          <w:rFonts w:ascii="PT Astra Serif" w:hAnsi="PT Astra Serif"/>
          <w:color w:val="000000"/>
          <w:sz w:val="22"/>
          <w:szCs w:val="22"/>
          <w:shd w:val="clear" w:color="auto" w:fill="FFFFFF"/>
        </w:rPr>
      </w:pPr>
      <w:r w:rsidRPr="0062089D">
        <w:rPr>
          <w:rStyle w:val="2"/>
          <w:rFonts w:ascii="PT Astra Serif" w:hAnsi="PT Astra Serif"/>
          <w:color w:val="000000"/>
          <w:sz w:val="22"/>
          <w:szCs w:val="22"/>
        </w:rPr>
        <w:tab/>
      </w:r>
      <w:r w:rsidRPr="0062089D">
        <w:rPr>
          <w:rStyle w:val="2"/>
          <w:rFonts w:ascii="PT Astra Serif" w:hAnsi="PT Astra Serif"/>
          <w:color w:val="000000"/>
          <w:sz w:val="22"/>
          <w:szCs w:val="22"/>
        </w:rPr>
        <w:tab/>
      </w:r>
      <w:r w:rsidRPr="0062089D">
        <w:rPr>
          <w:rStyle w:val="2"/>
          <w:rFonts w:ascii="PT Astra Serif" w:hAnsi="PT Astra Serif"/>
          <w:color w:val="000000"/>
          <w:sz w:val="22"/>
          <w:szCs w:val="22"/>
        </w:rPr>
        <w:tab/>
        <w:t xml:space="preserve">                  </w:t>
      </w:r>
    </w:p>
    <w:p w:rsidR="00885C67" w:rsidRPr="0062089D" w:rsidRDefault="00885C67" w:rsidP="00822C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2"/>
          <w:szCs w:val="22"/>
        </w:rPr>
      </w:pPr>
      <w:r w:rsidRPr="0062089D">
        <w:rPr>
          <w:rFonts w:ascii="PT Astra Serif" w:hAnsi="PT Astra Serif"/>
          <w:b/>
          <w:bCs/>
          <w:sz w:val="22"/>
          <w:szCs w:val="22"/>
        </w:rPr>
        <w:t xml:space="preserve">Раздел </w:t>
      </w:r>
      <w:r w:rsidR="003C6982" w:rsidRPr="0062089D">
        <w:rPr>
          <w:rFonts w:ascii="PT Astra Serif" w:hAnsi="PT Astra Serif"/>
          <w:b/>
          <w:color w:val="2D2D2D"/>
          <w:sz w:val="22"/>
          <w:szCs w:val="22"/>
        </w:rPr>
        <w:t>5</w:t>
      </w:r>
      <w:r w:rsidR="00B27A11" w:rsidRPr="0062089D">
        <w:rPr>
          <w:rFonts w:ascii="PT Astra Serif" w:hAnsi="PT Astra Serif"/>
          <w:b/>
          <w:color w:val="2D2D2D"/>
          <w:sz w:val="22"/>
          <w:szCs w:val="22"/>
        </w:rPr>
        <w:t xml:space="preserve"> «</w:t>
      </w:r>
      <w:r w:rsidR="00B27A11" w:rsidRPr="0062089D">
        <w:rPr>
          <w:rFonts w:ascii="PT Astra Serif" w:hAnsi="PT Astra Serif" w:cs="Arial"/>
          <w:b/>
          <w:color w:val="2D2D2D"/>
          <w:spacing w:val="2"/>
          <w:sz w:val="22"/>
          <w:szCs w:val="22"/>
        </w:rPr>
        <w:t>Порядок предоставления денежной компенсации на обеспечение бесплатным двухразовым пит</w:t>
      </w:r>
      <w:r w:rsidR="00521F90">
        <w:rPr>
          <w:rFonts w:ascii="PT Astra Serif" w:hAnsi="PT Astra Serif" w:cs="Arial"/>
          <w:b/>
          <w:color w:val="2D2D2D"/>
          <w:spacing w:val="2"/>
          <w:sz w:val="22"/>
          <w:szCs w:val="22"/>
        </w:rPr>
        <w:t>анием (завтрак и обед) обучающим</w:t>
      </w:r>
      <w:r w:rsidR="00B27A11" w:rsidRPr="0062089D">
        <w:rPr>
          <w:rFonts w:ascii="PT Astra Serif" w:hAnsi="PT Astra Serif" w:cs="Arial"/>
          <w:b/>
          <w:color w:val="2D2D2D"/>
          <w:spacing w:val="2"/>
          <w:sz w:val="22"/>
          <w:szCs w:val="22"/>
        </w:rPr>
        <w:t>ся с ограниченными возможнос</w:t>
      </w:r>
      <w:r w:rsidR="00521F90">
        <w:rPr>
          <w:rFonts w:ascii="PT Astra Serif" w:hAnsi="PT Astra Serif" w:cs="Arial"/>
          <w:b/>
          <w:color w:val="2D2D2D"/>
          <w:spacing w:val="2"/>
          <w:sz w:val="22"/>
          <w:szCs w:val="22"/>
        </w:rPr>
        <w:t>тями здоровья, в том числе детям-инвалидам, осваивающим</w:t>
      </w:r>
      <w:r w:rsidR="00B27A11" w:rsidRPr="0062089D">
        <w:rPr>
          <w:rFonts w:ascii="PT Astra Serif" w:hAnsi="PT Astra Serif" w:cs="Arial"/>
          <w:b/>
          <w:color w:val="2D2D2D"/>
          <w:spacing w:val="2"/>
          <w:sz w:val="22"/>
          <w:szCs w:val="22"/>
        </w:rPr>
        <w:t xml:space="preserve"> основные общеобразовательные программы на дому»</w:t>
      </w:r>
      <w:r w:rsidRPr="0062089D">
        <w:rPr>
          <w:rFonts w:ascii="PT Astra Serif" w:hAnsi="PT Astra Serif"/>
          <w:b/>
          <w:bCs/>
          <w:sz w:val="22"/>
          <w:szCs w:val="22"/>
        </w:rPr>
        <w:t>.</w:t>
      </w:r>
    </w:p>
    <w:p w:rsidR="00E153DF" w:rsidRPr="0062089D" w:rsidRDefault="00E153DF" w:rsidP="00822C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E153DF" w:rsidRPr="0062089D" w:rsidRDefault="00A96B3B" w:rsidP="0062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bCs/>
          <w:sz w:val="22"/>
          <w:szCs w:val="22"/>
        </w:rPr>
      </w:pPr>
      <w:r w:rsidRPr="0062089D">
        <w:rPr>
          <w:rFonts w:ascii="PT Astra Serif" w:hAnsi="PT Astra Serif"/>
          <w:b/>
          <w:bCs/>
          <w:sz w:val="22"/>
          <w:szCs w:val="22"/>
        </w:rPr>
        <w:t>Глава  1.Общие положения</w:t>
      </w:r>
    </w:p>
    <w:p w:rsidR="00E153DF" w:rsidRPr="0062089D" w:rsidRDefault="00E153DF" w:rsidP="0062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  <w:sz w:val="22"/>
          <w:szCs w:val="22"/>
        </w:rPr>
      </w:pPr>
    </w:p>
    <w:p w:rsidR="00B27A11" w:rsidRPr="00822CDE" w:rsidRDefault="00B27A11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1. </w:t>
      </w:r>
      <w:proofErr w:type="gramStart"/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Настоящий порядок устанавливает механизм предоставления денежной компенсации на обеспечение бесплатным двухразовым пит</w:t>
      </w:r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анием (завтрак и обед) обучающим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ся с ограниченными возможнос</w:t>
      </w:r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тями здоровья, в том числе детям-инвалидам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(далее - обучающиеся с ОВЗ</w:t>
      </w:r>
      <w:r w:rsidR="006F35A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и </w:t>
      </w:r>
      <w:proofErr w:type="spellStart"/>
      <w:r w:rsidR="006F35A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дети-нвалиды</w:t>
      </w:r>
      <w:proofErr w:type="spellEnd"/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), осваивающим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основные общеобразовательные программы на дому (далее - денежная компенсация), в муниципальных общеобразовательных организациях Целинного района, (далее - общеобразовательные организации), процедуру обращения родителей (законных представителе</w:t>
      </w:r>
      <w:r w:rsidR="00521F90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й) обучающим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ся с ОВЗ и детей-инвалидов за денежной</w:t>
      </w:r>
      <w:proofErr w:type="gramEnd"/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компенсацией, размер денежной компенсации, финансовое обеспечение расходов, связанных с предоставлением денежной компенсации.</w:t>
      </w:r>
    </w:p>
    <w:p w:rsidR="00B27A11" w:rsidRPr="00822CDE" w:rsidRDefault="00B27A11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2. Денежная компенсация предоставляется родителям (законным представителям), проживающим совместно с </w:t>
      </w:r>
      <w:proofErr w:type="gramStart"/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обучающим</w:t>
      </w:r>
      <w:r w:rsidR="00A96B3B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и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ся</w:t>
      </w:r>
      <w:proofErr w:type="gramEnd"/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с ОВЗ</w:t>
      </w:r>
      <w:r w:rsidR="00A96B3B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или ребенком-инвалидом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, осваивающим основные общеобразовательные программы на дому.</w:t>
      </w:r>
    </w:p>
    <w:p w:rsidR="00B27A11" w:rsidRPr="00E60B74" w:rsidRDefault="00B27A11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b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3. Денежная компенсация выплачивается одному из родителей (законных представителей)</w:t>
      </w:r>
      <w:r w:rsidR="00A96B3B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обучающихся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с ОВЗ </w:t>
      </w:r>
      <w:r w:rsidR="00A96B3B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или ребенком-инвалидом 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(</w:t>
      </w:r>
      <w:r w:rsidR="00A96B3B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далее - заявитель) </w:t>
      </w:r>
      <w:r w:rsidR="00A96B3B" w:rsidRPr="00E60B74">
        <w:rPr>
          <w:rFonts w:ascii="PT Astra Serif" w:hAnsi="PT Astra Serif" w:cs="Arial"/>
          <w:b/>
          <w:color w:val="2D2D2D"/>
          <w:spacing w:val="2"/>
          <w:sz w:val="22"/>
          <w:szCs w:val="22"/>
        </w:rPr>
        <w:t>в размере 41 рубль 20 копеек</w:t>
      </w:r>
      <w:r w:rsidRPr="00E60B74">
        <w:rPr>
          <w:rFonts w:ascii="PT Astra Serif" w:hAnsi="PT Astra Serif" w:cs="Arial"/>
          <w:b/>
          <w:color w:val="2D2D2D"/>
          <w:spacing w:val="2"/>
          <w:sz w:val="22"/>
          <w:szCs w:val="22"/>
        </w:rPr>
        <w:t xml:space="preserve"> за один учебный день обучения на дому.</w:t>
      </w:r>
    </w:p>
    <w:p w:rsidR="00B27A11" w:rsidRPr="00822CDE" w:rsidRDefault="00B27A11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b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</w:r>
      <w:r w:rsidRPr="00822CDE">
        <w:rPr>
          <w:rFonts w:ascii="PT Astra Serif" w:hAnsi="PT Astra Serif" w:cs="Arial"/>
          <w:b/>
          <w:color w:val="4C4C4C"/>
          <w:spacing w:val="2"/>
          <w:sz w:val="22"/>
          <w:szCs w:val="22"/>
        </w:rPr>
        <w:t>Глава 2. Порядок обращения заявителя за денежной компенсацией</w:t>
      </w:r>
    </w:p>
    <w:p w:rsidR="00B27A11" w:rsidRPr="00822CDE" w:rsidRDefault="00A96B3B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  <w:t>4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. Для получения денежной компенсации заявитель, проживающий совместно с обучающимся с ОВЗ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или ребенком-инвалидом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, ежегодно</w:t>
      </w:r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,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до </w:t>
      </w:r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начала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учебного года</w:t>
      </w:r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,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обращается в об</w:t>
      </w:r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щеоб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разовательную организацию с заявлением о предоставлении денежной компенсации (</w:t>
      </w:r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заявление предоставляет школа</w:t>
      </w:r>
      <w:proofErr w:type="gramStart"/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)</w:t>
      </w:r>
      <w:proofErr w:type="gramEnd"/>
      <w:r w:rsidR="00521F90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 на о</w:t>
      </w:r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беспечение бесплатным двухразовым  питанием (завтрак и обед) обучающихся с ограниченными возможностями здоровья, в том числе детей-инвалидов, осваивающих основные  общеоб</w:t>
      </w:r>
      <w:r w:rsidR="00521F90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разовательные программы на дому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.</w:t>
      </w:r>
    </w:p>
    <w:p w:rsidR="00B27A11" w:rsidRPr="00822CDE" w:rsidRDefault="00B27A11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  <w:t xml:space="preserve">В случае возникновения оснований для получения денежной компенсации в течение учебного года заявление представляется </w:t>
      </w:r>
      <w:proofErr w:type="gramStart"/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с даты возникновения</w:t>
      </w:r>
      <w:proofErr w:type="gramEnd"/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данных оснований.</w:t>
      </w:r>
    </w:p>
    <w:p w:rsidR="00B27A11" w:rsidRPr="00822CDE" w:rsidRDefault="00A96B3B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  <w:t>5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. Для предоставления денежной компенсации заявитель представляет в об</w:t>
      </w:r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щеоб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разовательную организацию следующие документы:</w:t>
      </w:r>
    </w:p>
    <w:p w:rsidR="00B27A11" w:rsidRPr="00822CDE" w:rsidRDefault="00B27A11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  <w:t>1) заявление;</w:t>
      </w:r>
    </w:p>
    <w:p w:rsidR="00B27A11" w:rsidRPr="00822CDE" w:rsidRDefault="00B27A11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  <w:t>2) копию паспорта или иного документа, удостоверяющего личность заявителя;</w:t>
      </w:r>
    </w:p>
    <w:p w:rsidR="00B27A11" w:rsidRPr="00822CDE" w:rsidRDefault="00B27A11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lastRenderedPageBreak/>
        <w:br/>
        <w:t xml:space="preserve">3) копию документа, подтверждающего место пребывания (жительства) заявителя на территории </w:t>
      </w:r>
      <w:r w:rsidR="00A96B3B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Целинного района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;</w:t>
      </w:r>
    </w:p>
    <w:p w:rsidR="00B27A11" w:rsidRPr="00822CDE" w:rsidRDefault="00B27A11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  <w:t>4) копию свидетельства о рождении ребенка заявителя, в отношении которого назначается денежная компенсация;</w:t>
      </w:r>
    </w:p>
    <w:p w:rsidR="00B27A11" w:rsidRPr="00822CDE" w:rsidRDefault="00B27A11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  <w:t>5) копию заключения</w:t>
      </w:r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ПМП</w:t>
      </w:r>
      <w:proofErr w:type="gramStart"/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К(</w:t>
      </w:r>
      <w:proofErr w:type="gramEnd"/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</w:t>
      </w:r>
      <w:proofErr w:type="spellStart"/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психолого-медико-педагогическая</w:t>
      </w:r>
      <w:proofErr w:type="spellEnd"/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 комиссия) или  справку МСЭ (медико-социальная экспертиза)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;</w:t>
      </w:r>
    </w:p>
    <w:p w:rsidR="00B27A11" w:rsidRPr="00822CDE" w:rsidRDefault="00B27A11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  <w:t>6)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B27A11" w:rsidRPr="00822CDE" w:rsidRDefault="00B27A11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  <w:t>7) заявление о согласии на обработку персональных данных заявителя и обучающегося с ОВЗ</w:t>
      </w:r>
      <w:r w:rsidR="00A96B3B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или ребенка-инвалида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в соответствии с законодательством Российской Федерации.</w:t>
      </w:r>
    </w:p>
    <w:p w:rsidR="00B27A11" w:rsidRPr="00822CDE" w:rsidRDefault="00A96B3B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  <w:t>6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. Решение о назначении денежной компенсации оформляется </w:t>
      </w:r>
      <w:r w:rsidR="00607ED7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приказом</w:t>
      </w:r>
      <w:r w:rsidR="00521F90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руководителя 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об</w:t>
      </w:r>
      <w:r w:rsidR="00521F90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щеоб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разовательной организации в течение 5 рабочих дней со дня представления заявителем документов, указанных в пунк</w:t>
      </w:r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те 5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настоящего порядка, при отсутствии оснований для отказа в назначении денежной компенсации.</w:t>
      </w:r>
    </w:p>
    <w:p w:rsidR="000D005F" w:rsidRDefault="000D005F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</w:p>
    <w:p w:rsidR="00B27A11" w:rsidRPr="00822CDE" w:rsidRDefault="00A96B3B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7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. Образовательная организация принимает решение об отказе в назначении денежной компенсации в случае, если:</w:t>
      </w:r>
    </w:p>
    <w:p w:rsidR="00B27A11" w:rsidRPr="00822CDE" w:rsidRDefault="00B27A11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  <w:t>1) для получения денежной компенсации обратилось лицо, не относящееся к категории граждан, указанных в пункте 2 настоящего порядка;</w:t>
      </w:r>
    </w:p>
    <w:p w:rsidR="00B27A11" w:rsidRPr="00822CDE" w:rsidRDefault="00B27A11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  <w:t>2) заявителем представлен не</w:t>
      </w:r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полный пакет </w:t>
      </w:r>
      <w:r w:rsidR="00A96B3B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документов, указанных в пункте 5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настоящего порядка;</w:t>
      </w:r>
    </w:p>
    <w:p w:rsidR="00B27A11" w:rsidRPr="00822CDE" w:rsidRDefault="00B27A11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  <w:t>3) в представленных заявителем документах содержатся недостоверные сведения.</w:t>
      </w:r>
    </w:p>
    <w:p w:rsidR="00B27A11" w:rsidRPr="00822CDE" w:rsidRDefault="00B27A11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  <w:t>Заявитель о принятом решении</w:t>
      </w:r>
      <w:r w:rsidR="00521F90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,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об отказе в назначении денежной компенсации уведомляется руководителем об</w:t>
      </w:r>
      <w:r w:rsidR="00521F90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щеоб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разовательной организации в течение 3 рабочих дней </w:t>
      </w:r>
      <w:proofErr w:type="gramStart"/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с даты подачи</w:t>
      </w:r>
      <w:proofErr w:type="gramEnd"/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заявления с указанием причины отказа.</w:t>
      </w:r>
    </w:p>
    <w:p w:rsidR="00B27A11" w:rsidRPr="00822CDE" w:rsidRDefault="00B27A11" w:rsidP="0062089D">
      <w:pPr>
        <w:shd w:val="clear" w:color="auto" w:fill="FFFFFF"/>
        <w:spacing w:before="375" w:after="225"/>
        <w:jc w:val="both"/>
        <w:textAlignment w:val="baseline"/>
        <w:outlineLvl w:val="2"/>
        <w:rPr>
          <w:rFonts w:ascii="PT Astra Serif" w:hAnsi="PT Astra Serif" w:cs="Arial"/>
          <w:b/>
          <w:color w:val="4C4C4C"/>
          <w:spacing w:val="2"/>
          <w:sz w:val="22"/>
          <w:szCs w:val="22"/>
        </w:rPr>
      </w:pPr>
      <w:r w:rsidRPr="00822CDE">
        <w:rPr>
          <w:rFonts w:ascii="PT Astra Serif" w:hAnsi="PT Astra Serif" w:cs="Arial"/>
          <w:b/>
          <w:color w:val="4C4C4C"/>
          <w:spacing w:val="2"/>
          <w:sz w:val="22"/>
          <w:szCs w:val="22"/>
        </w:rPr>
        <w:t>Глава 3. Организация предоставления денежной компенсации</w:t>
      </w:r>
    </w:p>
    <w:p w:rsidR="00B27A11" w:rsidRPr="00822CDE" w:rsidRDefault="00607ED7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8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. В случае принятия об</w:t>
      </w:r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щеоб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разовательной организацией решения о предоставлении денежной компенсации ее выплата устанавливается:</w:t>
      </w:r>
    </w:p>
    <w:p w:rsidR="00B27A11" w:rsidRPr="00822CDE" w:rsidRDefault="00B27A11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  <w:t xml:space="preserve">1) с 1 </w:t>
      </w:r>
      <w:r w:rsidR="00A96B3B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сентября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</w:t>
      </w:r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текущего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года и </w:t>
      </w:r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на учебный год в случае обр</w:t>
      </w:r>
      <w:r w:rsidR="00521F90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ащения  до 01 сентября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;</w:t>
      </w:r>
    </w:p>
    <w:p w:rsidR="00B27A11" w:rsidRPr="00822CDE" w:rsidRDefault="00B27A11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  <w:t>2) со дня, следующего за днем обращения заявителя за данной выплатой  и до окончания текущего учебного года.</w:t>
      </w:r>
    </w:p>
    <w:p w:rsidR="00C52CC7" w:rsidRPr="00822CDE" w:rsidRDefault="00E04B52" w:rsidP="0062089D">
      <w:pPr>
        <w:shd w:val="clear" w:color="auto" w:fill="FFFFFF"/>
        <w:spacing w:before="100" w:beforeAutospacing="1" w:after="100" w:afterAutospacing="1"/>
        <w:jc w:val="both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000000"/>
          <w:sz w:val="22"/>
          <w:szCs w:val="22"/>
        </w:rPr>
        <w:t>9</w:t>
      </w:r>
      <w:r w:rsidR="00804DAB" w:rsidRPr="00822CDE">
        <w:rPr>
          <w:rFonts w:ascii="PT Astra Serif" w:hAnsi="PT Astra Serif" w:cs="Arial"/>
          <w:color w:val="000000"/>
          <w:sz w:val="22"/>
          <w:szCs w:val="22"/>
        </w:rPr>
        <w:t xml:space="preserve">. </w:t>
      </w:r>
      <w:r w:rsidR="00C52CC7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Денежная компенсация выплачивается исходя из количества учебных дней обучения на дому, обучающегося с ОВЗ и ребенка-инвалида, установленных локальными актами общеобразовательной организации с учетом фактического обучения  ребенка в текущем месяце. </w:t>
      </w:r>
    </w:p>
    <w:p w:rsidR="00C52CC7" w:rsidRPr="00822CDE" w:rsidRDefault="00C52CC7" w:rsidP="0062089D">
      <w:pPr>
        <w:shd w:val="clear" w:color="auto" w:fill="FFFFFF"/>
        <w:spacing w:before="100" w:beforeAutospacing="1" w:after="100" w:afterAutospacing="1"/>
        <w:jc w:val="both"/>
        <w:rPr>
          <w:rFonts w:ascii="PT Astra Serif" w:hAnsi="PT Astra Serif" w:cs="Arial"/>
          <w:color w:val="000000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lastRenderedPageBreak/>
        <w:t>10.</w:t>
      </w:r>
      <w:r w:rsidR="00804DAB" w:rsidRPr="00822CDE">
        <w:rPr>
          <w:rFonts w:ascii="PT Astra Serif" w:hAnsi="PT Astra Serif" w:cs="Arial"/>
          <w:color w:val="000000"/>
          <w:sz w:val="22"/>
          <w:szCs w:val="22"/>
        </w:rPr>
        <w:t>Ответственное лицо  общеобразовательной организации ведет табель посещения обучающихся на дому на основании журнала учета проведенных занятий и формирует список детей  на выдачу  денежной компенсации за отчетный месяц.</w:t>
      </w:r>
    </w:p>
    <w:p w:rsidR="00822CDE" w:rsidRDefault="00804DAB" w:rsidP="00822CDE">
      <w:pPr>
        <w:shd w:val="clear" w:color="auto" w:fill="FFFFFF"/>
        <w:spacing w:before="100" w:beforeAutospacing="1" w:after="100" w:afterAutospacing="1"/>
        <w:jc w:val="both"/>
        <w:rPr>
          <w:rFonts w:ascii="PT Astra Serif" w:hAnsi="PT Astra Serif" w:cs="Arial"/>
          <w:color w:val="000000"/>
          <w:sz w:val="22"/>
          <w:szCs w:val="22"/>
        </w:rPr>
      </w:pPr>
      <w:r w:rsidRPr="00822CDE">
        <w:rPr>
          <w:rFonts w:ascii="PT Astra Serif" w:hAnsi="PT Astra Serif" w:cs="Arial"/>
          <w:color w:val="000000"/>
          <w:sz w:val="22"/>
          <w:szCs w:val="22"/>
        </w:rPr>
        <w:t xml:space="preserve">В срок до 5 числа месяца, следующего за </w:t>
      </w:r>
      <w:proofErr w:type="gramStart"/>
      <w:r w:rsidRPr="00822CDE">
        <w:rPr>
          <w:rFonts w:ascii="PT Astra Serif" w:hAnsi="PT Astra Serif" w:cs="Arial"/>
          <w:color w:val="000000"/>
          <w:sz w:val="22"/>
          <w:szCs w:val="22"/>
        </w:rPr>
        <w:t>отчетным</w:t>
      </w:r>
      <w:proofErr w:type="gramEnd"/>
      <w:r w:rsidRPr="00822CDE">
        <w:rPr>
          <w:rFonts w:ascii="PT Astra Serif" w:hAnsi="PT Astra Serif" w:cs="Arial"/>
          <w:color w:val="000000"/>
          <w:sz w:val="22"/>
          <w:szCs w:val="22"/>
        </w:rPr>
        <w:t>, общеобразовательная организация предоставляет в сектор по учету и отчетности Отдела образования администрации Целинного района</w:t>
      </w:r>
      <w:r w:rsidR="00E04B52" w:rsidRPr="00822CDE">
        <w:rPr>
          <w:rFonts w:ascii="PT Astra Serif" w:hAnsi="PT Astra Serif" w:cs="Arial"/>
          <w:color w:val="000000"/>
          <w:sz w:val="22"/>
          <w:szCs w:val="22"/>
        </w:rPr>
        <w:t>,</w:t>
      </w:r>
      <w:r w:rsidRPr="00822CDE">
        <w:rPr>
          <w:rFonts w:ascii="PT Astra Serif" w:hAnsi="PT Astra Serif" w:cs="Arial"/>
          <w:color w:val="000000"/>
          <w:sz w:val="22"/>
          <w:szCs w:val="22"/>
        </w:rPr>
        <w:t xml:space="preserve">  следующие документы:</w:t>
      </w:r>
    </w:p>
    <w:p w:rsidR="00804DAB" w:rsidRPr="00822CDE" w:rsidRDefault="00822CDE" w:rsidP="00822CDE">
      <w:pPr>
        <w:shd w:val="clear" w:color="auto" w:fill="FFFFFF"/>
        <w:spacing w:before="100" w:beforeAutospacing="1" w:after="100" w:afterAutospacing="1"/>
        <w:jc w:val="both"/>
        <w:rPr>
          <w:rFonts w:ascii="PT Astra Serif" w:hAnsi="PT Astra Serif" w:cs="Arial"/>
          <w:color w:val="000000"/>
          <w:sz w:val="22"/>
          <w:szCs w:val="22"/>
        </w:rPr>
      </w:pPr>
      <w:r>
        <w:rPr>
          <w:rFonts w:ascii="PT Astra Serif" w:hAnsi="PT Astra Serif" w:cs="Arial"/>
          <w:color w:val="000000"/>
          <w:sz w:val="22"/>
          <w:szCs w:val="22"/>
        </w:rPr>
        <w:t xml:space="preserve">        </w:t>
      </w:r>
      <w:r w:rsidR="00804DAB" w:rsidRPr="00822CDE">
        <w:rPr>
          <w:rFonts w:ascii="PT Astra Serif" w:hAnsi="PT Astra Serif" w:cs="Arial"/>
          <w:color w:val="000000"/>
          <w:sz w:val="22"/>
          <w:szCs w:val="22"/>
        </w:rPr>
        <w:t>- табели посещения обучающихся на дому учебных занятий;</w:t>
      </w:r>
    </w:p>
    <w:p w:rsidR="00804DAB" w:rsidRPr="00822CDE" w:rsidRDefault="00804DAB" w:rsidP="0062089D">
      <w:pPr>
        <w:shd w:val="clear" w:color="auto" w:fill="FFFFFF"/>
        <w:spacing w:before="100" w:beforeAutospacing="1" w:after="100" w:afterAutospacing="1"/>
        <w:ind w:firstLine="532"/>
        <w:jc w:val="both"/>
        <w:rPr>
          <w:rFonts w:ascii="PT Astra Serif" w:hAnsi="PT Astra Serif" w:cs="Arial"/>
          <w:color w:val="000000"/>
          <w:sz w:val="22"/>
          <w:szCs w:val="22"/>
        </w:rPr>
      </w:pPr>
      <w:r w:rsidRPr="00822CDE">
        <w:rPr>
          <w:rFonts w:ascii="PT Astra Serif" w:hAnsi="PT Astra Serif" w:cs="Arial"/>
          <w:color w:val="000000"/>
          <w:sz w:val="22"/>
          <w:szCs w:val="22"/>
        </w:rPr>
        <w:t>- список детей на получение денежной компенсации;</w:t>
      </w:r>
    </w:p>
    <w:p w:rsidR="00B27A11" w:rsidRPr="00822CDE" w:rsidRDefault="00E04B52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11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. 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B27A11" w:rsidRPr="00822CDE" w:rsidRDefault="00E04B52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  <w:t>12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. Предоставление денежной компенсации прекращается со дня наступления обсто</w:t>
      </w:r>
      <w:r w:rsidR="00C52CC7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ятельств, указанных в пункте 14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настоящего порядка, и выплачивается за фактические учебные дни обучения на дому в текущем месяце.</w:t>
      </w:r>
    </w:p>
    <w:p w:rsidR="00B27A11" w:rsidRPr="00822CDE" w:rsidRDefault="00E04B52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  <w:t>13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. 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</w:t>
      </w:r>
      <w:r w:rsidR="00C52CC7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учету при выплате  компенсации в следующий календарный месяц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.</w:t>
      </w:r>
    </w:p>
    <w:p w:rsidR="00C52CC7" w:rsidRPr="00822CDE" w:rsidRDefault="00C52CC7" w:rsidP="00C52CC7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</w:p>
    <w:p w:rsidR="00B27A11" w:rsidRPr="00822CDE" w:rsidRDefault="00C52CC7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14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. Основаниями для прекращения выплаты денежной компенсации являются:</w:t>
      </w:r>
    </w:p>
    <w:p w:rsidR="00B27A11" w:rsidRPr="00822CDE" w:rsidRDefault="00B27A11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1) изменение формы обучения обучающегося с ОВЗ</w:t>
      </w:r>
      <w:r w:rsidR="00804DAB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или ребенка-инвалида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;</w:t>
      </w:r>
    </w:p>
    <w:p w:rsidR="00B27A11" w:rsidRPr="00822CDE" w:rsidRDefault="00E04B52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2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) лишение или ограничение родительских прав (прекращение прав и обязанностей опекуна или попечителя) заявителя;</w:t>
      </w:r>
    </w:p>
    <w:p w:rsidR="00B27A11" w:rsidRPr="00822CDE" w:rsidRDefault="00E04B52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3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) выезд обучающегося с ОВЗ</w:t>
      </w:r>
      <w:r w:rsidR="00804DAB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или ребенка-инвалида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на постоянное место жительства за пределы </w:t>
      </w:r>
      <w:r w:rsidR="00804DAB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Целинного района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;</w:t>
      </w:r>
    </w:p>
    <w:p w:rsidR="00B27A11" w:rsidRPr="00822CDE" w:rsidRDefault="00E04B52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4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) прекращение образовательных отношений между заявителем и об</w:t>
      </w:r>
      <w:r w:rsidR="00C52CC7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щеоб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разовательной организацией;</w:t>
      </w:r>
    </w:p>
    <w:p w:rsidR="00B27A11" w:rsidRPr="00822CDE" w:rsidRDefault="00E04B52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5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) выбытие обучающегося с ОВЗ</w:t>
      </w:r>
      <w:r w:rsidR="00804DAB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или ребенка-инвалида из об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разовательного процесса на длительное лечение в течение учебного года на основании распорядительного акта образовательной организации;</w:t>
      </w:r>
    </w:p>
    <w:p w:rsidR="00B27A11" w:rsidRPr="00822CDE" w:rsidRDefault="00E04B52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6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) обращение заявителя с заявлением о прекращен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ии выплаты денежной компенсации;</w:t>
      </w:r>
    </w:p>
    <w:p w:rsidR="00E04B52" w:rsidRPr="00822CDE" w:rsidRDefault="00E04B52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7) смерть заявителя.</w:t>
      </w:r>
    </w:p>
    <w:p w:rsidR="00B27A11" w:rsidRPr="00822CDE" w:rsidRDefault="00C52CC7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br/>
        <w:t>15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. В случае наступления обст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оятельств, указанных в пункте 14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настоящего порядка, заявитель обязан сообщить о таких обстоятельствах в образовательную организацию в течение 5 календарных дней со дня их наступл</w:t>
      </w:r>
      <w:r w:rsidR="00E04B52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ения, за и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сключением подпункта 7 пункта 14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настоящего порядка.</w:t>
      </w:r>
    </w:p>
    <w:p w:rsidR="00B27A11" w:rsidRPr="00822CDE" w:rsidRDefault="00B27A11" w:rsidP="0062089D">
      <w:pPr>
        <w:shd w:val="clear" w:color="auto" w:fill="FFFFFF"/>
        <w:spacing w:before="375" w:after="225"/>
        <w:jc w:val="both"/>
        <w:textAlignment w:val="baseline"/>
        <w:outlineLvl w:val="2"/>
        <w:rPr>
          <w:rFonts w:ascii="PT Astra Serif" w:hAnsi="PT Astra Serif" w:cs="Arial"/>
          <w:b/>
          <w:color w:val="4C4C4C"/>
          <w:spacing w:val="2"/>
          <w:sz w:val="22"/>
          <w:szCs w:val="22"/>
        </w:rPr>
      </w:pPr>
      <w:r w:rsidRPr="00822CDE">
        <w:rPr>
          <w:rFonts w:ascii="PT Astra Serif" w:hAnsi="PT Astra Serif" w:cs="Arial"/>
          <w:b/>
          <w:color w:val="4C4C4C"/>
          <w:spacing w:val="2"/>
          <w:sz w:val="22"/>
          <w:szCs w:val="22"/>
        </w:rPr>
        <w:t>Глава 4. Финансовое обеспечение расходов, связанных с предоставлением денежной компенсации</w:t>
      </w:r>
    </w:p>
    <w:p w:rsidR="00B27A11" w:rsidRPr="00822CDE" w:rsidRDefault="00C52CC7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16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. </w:t>
      </w:r>
      <w:r w:rsidR="00F0071B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Дети с ограниченными возможностями здоровья и дет</w:t>
      </w:r>
      <w:proofErr w:type="gramStart"/>
      <w:r w:rsidR="00F0071B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и-</w:t>
      </w:r>
      <w:proofErr w:type="gramEnd"/>
      <w:r w:rsidR="00F0071B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инвалиды обеспечиваются  денежной компенсацией за счет средств районного бюджета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.</w:t>
      </w:r>
    </w:p>
    <w:p w:rsidR="00B27A11" w:rsidRPr="00822CDE" w:rsidRDefault="00C52CC7" w:rsidP="0062089D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color w:val="2D2D2D"/>
          <w:spacing w:val="2"/>
          <w:sz w:val="22"/>
          <w:szCs w:val="22"/>
        </w:rPr>
      </w:pP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17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.Руководители об</w:t>
      </w:r>
      <w:r w:rsidR="00F0071B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щеоб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разовательных организаций несут персональную ответственность за организацию выплаты денежных ко</w:t>
      </w:r>
      <w:r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>мпенсаций, указанных в пункте 16</w:t>
      </w:r>
      <w:r w:rsidR="00B27A11" w:rsidRPr="00822CDE">
        <w:rPr>
          <w:rFonts w:ascii="PT Astra Serif" w:hAnsi="PT Astra Serif" w:cs="Arial"/>
          <w:color w:val="2D2D2D"/>
          <w:spacing w:val="2"/>
          <w:sz w:val="22"/>
          <w:szCs w:val="22"/>
        </w:rPr>
        <w:t xml:space="preserve"> настоящего порядка.</w:t>
      </w:r>
    </w:p>
    <w:p w:rsidR="00C52CC7" w:rsidRPr="00521F90" w:rsidRDefault="00C52CC7" w:rsidP="000D005F">
      <w:pPr>
        <w:ind w:left="6372" w:firstLine="708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lastRenderedPageBreak/>
        <w:t>Приложение 2</w:t>
      </w:r>
      <w:r w:rsidRPr="00521F90">
        <w:rPr>
          <w:rFonts w:ascii="PT Astra Serif" w:hAnsi="PT Astra Serif"/>
          <w:sz w:val="16"/>
          <w:szCs w:val="16"/>
        </w:rPr>
        <w:t xml:space="preserve"> к постановлению</w:t>
      </w:r>
    </w:p>
    <w:p w:rsidR="00C52CC7" w:rsidRPr="00521F90" w:rsidRDefault="00C52CC7" w:rsidP="00C52CC7">
      <w:pPr>
        <w:ind w:left="6372" w:firstLine="708"/>
        <w:jc w:val="both"/>
        <w:rPr>
          <w:rFonts w:ascii="PT Astra Serif" w:hAnsi="PT Astra Serif"/>
          <w:sz w:val="16"/>
          <w:szCs w:val="16"/>
        </w:rPr>
      </w:pPr>
      <w:r w:rsidRPr="00521F90">
        <w:rPr>
          <w:rFonts w:ascii="PT Astra Serif" w:hAnsi="PT Astra Serif"/>
          <w:sz w:val="16"/>
          <w:szCs w:val="16"/>
        </w:rPr>
        <w:t>Администрации Целинного района</w:t>
      </w:r>
    </w:p>
    <w:p w:rsidR="00C52CC7" w:rsidRPr="00521F90" w:rsidRDefault="00782DB8" w:rsidP="00C52CC7">
      <w:pPr>
        <w:ind w:left="6372" w:firstLine="708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от  «26</w:t>
      </w:r>
      <w:r w:rsidR="00C52CC7" w:rsidRPr="00521F90">
        <w:rPr>
          <w:rFonts w:ascii="PT Astra Serif" w:hAnsi="PT Astra Serif"/>
          <w:sz w:val="16"/>
          <w:szCs w:val="16"/>
        </w:rPr>
        <w:t>» октября 2020 года №</w:t>
      </w:r>
      <w:r>
        <w:rPr>
          <w:rFonts w:ascii="PT Astra Serif" w:hAnsi="PT Astra Serif"/>
          <w:sz w:val="16"/>
          <w:szCs w:val="16"/>
        </w:rPr>
        <w:t xml:space="preserve"> 163</w:t>
      </w:r>
    </w:p>
    <w:p w:rsidR="00C52CC7" w:rsidRDefault="00C52CC7" w:rsidP="00C52CC7">
      <w:pPr>
        <w:ind w:left="7080"/>
        <w:jc w:val="both"/>
        <w:rPr>
          <w:rFonts w:ascii="PT Astra Serif" w:hAnsi="PT Astra Serif"/>
          <w:sz w:val="16"/>
          <w:szCs w:val="16"/>
        </w:rPr>
      </w:pPr>
      <w:r w:rsidRPr="00521F90">
        <w:rPr>
          <w:rFonts w:ascii="PT Astra Serif" w:hAnsi="PT Astra Serif"/>
          <w:sz w:val="16"/>
          <w:szCs w:val="16"/>
        </w:rPr>
        <w:t xml:space="preserve">О внесении изменений в постановление Администрации Целинного района  от 21.12.2017г.№ 165»Об организации питания обучающихся в муниципальных общеобразовательных организациях </w:t>
      </w:r>
    </w:p>
    <w:p w:rsidR="00C52CC7" w:rsidRPr="00521F90" w:rsidRDefault="00C52CC7" w:rsidP="00C52CC7">
      <w:pPr>
        <w:ind w:left="7080"/>
        <w:jc w:val="both"/>
        <w:rPr>
          <w:rFonts w:ascii="PT Astra Serif" w:hAnsi="PT Astra Serif"/>
          <w:sz w:val="16"/>
          <w:szCs w:val="16"/>
        </w:rPr>
      </w:pPr>
      <w:r w:rsidRPr="00521F90">
        <w:rPr>
          <w:rFonts w:ascii="PT Astra Serif" w:hAnsi="PT Astra Serif"/>
          <w:sz w:val="16"/>
          <w:szCs w:val="16"/>
        </w:rPr>
        <w:t>Целинного района за счет районного бюджета»</w:t>
      </w:r>
    </w:p>
    <w:p w:rsidR="00C52CC7" w:rsidRDefault="00C52CC7" w:rsidP="0062089D">
      <w:pPr>
        <w:ind w:left="6372" w:firstLine="708"/>
        <w:jc w:val="both"/>
        <w:rPr>
          <w:rFonts w:ascii="PT Astra Serif" w:hAnsi="PT Astra Serif"/>
          <w:sz w:val="16"/>
          <w:szCs w:val="16"/>
        </w:rPr>
      </w:pPr>
    </w:p>
    <w:p w:rsidR="00C52CC7" w:rsidRDefault="00C52CC7" w:rsidP="0062089D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bCs/>
          <w:sz w:val="22"/>
          <w:szCs w:val="22"/>
        </w:rPr>
      </w:pPr>
    </w:p>
    <w:p w:rsidR="008E51B4" w:rsidRPr="0062089D" w:rsidRDefault="008E51B4" w:rsidP="00822C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2"/>
          <w:szCs w:val="22"/>
        </w:rPr>
      </w:pPr>
      <w:r w:rsidRPr="0062089D">
        <w:rPr>
          <w:rFonts w:ascii="PT Astra Serif" w:hAnsi="PT Astra Serif"/>
          <w:b/>
          <w:bCs/>
          <w:sz w:val="22"/>
          <w:szCs w:val="22"/>
        </w:rPr>
        <w:t xml:space="preserve">Раздел </w:t>
      </w:r>
      <w:r w:rsidR="003C6982" w:rsidRPr="0062089D">
        <w:rPr>
          <w:rFonts w:ascii="PT Astra Serif" w:hAnsi="PT Astra Serif"/>
          <w:b/>
          <w:bCs/>
          <w:sz w:val="22"/>
          <w:szCs w:val="22"/>
        </w:rPr>
        <w:t>6</w:t>
      </w:r>
      <w:r w:rsidRPr="0062089D">
        <w:rPr>
          <w:rFonts w:ascii="PT Astra Serif" w:hAnsi="PT Astra Serif"/>
          <w:b/>
          <w:bCs/>
          <w:sz w:val="22"/>
          <w:szCs w:val="22"/>
        </w:rPr>
        <w:t xml:space="preserve">. </w:t>
      </w:r>
      <w:r w:rsidR="003C6982" w:rsidRPr="0062089D">
        <w:rPr>
          <w:rFonts w:ascii="PT Astra Serif" w:hAnsi="PT Astra Serif"/>
          <w:b/>
          <w:color w:val="000000" w:themeColor="text1"/>
          <w:sz w:val="22"/>
          <w:szCs w:val="22"/>
          <w:shd w:val="clear" w:color="auto" w:fill="FFFFFF"/>
        </w:rPr>
        <w:t>Организация</w:t>
      </w:r>
      <w:r w:rsidR="00FF16A4">
        <w:rPr>
          <w:rFonts w:ascii="PT Astra Serif" w:hAnsi="PT Astra Serif"/>
          <w:b/>
          <w:color w:val="000000" w:themeColor="text1"/>
          <w:sz w:val="22"/>
          <w:szCs w:val="22"/>
          <w:shd w:val="clear" w:color="auto" w:fill="FFFFFF"/>
        </w:rPr>
        <w:t xml:space="preserve"> бесплатного горячего</w:t>
      </w:r>
      <w:r w:rsidR="003C6982" w:rsidRPr="0062089D">
        <w:rPr>
          <w:rFonts w:ascii="PT Astra Serif" w:hAnsi="PT Astra Serif"/>
          <w:b/>
          <w:color w:val="000000" w:themeColor="text1"/>
          <w:sz w:val="22"/>
          <w:szCs w:val="22"/>
          <w:shd w:val="clear" w:color="auto" w:fill="FFFFFF"/>
        </w:rPr>
        <w:t xml:space="preserve"> питания </w:t>
      </w:r>
      <w:r w:rsidR="00FF16A4">
        <w:rPr>
          <w:rFonts w:ascii="PT Astra Serif" w:hAnsi="PT Astra Serif"/>
          <w:b/>
          <w:color w:val="000000" w:themeColor="text1"/>
          <w:sz w:val="22"/>
          <w:szCs w:val="22"/>
          <w:shd w:val="clear" w:color="auto" w:fill="FFFFFF"/>
        </w:rPr>
        <w:t xml:space="preserve">обучающихся, </w:t>
      </w:r>
      <w:r w:rsidR="003C6982" w:rsidRPr="0062089D">
        <w:rPr>
          <w:rFonts w:ascii="PT Astra Serif" w:hAnsi="PT Astra Serif"/>
          <w:b/>
          <w:color w:val="000000" w:themeColor="text1"/>
          <w:sz w:val="22"/>
          <w:szCs w:val="22"/>
          <w:shd w:val="clear" w:color="auto" w:fill="FFFFFF"/>
        </w:rPr>
        <w:t>получающих</w:t>
      </w:r>
      <w:r w:rsidR="00FF16A4">
        <w:rPr>
          <w:rFonts w:ascii="PT Astra Serif" w:hAnsi="PT Astra Serif"/>
          <w:b/>
          <w:color w:val="000000" w:themeColor="text1"/>
          <w:sz w:val="22"/>
          <w:szCs w:val="22"/>
          <w:shd w:val="clear" w:color="auto" w:fill="FFFFFF"/>
        </w:rPr>
        <w:t xml:space="preserve">  начальное общее образование </w:t>
      </w:r>
      <w:r w:rsidR="003C6982" w:rsidRPr="0062089D">
        <w:rPr>
          <w:rFonts w:ascii="PT Astra Serif" w:hAnsi="PT Astra Serif"/>
          <w:b/>
          <w:color w:val="000000" w:themeColor="text1"/>
          <w:sz w:val="22"/>
          <w:szCs w:val="22"/>
          <w:shd w:val="clear" w:color="auto" w:fill="FFFFFF"/>
        </w:rPr>
        <w:t>в муниципальных общеобразовательных организациях Целинного района за счет бюджетных ассигнований федерального, областного и местного бюджетов»</w:t>
      </w:r>
    </w:p>
    <w:p w:rsidR="00F10ACF" w:rsidRPr="00E60B74" w:rsidRDefault="00FF16A4" w:rsidP="00FF16A4">
      <w:pPr>
        <w:pStyle w:val="a3"/>
        <w:shd w:val="clear" w:color="auto" w:fill="FFFFFF"/>
        <w:jc w:val="both"/>
        <w:rPr>
          <w:rFonts w:ascii="PT Astra Serif" w:hAnsi="PT Astra Serif" w:cs="Arial"/>
          <w:color w:val="000000"/>
          <w:sz w:val="20"/>
          <w:szCs w:val="20"/>
        </w:rPr>
      </w:pPr>
      <w:r w:rsidRPr="00E60B74">
        <w:rPr>
          <w:rFonts w:ascii="PT Astra Serif" w:hAnsi="PT Astra Serif"/>
          <w:bCs/>
          <w:sz w:val="20"/>
          <w:szCs w:val="20"/>
        </w:rPr>
        <w:t>6.1</w:t>
      </w:r>
      <w:r w:rsidR="00B85F90" w:rsidRPr="00E60B74">
        <w:rPr>
          <w:rFonts w:ascii="PT Astra Serif" w:hAnsi="PT Astra Serif"/>
          <w:bCs/>
          <w:sz w:val="20"/>
          <w:szCs w:val="20"/>
        </w:rPr>
        <w:t>.</w:t>
      </w:r>
      <w:r w:rsidR="003C6982" w:rsidRPr="00E60B74">
        <w:rPr>
          <w:rFonts w:ascii="PT Astra Serif" w:hAnsi="PT Astra Serif" w:cs="Arial"/>
          <w:color w:val="000000"/>
          <w:sz w:val="20"/>
          <w:szCs w:val="20"/>
        </w:rPr>
        <w:t>Правом на обеспечение</w:t>
      </w:r>
      <w:r w:rsidR="00E86634" w:rsidRPr="00E60B74">
        <w:rPr>
          <w:rFonts w:ascii="PT Astra Serif" w:hAnsi="PT Astra Serif" w:cs="Arial"/>
          <w:color w:val="000000"/>
          <w:sz w:val="20"/>
          <w:szCs w:val="20"/>
        </w:rPr>
        <w:t xml:space="preserve"> </w:t>
      </w:r>
      <w:r w:rsidRPr="00E60B74">
        <w:rPr>
          <w:rFonts w:ascii="PT Astra Serif" w:hAnsi="PT Astra Serif" w:cs="Arial"/>
          <w:color w:val="000000"/>
          <w:sz w:val="20"/>
          <w:szCs w:val="20"/>
        </w:rPr>
        <w:t xml:space="preserve">бесплатного горячего </w:t>
      </w:r>
      <w:r w:rsidR="003C6982" w:rsidRPr="00E60B74">
        <w:rPr>
          <w:rFonts w:ascii="PT Astra Serif" w:hAnsi="PT Astra Serif" w:cs="Arial"/>
          <w:color w:val="000000"/>
          <w:sz w:val="20"/>
          <w:szCs w:val="20"/>
        </w:rPr>
        <w:t xml:space="preserve"> </w:t>
      </w:r>
      <w:r w:rsidRPr="00E60B74">
        <w:rPr>
          <w:rFonts w:ascii="PT Astra Serif" w:hAnsi="PT Astra Serif" w:cs="Arial"/>
          <w:color w:val="000000"/>
          <w:sz w:val="20"/>
          <w:szCs w:val="20"/>
        </w:rPr>
        <w:t>питания обучающихся, получающих начальное общее образование в муниципальных образовательных организациях</w:t>
      </w:r>
      <w:r w:rsidR="003C6982" w:rsidRPr="00E60B74">
        <w:rPr>
          <w:rFonts w:ascii="PT Astra Serif" w:hAnsi="PT Astra Serif" w:cs="Arial"/>
          <w:color w:val="000000"/>
          <w:sz w:val="20"/>
          <w:szCs w:val="20"/>
        </w:rPr>
        <w:t xml:space="preserve"> за счет бюджетных ассигнований федерального, областного и </w:t>
      </w:r>
      <w:r w:rsidR="006A00B9" w:rsidRPr="00E60B74">
        <w:rPr>
          <w:rFonts w:ascii="PT Astra Serif" w:hAnsi="PT Astra Serif" w:cs="Arial"/>
          <w:color w:val="000000"/>
          <w:sz w:val="20"/>
          <w:szCs w:val="20"/>
        </w:rPr>
        <w:t>местного</w:t>
      </w:r>
      <w:r w:rsidR="003C6982" w:rsidRPr="00E60B74">
        <w:rPr>
          <w:rFonts w:ascii="PT Astra Serif" w:hAnsi="PT Astra Serif" w:cs="Arial"/>
          <w:color w:val="000000"/>
          <w:sz w:val="20"/>
          <w:szCs w:val="20"/>
        </w:rPr>
        <w:t xml:space="preserve"> бюджетов обладают обучающиеся, получающие начальное общее образование в муниципальных общеобразовательных организациях </w:t>
      </w:r>
      <w:r w:rsidR="006A00B9" w:rsidRPr="00E60B74">
        <w:rPr>
          <w:rFonts w:ascii="PT Astra Serif" w:hAnsi="PT Astra Serif" w:cs="Arial"/>
          <w:color w:val="000000"/>
          <w:sz w:val="20"/>
          <w:szCs w:val="20"/>
        </w:rPr>
        <w:t>Целинного района</w:t>
      </w:r>
      <w:r w:rsidR="003C6982" w:rsidRPr="00E60B74">
        <w:rPr>
          <w:rFonts w:ascii="PT Astra Serif" w:hAnsi="PT Astra Serif" w:cs="Arial"/>
          <w:color w:val="000000"/>
          <w:sz w:val="20"/>
          <w:szCs w:val="20"/>
        </w:rPr>
        <w:t xml:space="preserve"> (далее - обучающиеся, получающие начальное общее образование); </w:t>
      </w:r>
    </w:p>
    <w:p w:rsidR="006A00B9" w:rsidRPr="00E60B74" w:rsidRDefault="00FF16A4" w:rsidP="00FF16A4">
      <w:pPr>
        <w:pStyle w:val="a3"/>
        <w:shd w:val="clear" w:color="auto" w:fill="FFFFFF"/>
        <w:jc w:val="both"/>
        <w:rPr>
          <w:rFonts w:ascii="PT Astra Serif" w:hAnsi="PT Astra Serif" w:cs="Arial"/>
          <w:color w:val="000000"/>
          <w:sz w:val="20"/>
          <w:szCs w:val="20"/>
        </w:rPr>
      </w:pPr>
      <w:r w:rsidRPr="00E60B74">
        <w:rPr>
          <w:rFonts w:ascii="PT Astra Serif" w:hAnsi="PT Astra Serif" w:cs="Arial"/>
          <w:color w:val="000000"/>
          <w:sz w:val="20"/>
          <w:szCs w:val="20"/>
        </w:rPr>
        <w:t>6.2.</w:t>
      </w:r>
      <w:r w:rsidR="008E51B4" w:rsidRPr="00E60B74">
        <w:rPr>
          <w:rFonts w:ascii="PT Astra Serif" w:hAnsi="PT Astra Serif" w:cs="Arial"/>
          <w:color w:val="000000"/>
          <w:sz w:val="20"/>
          <w:szCs w:val="20"/>
        </w:rPr>
        <w:t>Расходы на</w:t>
      </w:r>
      <w:r w:rsidRPr="00E60B74">
        <w:rPr>
          <w:rFonts w:ascii="PT Astra Serif" w:hAnsi="PT Astra Serif" w:cs="Arial"/>
          <w:color w:val="000000"/>
          <w:sz w:val="20"/>
          <w:szCs w:val="20"/>
        </w:rPr>
        <w:t xml:space="preserve"> бесплатное горячее</w:t>
      </w:r>
      <w:r w:rsidR="008E51B4" w:rsidRPr="00E60B74">
        <w:rPr>
          <w:rFonts w:ascii="PT Astra Serif" w:hAnsi="PT Astra Serif" w:cs="Arial"/>
          <w:color w:val="000000"/>
          <w:sz w:val="20"/>
          <w:szCs w:val="20"/>
        </w:rPr>
        <w:t xml:space="preserve"> питание</w:t>
      </w:r>
      <w:r w:rsidRPr="00E60B74">
        <w:rPr>
          <w:rFonts w:ascii="PT Astra Serif" w:hAnsi="PT Astra Serif" w:cs="Arial"/>
          <w:color w:val="000000"/>
          <w:sz w:val="20"/>
          <w:szCs w:val="20"/>
        </w:rPr>
        <w:t xml:space="preserve"> </w:t>
      </w:r>
      <w:proofErr w:type="gramStart"/>
      <w:r w:rsidRPr="00E60B74">
        <w:rPr>
          <w:rFonts w:ascii="PT Astra Serif" w:hAnsi="PT Astra Serif" w:cs="Arial"/>
          <w:color w:val="000000"/>
          <w:sz w:val="20"/>
          <w:szCs w:val="20"/>
        </w:rPr>
        <w:t>обучающихся</w:t>
      </w:r>
      <w:proofErr w:type="gramEnd"/>
      <w:r w:rsidRPr="00E60B74">
        <w:rPr>
          <w:rFonts w:ascii="PT Astra Serif" w:hAnsi="PT Astra Serif" w:cs="Arial"/>
          <w:color w:val="000000"/>
          <w:sz w:val="20"/>
          <w:szCs w:val="20"/>
        </w:rPr>
        <w:t xml:space="preserve"> </w:t>
      </w:r>
      <w:r w:rsidR="008E51B4" w:rsidRPr="00E60B74">
        <w:rPr>
          <w:rFonts w:ascii="PT Astra Serif" w:hAnsi="PT Astra Serif" w:cs="Arial"/>
          <w:color w:val="000000"/>
          <w:sz w:val="20"/>
          <w:szCs w:val="20"/>
        </w:rPr>
        <w:t xml:space="preserve"> производятся по фактическому количеству обучающихся, пользующихся организованным</w:t>
      </w:r>
      <w:r w:rsidR="00E86634" w:rsidRPr="00E60B74">
        <w:rPr>
          <w:rFonts w:ascii="PT Astra Serif" w:hAnsi="PT Astra Serif" w:cs="Arial"/>
          <w:color w:val="000000"/>
          <w:sz w:val="20"/>
          <w:szCs w:val="20"/>
        </w:rPr>
        <w:t xml:space="preserve"> </w:t>
      </w:r>
      <w:r w:rsidRPr="00E60B74">
        <w:rPr>
          <w:rFonts w:ascii="PT Astra Serif" w:hAnsi="PT Astra Serif" w:cs="Arial"/>
          <w:color w:val="000000"/>
          <w:sz w:val="20"/>
          <w:szCs w:val="20"/>
        </w:rPr>
        <w:t xml:space="preserve">бесплатным </w:t>
      </w:r>
      <w:r w:rsidR="00E86634" w:rsidRPr="00E60B74">
        <w:rPr>
          <w:rFonts w:ascii="PT Astra Serif" w:hAnsi="PT Astra Serif" w:cs="Arial"/>
          <w:color w:val="000000"/>
          <w:sz w:val="20"/>
          <w:szCs w:val="20"/>
        </w:rPr>
        <w:t xml:space="preserve"> горячим </w:t>
      </w:r>
      <w:r w:rsidR="008E51B4" w:rsidRPr="00E60B74">
        <w:rPr>
          <w:rFonts w:ascii="PT Astra Serif" w:hAnsi="PT Astra Serif" w:cs="Arial"/>
          <w:color w:val="000000"/>
          <w:sz w:val="20"/>
          <w:szCs w:val="20"/>
        </w:rPr>
        <w:t xml:space="preserve"> питанием, и осуществляются:</w:t>
      </w:r>
    </w:p>
    <w:p w:rsidR="008E51B4" w:rsidRPr="00E60B74" w:rsidRDefault="008E51B4" w:rsidP="0062089D">
      <w:pPr>
        <w:pStyle w:val="a3"/>
        <w:shd w:val="clear" w:color="auto" w:fill="FFFFFF"/>
        <w:ind w:firstLine="532"/>
        <w:jc w:val="both"/>
        <w:rPr>
          <w:rFonts w:ascii="PT Astra Serif" w:hAnsi="PT Astra Serif" w:cs="Arial"/>
          <w:color w:val="000000"/>
          <w:sz w:val="20"/>
          <w:szCs w:val="20"/>
        </w:rPr>
      </w:pPr>
      <w:r w:rsidRPr="00E60B74">
        <w:rPr>
          <w:rFonts w:ascii="PT Astra Serif" w:hAnsi="PT Astra Serif"/>
          <w:sz w:val="20"/>
          <w:szCs w:val="20"/>
        </w:rPr>
        <w:t>- на</w:t>
      </w:r>
      <w:r w:rsidR="00FF16A4" w:rsidRPr="00E60B74">
        <w:rPr>
          <w:rFonts w:ascii="PT Astra Serif" w:hAnsi="PT Astra Serif"/>
          <w:sz w:val="20"/>
          <w:szCs w:val="20"/>
        </w:rPr>
        <w:t xml:space="preserve"> бесплатное </w:t>
      </w:r>
      <w:proofErr w:type="gramStart"/>
      <w:r w:rsidR="00FF16A4" w:rsidRPr="00E60B74">
        <w:rPr>
          <w:rFonts w:ascii="PT Astra Serif" w:hAnsi="PT Astra Serif"/>
          <w:sz w:val="20"/>
          <w:szCs w:val="20"/>
        </w:rPr>
        <w:t xml:space="preserve">горячее </w:t>
      </w:r>
      <w:r w:rsidRPr="00E60B74">
        <w:rPr>
          <w:rFonts w:ascii="PT Astra Serif" w:hAnsi="PT Astra Serif"/>
          <w:sz w:val="20"/>
          <w:szCs w:val="20"/>
        </w:rPr>
        <w:t xml:space="preserve"> питание обучающихся</w:t>
      </w:r>
      <w:r w:rsidR="006A00B9" w:rsidRPr="00E60B74">
        <w:rPr>
          <w:rFonts w:ascii="PT Astra Serif" w:hAnsi="PT Astra Serif" w:cs="Arial"/>
          <w:color w:val="000000"/>
          <w:sz w:val="20"/>
          <w:szCs w:val="20"/>
        </w:rPr>
        <w:t xml:space="preserve"> получающих начальное общее образование в муниципальных общеобразовательных организациях Целинного района</w:t>
      </w:r>
      <w:r w:rsidRPr="00E60B74">
        <w:rPr>
          <w:rFonts w:ascii="PT Astra Serif" w:hAnsi="PT Astra Serif"/>
          <w:sz w:val="20"/>
          <w:szCs w:val="20"/>
        </w:rPr>
        <w:t xml:space="preserve"> за счет средств</w:t>
      </w:r>
      <w:r w:rsidR="006A00B9" w:rsidRPr="00E60B74">
        <w:rPr>
          <w:rFonts w:ascii="PT Astra Serif" w:hAnsi="PT Astra Serif"/>
          <w:sz w:val="20"/>
          <w:szCs w:val="20"/>
        </w:rPr>
        <w:t xml:space="preserve"> федерального,</w:t>
      </w:r>
      <w:r w:rsidR="00E04B52" w:rsidRPr="00E60B74">
        <w:rPr>
          <w:rFonts w:ascii="PT Astra Serif" w:hAnsi="PT Astra Serif"/>
          <w:sz w:val="20"/>
          <w:szCs w:val="20"/>
        </w:rPr>
        <w:t xml:space="preserve"> областного и  районного бюджетов</w:t>
      </w:r>
      <w:r w:rsidRPr="00E60B74">
        <w:rPr>
          <w:rFonts w:ascii="PT Astra Serif" w:hAnsi="PT Astra Serif"/>
          <w:sz w:val="20"/>
          <w:szCs w:val="20"/>
        </w:rPr>
        <w:t>, утвержденных соглашением между Администрацией Целинного района и Департаментом  образования и науки Курганской области на каждый календарный год</w:t>
      </w:r>
      <w:proofErr w:type="gramEnd"/>
      <w:r w:rsidRPr="00E60B74">
        <w:rPr>
          <w:rFonts w:ascii="PT Astra Serif" w:hAnsi="PT Astra Serif"/>
          <w:sz w:val="20"/>
          <w:szCs w:val="20"/>
        </w:rPr>
        <w:t>.</w:t>
      </w:r>
    </w:p>
    <w:p w:rsidR="000D005F" w:rsidRPr="00E60B74" w:rsidRDefault="00FF16A4" w:rsidP="000D005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PT Astra Serif" w:hAnsi="PT Astra Serif"/>
          <w:color w:val="222222"/>
          <w:sz w:val="20"/>
          <w:szCs w:val="20"/>
        </w:rPr>
      </w:pPr>
      <w:r w:rsidRPr="00E60B74">
        <w:rPr>
          <w:rFonts w:ascii="PT Astra Serif" w:hAnsi="PT Astra Serif"/>
          <w:sz w:val="20"/>
          <w:szCs w:val="20"/>
        </w:rPr>
        <w:t xml:space="preserve">       6.3</w:t>
      </w:r>
      <w:r w:rsidR="008E51B4" w:rsidRPr="00E60B74">
        <w:rPr>
          <w:rFonts w:ascii="PT Astra Serif" w:hAnsi="PT Astra Serif"/>
          <w:sz w:val="20"/>
          <w:szCs w:val="20"/>
        </w:rPr>
        <w:t>.</w:t>
      </w:r>
      <w:r w:rsidR="008E51B4" w:rsidRPr="00E60B74">
        <w:rPr>
          <w:rFonts w:ascii="PT Astra Serif" w:hAnsi="PT Astra Serif" w:cs="Arial"/>
          <w:color w:val="000000"/>
          <w:sz w:val="20"/>
          <w:szCs w:val="20"/>
        </w:rPr>
        <w:t xml:space="preserve"> </w:t>
      </w:r>
      <w:r w:rsidR="00E86634" w:rsidRPr="00E60B74">
        <w:rPr>
          <w:rFonts w:ascii="PT Astra Serif" w:hAnsi="PT Astra Serif" w:cs="Arial"/>
          <w:color w:val="000000"/>
          <w:sz w:val="20"/>
          <w:szCs w:val="20"/>
        </w:rPr>
        <w:t xml:space="preserve">Предоставление </w:t>
      </w:r>
      <w:r w:rsidRPr="00E60B74">
        <w:rPr>
          <w:rFonts w:ascii="PT Astra Serif" w:hAnsi="PT Astra Serif" w:cs="Arial"/>
          <w:color w:val="000000"/>
          <w:sz w:val="20"/>
          <w:szCs w:val="20"/>
        </w:rPr>
        <w:t>бесплатного</w:t>
      </w:r>
      <w:r w:rsidR="00E86634" w:rsidRPr="00E60B74">
        <w:rPr>
          <w:rFonts w:ascii="PT Astra Serif" w:hAnsi="PT Astra Serif" w:cs="Arial"/>
          <w:color w:val="000000"/>
          <w:sz w:val="20"/>
          <w:szCs w:val="20"/>
        </w:rPr>
        <w:t xml:space="preserve"> горячего питания  распространяется на всех обучающихся 1-4 класс</w:t>
      </w:r>
      <w:r w:rsidR="00E04B52" w:rsidRPr="00E60B74">
        <w:rPr>
          <w:rFonts w:ascii="PT Astra Serif" w:hAnsi="PT Astra Serif" w:cs="Arial"/>
          <w:color w:val="000000"/>
          <w:sz w:val="20"/>
          <w:szCs w:val="20"/>
        </w:rPr>
        <w:t>ов</w:t>
      </w:r>
      <w:r w:rsidR="00F10ACF" w:rsidRPr="00E60B74">
        <w:rPr>
          <w:rFonts w:ascii="PT Astra Serif" w:hAnsi="PT Astra Serif"/>
          <w:color w:val="222222"/>
          <w:sz w:val="20"/>
          <w:szCs w:val="20"/>
        </w:rPr>
        <w:t>.</w:t>
      </w:r>
    </w:p>
    <w:p w:rsidR="00E62DF0" w:rsidRPr="00E60B74" w:rsidRDefault="00FF16A4" w:rsidP="000D005F">
      <w:pPr>
        <w:pStyle w:val="a3"/>
        <w:shd w:val="clear" w:color="auto" w:fill="FFFFFF"/>
        <w:spacing w:before="0" w:beforeAutospacing="0" w:after="240" w:afterAutospacing="0"/>
        <w:ind w:firstLine="532"/>
        <w:jc w:val="both"/>
        <w:rPr>
          <w:rFonts w:ascii="PT Astra Serif" w:hAnsi="PT Astra Serif"/>
          <w:color w:val="222222"/>
          <w:sz w:val="20"/>
          <w:szCs w:val="20"/>
        </w:rPr>
      </w:pPr>
      <w:r w:rsidRPr="00E60B74">
        <w:rPr>
          <w:rFonts w:ascii="PT Astra Serif" w:hAnsi="PT Astra Serif" w:cs="Arial"/>
          <w:color w:val="000000"/>
          <w:sz w:val="20"/>
          <w:szCs w:val="20"/>
        </w:rPr>
        <w:t xml:space="preserve"> 6.4</w:t>
      </w:r>
      <w:r w:rsidR="008E51B4" w:rsidRPr="00E60B74">
        <w:rPr>
          <w:rFonts w:ascii="PT Astra Serif" w:hAnsi="PT Astra Serif" w:cs="Arial"/>
          <w:color w:val="000000"/>
          <w:sz w:val="20"/>
          <w:szCs w:val="20"/>
        </w:rPr>
        <w:t>.</w:t>
      </w:r>
      <w:r w:rsidR="002A108B" w:rsidRPr="00E60B74">
        <w:rPr>
          <w:rFonts w:ascii="PT Astra Serif" w:hAnsi="PT Astra Serif" w:cs="Arial"/>
          <w:color w:val="000000"/>
          <w:sz w:val="20"/>
          <w:szCs w:val="20"/>
        </w:rPr>
        <w:t xml:space="preserve"> </w:t>
      </w:r>
      <w:r w:rsidR="008E51B4" w:rsidRPr="00E60B74">
        <w:rPr>
          <w:rFonts w:ascii="PT Astra Serif" w:hAnsi="PT Astra Serif" w:cs="Arial"/>
          <w:color w:val="000000"/>
          <w:sz w:val="20"/>
          <w:szCs w:val="20"/>
        </w:rPr>
        <w:t xml:space="preserve">Руководитель общеобразовательной организации в течение 2 рабочих дней со дня формирования списка обучающихся, </w:t>
      </w:r>
      <w:r w:rsidR="00E04B52" w:rsidRPr="00E60B74">
        <w:rPr>
          <w:rFonts w:ascii="PT Astra Serif" w:hAnsi="PT Astra Serif" w:cs="Arial"/>
          <w:color w:val="000000"/>
          <w:sz w:val="20"/>
          <w:szCs w:val="20"/>
        </w:rPr>
        <w:t>получающих начальное общее образование в муниципальных общеобразовательных организациях</w:t>
      </w:r>
      <w:r w:rsidR="008E51B4" w:rsidRPr="00E60B74">
        <w:rPr>
          <w:rFonts w:ascii="PT Astra Serif" w:hAnsi="PT Astra Serif" w:cs="Arial"/>
          <w:color w:val="000000"/>
          <w:sz w:val="20"/>
          <w:szCs w:val="20"/>
        </w:rPr>
        <w:t xml:space="preserve"> </w:t>
      </w:r>
      <w:r w:rsidR="00E04B52" w:rsidRPr="00E60B74">
        <w:rPr>
          <w:rFonts w:ascii="PT Astra Serif" w:hAnsi="PT Astra Serif" w:cs="Arial"/>
          <w:color w:val="000000"/>
          <w:sz w:val="20"/>
          <w:szCs w:val="20"/>
        </w:rPr>
        <w:t xml:space="preserve"> издает приказ </w:t>
      </w:r>
      <w:r w:rsidR="008E51B4" w:rsidRPr="00E60B74">
        <w:rPr>
          <w:rFonts w:ascii="PT Astra Serif" w:hAnsi="PT Astra Serif" w:cs="Arial"/>
          <w:color w:val="000000"/>
          <w:sz w:val="20"/>
          <w:szCs w:val="20"/>
        </w:rPr>
        <w:t>об утверждении с</w:t>
      </w:r>
      <w:r w:rsidR="00E04B52" w:rsidRPr="00E60B74">
        <w:rPr>
          <w:rFonts w:ascii="PT Astra Serif" w:hAnsi="PT Astra Serif" w:cs="Arial"/>
          <w:color w:val="000000"/>
          <w:sz w:val="20"/>
          <w:szCs w:val="20"/>
        </w:rPr>
        <w:t>писка обучающихся, обеспечивающихся</w:t>
      </w:r>
      <w:r w:rsidRPr="00E60B74">
        <w:rPr>
          <w:rFonts w:ascii="PT Astra Serif" w:hAnsi="PT Astra Serif" w:cs="Arial"/>
          <w:color w:val="000000"/>
          <w:sz w:val="20"/>
          <w:szCs w:val="20"/>
        </w:rPr>
        <w:t xml:space="preserve"> бесплатным горячим</w:t>
      </w:r>
      <w:r w:rsidR="008E51B4" w:rsidRPr="00E60B74">
        <w:rPr>
          <w:rFonts w:ascii="PT Astra Serif" w:hAnsi="PT Astra Serif" w:cs="Arial"/>
          <w:color w:val="000000"/>
          <w:sz w:val="20"/>
          <w:szCs w:val="20"/>
        </w:rPr>
        <w:t xml:space="preserve"> питанием за счет средств </w:t>
      </w:r>
      <w:r w:rsidR="00E04B52" w:rsidRPr="00E60B74">
        <w:rPr>
          <w:rFonts w:ascii="PT Astra Serif" w:hAnsi="PT Astra Serif" w:cs="Arial"/>
          <w:color w:val="000000"/>
          <w:sz w:val="20"/>
          <w:szCs w:val="20"/>
        </w:rPr>
        <w:t xml:space="preserve"> федерального, областного и </w:t>
      </w:r>
      <w:r w:rsidR="002A108B" w:rsidRPr="00E60B74">
        <w:rPr>
          <w:rFonts w:ascii="PT Astra Serif" w:hAnsi="PT Astra Serif" w:cs="Arial"/>
          <w:color w:val="000000"/>
          <w:sz w:val="20"/>
          <w:szCs w:val="20"/>
        </w:rPr>
        <w:t>районного</w:t>
      </w:r>
      <w:r w:rsidR="008E51B4" w:rsidRPr="00E60B74">
        <w:rPr>
          <w:rFonts w:ascii="PT Astra Serif" w:hAnsi="PT Astra Serif" w:cs="Arial"/>
          <w:color w:val="000000"/>
          <w:sz w:val="20"/>
          <w:szCs w:val="20"/>
        </w:rPr>
        <w:t xml:space="preserve"> </w:t>
      </w:r>
      <w:r w:rsidR="00E04B52" w:rsidRPr="00E60B74">
        <w:rPr>
          <w:rFonts w:ascii="PT Astra Serif" w:hAnsi="PT Astra Serif" w:cs="Arial"/>
          <w:color w:val="000000"/>
          <w:sz w:val="20"/>
          <w:szCs w:val="20"/>
        </w:rPr>
        <w:t>бюджетов.</w:t>
      </w:r>
    </w:p>
    <w:p w:rsidR="008E51B4" w:rsidRPr="00E60B74" w:rsidRDefault="00E62DF0" w:rsidP="00E62DF0">
      <w:pPr>
        <w:pStyle w:val="a3"/>
        <w:shd w:val="clear" w:color="auto" w:fill="FFFFFF"/>
        <w:ind w:firstLine="532"/>
        <w:jc w:val="both"/>
        <w:rPr>
          <w:rFonts w:ascii="PT Astra Serif" w:hAnsi="PT Astra Serif" w:cs="Arial"/>
          <w:color w:val="000000"/>
          <w:sz w:val="20"/>
          <w:szCs w:val="20"/>
        </w:rPr>
      </w:pPr>
      <w:r w:rsidRPr="00E60B74">
        <w:rPr>
          <w:rFonts w:ascii="PT Astra Serif" w:hAnsi="PT Astra Serif" w:cs="Arial"/>
          <w:color w:val="000000"/>
          <w:sz w:val="20"/>
          <w:szCs w:val="20"/>
        </w:rPr>
        <w:t>6.5</w:t>
      </w:r>
      <w:r w:rsidR="008E51B4" w:rsidRPr="00E60B74">
        <w:rPr>
          <w:rFonts w:ascii="PT Astra Serif" w:hAnsi="PT Astra Serif" w:cs="Arial"/>
          <w:color w:val="000000"/>
          <w:sz w:val="20"/>
          <w:szCs w:val="20"/>
        </w:rPr>
        <w:t>.</w:t>
      </w:r>
      <w:r w:rsidR="00E04B52" w:rsidRPr="00E60B74">
        <w:rPr>
          <w:rFonts w:ascii="PT Astra Serif" w:hAnsi="PT Astra Serif" w:cs="Arial"/>
          <w:color w:val="000000"/>
          <w:sz w:val="20"/>
          <w:szCs w:val="20"/>
        </w:rPr>
        <w:t xml:space="preserve"> Размер затрат на </w:t>
      </w:r>
      <w:r w:rsidRPr="00E60B74">
        <w:rPr>
          <w:rFonts w:ascii="PT Astra Serif" w:hAnsi="PT Astra Serif" w:cs="Arial"/>
          <w:color w:val="000000"/>
          <w:sz w:val="20"/>
          <w:szCs w:val="20"/>
        </w:rPr>
        <w:t xml:space="preserve">бесплатное </w:t>
      </w:r>
      <w:r w:rsidR="00E04B52" w:rsidRPr="00E60B74">
        <w:rPr>
          <w:rFonts w:ascii="PT Astra Serif" w:hAnsi="PT Astra Serif" w:cs="Arial"/>
          <w:color w:val="000000"/>
          <w:sz w:val="20"/>
          <w:szCs w:val="20"/>
        </w:rPr>
        <w:t>горячее питание</w:t>
      </w:r>
      <w:r w:rsidRPr="00E60B74">
        <w:rPr>
          <w:rFonts w:ascii="PT Astra Serif" w:hAnsi="PT Astra Serif" w:cs="Arial"/>
          <w:color w:val="000000"/>
          <w:sz w:val="20"/>
          <w:szCs w:val="20"/>
        </w:rPr>
        <w:t xml:space="preserve"> обучающихся, получающих начальное общее образование</w:t>
      </w:r>
      <w:r w:rsidR="00E04B52" w:rsidRPr="00E60B74">
        <w:rPr>
          <w:rFonts w:ascii="PT Astra Serif" w:hAnsi="PT Astra Serif" w:cs="Arial"/>
          <w:color w:val="000000"/>
          <w:sz w:val="20"/>
          <w:szCs w:val="20"/>
        </w:rPr>
        <w:t xml:space="preserve"> в</w:t>
      </w:r>
      <w:r w:rsidRPr="00E60B74">
        <w:rPr>
          <w:rFonts w:ascii="PT Astra Serif" w:hAnsi="PT Astra Serif" w:cs="Arial"/>
          <w:color w:val="000000"/>
          <w:sz w:val="20"/>
          <w:szCs w:val="20"/>
        </w:rPr>
        <w:t xml:space="preserve"> муниципальных </w:t>
      </w:r>
      <w:r w:rsidR="00E04B52" w:rsidRPr="00E60B74">
        <w:rPr>
          <w:rFonts w:ascii="PT Astra Serif" w:hAnsi="PT Astra Serif" w:cs="Arial"/>
          <w:color w:val="000000"/>
          <w:sz w:val="20"/>
          <w:szCs w:val="20"/>
        </w:rPr>
        <w:t xml:space="preserve"> общеобразовательных организациях Целинного района составляет </w:t>
      </w:r>
      <w:r w:rsidR="00E04B52" w:rsidRPr="00E60B74">
        <w:rPr>
          <w:rFonts w:ascii="PT Astra Serif" w:hAnsi="PT Astra Serif" w:cs="Arial"/>
          <w:b/>
          <w:color w:val="000000"/>
          <w:sz w:val="20"/>
          <w:szCs w:val="20"/>
        </w:rPr>
        <w:t>56 рублей 97 копеек</w:t>
      </w:r>
      <w:r w:rsidRPr="00E60B74">
        <w:rPr>
          <w:rFonts w:ascii="PT Astra Serif" w:hAnsi="PT Astra Serif" w:cs="Arial"/>
          <w:b/>
          <w:color w:val="000000"/>
          <w:sz w:val="20"/>
          <w:szCs w:val="20"/>
        </w:rPr>
        <w:t xml:space="preserve"> в день</w:t>
      </w:r>
      <w:r w:rsidR="008E51B4" w:rsidRPr="00E60B74">
        <w:rPr>
          <w:rFonts w:ascii="PT Astra Serif" w:hAnsi="PT Astra Serif" w:cs="Arial"/>
          <w:color w:val="000000"/>
          <w:sz w:val="20"/>
          <w:szCs w:val="20"/>
        </w:rPr>
        <w:t>.</w:t>
      </w:r>
    </w:p>
    <w:p w:rsidR="00D2749D" w:rsidRPr="00E60B74" w:rsidRDefault="00E62DF0" w:rsidP="0062089D">
      <w:pPr>
        <w:pStyle w:val="a3"/>
        <w:shd w:val="clear" w:color="auto" w:fill="FFFFFF"/>
        <w:ind w:firstLine="532"/>
        <w:jc w:val="both"/>
        <w:rPr>
          <w:rFonts w:ascii="PT Astra Serif" w:hAnsi="PT Astra Serif" w:cs="Arial"/>
          <w:color w:val="000000"/>
          <w:sz w:val="20"/>
          <w:szCs w:val="20"/>
        </w:rPr>
      </w:pPr>
      <w:r w:rsidRPr="00E60B74">
        <w:rPr>
          <w:rFonts w:ascii="PT Astra Serif" w:hAnsi="PT Astra Serif" w:cs="Arial"/>
          <w:color w:val="000000"/>
          <w:sz w:val="20"/>
          <w:szCs w:val="20"/>
        </w:rPr>
        <w:t xml:space="preserve">6.6 </w:t>
      </w:r>
      <w:r w:rsidR="00D2749D" w:rsidRPr="00E60B74">
        <w:rPr>
          <w:rFonts w:ascii="PT Astra Serif" w:hAnsi="PT Astra Serif" w:cs="Arial"/>
          <w:color w:val="000000"/>
          <w:sz w:val="20"/>
          <w:szCs w:val="20"/>
        </w:rPr>
        <w:t xml:space="preserve">Финансирование затрат на бесплатное горячее питание обучающихся, получающих начальное общее  образование  в муниципальных общеобразовательных организациях, производится по фактическому  количеству дней посещения детьми общеобразовательных организаций. </w:t>
      </w:r>
    </w:p>
    <w:p w:rsidR="00E86634" w:rsidRPr="00E60B74" w:rsidRDefault="00D2749D" w:rsidP="0062089D">
      <w:pPr>
        <w:pStyle w:val="a3"/>
        <w:shd w:val="clear" w:color="auto" w:fill="FFFFFF"/>
        <w:ind w:firstLine="532"/>
        <w:jc w:val="both"/>
        <w:rPr>
          <w:rFonts w:ascii="PT Astra Serif" w:hAnsi="PT Astra Serif" w:cs="Arial"/>
          <w:color w:val="000000"/>
          <w:sz w:val="20"/>
          <w:szCs w:val="20"/>
        </w:rPr>
      </w:pPr>
      <w:r w:rsidRPr="00E60B74">
        <w:rPr>
          <w:rFonts w:ascii="PT Astra Serif" w:hAnsi="PT Astra Serif" w:cs="Arial"/>
          <w:color w:val="000000"/>
          <w:sz w:val="20"/>
          <w:szCs w:val="20"/>
        </w:rPr>
        <w:t>6.7</w:t>
      </w:r>
      <w:r w:rsidR="006A00B9" w:rsidRPr="00E60B74">
        <w:rPr>
          <w:rFonts w:ascii="PT Astra Serif" w:hAnsi="PT Astra Serif" w:cs="Arial"/>
          <w:color w:val="000000"/>
          <w:sz w:val="20"/>
          <w:szCs w:val="20"/>
        </w:rPr>
        <w:t>.</w:t>
      </w:r>
      <w:r w:rsidR="00E04B52" w:rsidRPr="00E60B74">
        <w:rPr>
          <w:rFonts w:ascii="PT Astra Serif" w:hAnsi="PT Astra Serif" w:cs="Arial"/>
          <w:color w:val="000000"/>
          <w:sz w:val="20"/>
          <w:szCs w:val="20"/>
        </w:rPr>
        <w:t>Руководители общеобразовательных организаций несут п</w:t>
      </w:r>
      <w:r w:rsidR="00E86634" w:rsidRPr="00E60B74">
        <w:rPr>
          <w:rFonts w:ascii="PT Astra Serif" w:hAnsi="PT Astra Serif" w:cs="Arial"/>
          <w:color w:val="000000"/>
          <w:sz w:val="20"/>
          <w:szCs w:val="20"/>
        </w:rPr>
        <w:t>ерсональную ответственность за организацию</w:t>
      </w:r>
      <w:r w:rsidRPr="00E60B74">
        <w:rPr>
          <w:rFonts w:ascii="PT Astra Serif" w:hAnsi="PT Astra Serif" w:cs="Arial"/>
          <w:color w:val="000000"/>
          <w:sz w:val="20"/>
          <w:szCs w:val="20"/>
        </w:rPr>
        <w:t xml:space="preserve"> бесплатного горячего </w:t>
      </w:r>
      <w:r w:rsidR="00E86634" w:rsidRPr="00E60B74">
        <w:rPr>
          <w:rFonts w:ascii="PT Astra Serif" w:hAnsi="PT Astra Serif" w:cs="Arial"/>
          <w:color w:val="000000"/>
          <w:sz w:val="20"/>
          <w:szCs w:val="20"/>
        </w:rPr>
        <w:t xml:space="preserve"> питания  обучающихся</w:t>
      </w:r>
      <w:r w:rsidRPr="00E60B74">
        <w:rPr>
          <w:rFonts w:ascii="PT Astra Serif" w:hAnsi="PT Astra Serif" w:cs="Arial"/>
          <w:color w:val="000000"/>
          <w:sz w:val="20"/>
          <w:szCs w:val="20"/>
        </w:rPr>
        <w:t>, получающих начальное общее образование</w:t>
      </w:r>
      <w:r w:rsidR="00E86634" w:rsidRPr="00E60B74">
        <w:rPr>
          <w:rFonts w:ascii="PT Astra Serif" w:hAnsi="PT Astra Serif" w:cs="Arial"/>
          <w:color w:val="000000"/>
          <w:sz w:val="20"/>
          <w:szCs w:val="20"/>
        </w:rPr>
        <w:t xml:space="preserve"> в </w:t>
      </w:r>
      <w:r w:rsidRPr="00E60B74">
        <w:rPr>
          <w:rFonts w:ascii="PT Astra Serif" w:hAnsi="PT Astra Serif" w:cs="Arial"/>
          <w:color w:val="000000"/>
          <w:sz w:val="20"/>
          <w:szCs w:val="20"/>
        </w:rPr>
        <w:t xml:space="preserve"> муниципальных </w:t>
      </w:r>
      <w:r w:rsidR="00E86634" w:rsidRPr="00E60B74">
        <w:rPr>
          <w:rFonts w:ascii="PT Astra Serif" w:hAnsi="PT Astra Serif" w:cs="Arial"/>
          <w:color w:val="000000"/>
          <w:sz w:val="20"/>
          <w:szCs w:val="20"/>
        </w:rPr>
        <w:t>общеобразовательны</w:t>
      </w:r>
      <w:r w:rsidR="00822CDE" w:rsidRPr="00E60B74">
        <w:rPr>
          <w:rFonts w:ascii="PT Astra Serif" w:hAnsi="PT Astra Serif" w:cs="Arial"/>
          <w:color w:val="000000"/>
          <w:sz w:val="20"/>
          <w:szCs w:val="20"/>
        </w:rPr>
        <w:t>х учреждениях Целинного района</w:t>
      </w:r>
      <w:r w:rsidR="00E86634" w:rsidRPr="00E60B74">
        <w:rPr>
          <w:rFonts w:ascii="PT Astra Serif" w:hAnsi="PT Astra Serif" w:cs="Arial"/>
          <w:color w:val="000000"/>
          <w:sz w:val="20"/>
          <w:szCs w:val="20"/>
        </w:rPr>
        <w:t>.</w:t>
      </w:r>
    </w:p>
    <w:p w:rsidR="00F516DD" w:rsidRPr="00E60B74" w:rsidRDefault="00E23A9D" w:rsidP="0062089D">
      <w:pPr>
        <w:pStyle w:val="a3"/>
        <w:shd w:val="clear" w:color="auto" w:fill="FFFFFF"/>
        <w:ind w:firstLine="532"/>
        <w:jc w:val="both"/>
        <w:rPr>
          <w:rFonts w:ascii="PT Astra Serif" w:hAnsi="PT Astra Serif" w:cs="Arial"/>
          <w:color w:val="000000"/>
          <w:sz w:val="20"/>
          <w:szCs w:val="20"/>
        </w:rPr>
      </w:pPr>
      <w:r w:rsidRPr="00E60B74">
        <w:rPr>
          <w:rFonts w:ascii="PT Astra Serif" w:hAnsi="PT Astra Serif" w:cs="Arial"/>
          <w:color w:val="000000"/>
          <w:sz w:val="20"/>
          <w:szCs w:val="20"/>
        </w:rPr>
        <w:t>6.8</w:t>
      </w:r>
      <w:r w:rsidR="00F516DD" w:rsidRPr="00E60B74">
        <w:rPr>
          <w:rFonts w:ascii="PT Astra Serif" w:hAnsi="PT Astra Serif" w:cs="Arial"/>
          <w:color w:val="000000"/>
          <w:sz w:val="20"/>
          <w:szCs w:val="20"/>
        </w:rPr>
        <w:t xml:space="preserve">.При организации </w:t>
      </w:r>
      <w:r w:rsidR="00D2749D" w:rsidRPr="00E60B74">
        <w:rPr>
          <w:rFonts w:ascii="PT Astra Serif" w:hAnsi="PT Astra Serif" w:cs="Arial"/>
          <w:color w:val="000000"/>
          <w:sz w:val="20"/>
          <w:szCs w:val="20"/>
        </w:rPr>
        <w:t xml:space="preserve"> бесплатного горячего питания обучающихся, получающих начальное общее образование в  муниципальных общеобразовательных учреждениях </w:t>
      </w:r>
      <w:r w:rsidR="00F516DD" w:rsidRPr="00E60B74">
        <w:rPr>
          <w:rFonts w:ascii="PT Astra Serif" w:hAnsi="PT Astra Serif" w:cs="Arial"/>
          <w:color w:val="000000"/>
          <w:sz w:val="20"/>
          <w:szCs w:val="20"/>
        </w:rPr>
        <w:t xml:space="preserve"> о</w:t>
      </w:r>
      <w:r w:rsidR="00D2749D" w:rsidRPr="00E60B74">
        <w:rPr>
          <w:rFonts w:ascii="PT Astra Serif" w:hAnsi="PT Astra Serif" w:cs="Arial"/>
          <w:color w:val="000000"/>
          <w:sz w:val="20"/>
          <w:szCs w:val="20"/>
        </w:rPr>
        <w:t>бщеобразовательные организации размещают</w:t>
      </w:r>
      <w:r w:rsidR="00F516DD" w:rsidRPr="00E60B74">
        <w:rPr>
          <w:rFonts w:ascii="PT Astra Serif" w:hAnsi="PT Astra Serif" w:cs="Arial"/>
          <w:color w:val="000000"/>
          <w:sz w:val="20"/>
          <w:szCs w:val="20"/>
        </w:rPr>
        <w:t xml:space="preserve"> на своих официальных сайтах в информационно-телекоммуникационной сети «Интернет» информацию об условиях организации питания детей, в том числе ежедневное меню.</w:t>
      </w:r>
    </w:p>
    <w:p w:rsidR="00D2749D" w:rsidRPr="00E60B74" w:rsidRDefault="00D2749D" w:rsidP="00D2749D">
      <w:pPr>
        <w:jc w:val="both"/>
        <w:rPr>
          <w:rFonts w:ascii="PT Astra Serif" w:hAnsi="PT Astra Serif"/>
          <w:sz w:val="20"/>
          <w:szCs w:val="20"/>
        </w:rPr>
      </w:pPr>
      <w:r w:rsidRPr="00E60B74">
        <w:rPr>
          <w:rFonts w:ascii="PT Astra Serif" w:hAnsi="PT Astra Serif" w:cs="Arial"/>
          <w:color w:val="000000"/>
          <w:sz w:val="20"/>
          <w:szCs w:val="20"/>
        </w:rPr>
        <w:t>6.9.</w:t>
      </w:r>
      <w:r w:rsidRPr="00E60B74">
        <w:rPr>
          <w:rFonts w:ascii="PT Astra Serif" w:hAnsi="PT Astra Serif"/>
          <w:sz w:val="20"/>
          <w:szCs w:val="20"/>
        </w:rPr>
        <w:t xml:space="preserve"> Руководителям общеобразовательных организаций рекомендовано при организации </w:t>
      </w:r>
      <w:r w:rsidR="00D65192" w:rsidRPr="00E60B74">
        <w:rPr>
          <w:rFonts w:ascii="PT Astra Serif" w:hAnsi="PT Astra Serif"/>
          <w:sz w:val="20"/>
          <w:szCs w:val="20"/>
        </w:rPr>
        <w:t xml:space="preserve"> бесплатного </w:t>
      </w:r>
      <w:r w:rsidRPr="00E60B74">
        <w:rPr>
          <w:rFonts w:ascii="PT Astra Serif" w:hAnsi="PT Astra Serif"/>
          <w:sz w:val="20"/>
          <w:szCs w:val="20"/>
        </w:rPr>
        <w:t xml:space="preserve">горячего питания </w:t>
      </w:r>
      <w:r w:rsidR="00D65192" w:rsidRPr="00E60B74">
        <w:rPr>
          <w:rFonts w:ascii="PT Astra Serif" w:hAnsi="PT Astra Serif" w:cs="Arial"/>
          <w:color w:val="000000"/>
          <w:sz w:val="20"/>
          <w:szCs w:val="20"/>
        </w:rPr>
        <w:t xml:space="preserve">обучающихся, получающих начальное общее образование </w:t>
      </w:r>
      <w:r w:rsidRPr="00E60B74">
        <w:rPr>
          <w:rFonts w:ascii="PT Astra Serif" w:hAnsi="PT Astra Serif"/>
          <w:sz w:val="20"/>
          <w:szCs w:val="20"/>
        </w:rPr>
        <w:t>использовать</w:t>
      </w:r>
      <w:r w:rsidR="000D005F" w:rsidRPr="00E60B74">
        <w:rPr>
          <w:rFonts w:ascii="PT Astra Serif" w:hAnsi="PT Astra Serif"/>
          <w:sz w:val="20"/>
          <w:szCs w:val="20"/>
        </w:rPr>
        <w:t xml:space="preserve"> </w:t>
      </w:r>
      <w:r w:rsidRPr="00E60B74">
        <w:rPr>
          <w:rFonts w:ascii="PT Astra Serif" w:hAnsi="PT Astra Serif"/>
          <w:sz w:val="20"/>
          <w:szCs w:val="20"/>
        </w:rPr>
        <w:t>методические рекомендации</w:t>
      </w:r>
      <w:r w:rsidR="00D65192" w:rsidRPr="00E60B74">
        <w:rPr>
          <w:rFonts w:ascii="PT Astra Serif" w:hAnsi="PT Astra Serif"/>
          <w:sz w:val="20"/>
          <w:szCs w:val="20"/>
        </w:rPr>
        <w:t xml:space="preserve"> родительский </w:t>
      </w:r>
      <w:proofErr w:type="gramStart"/>
      <w:r w:rsidR="00D65192" w:rsidRPr="00E60B74">
        <w:rPr>
          <w:rFonts w:ascii="PT Astra Serif" w:hAnsi="PT Astra Serif"/>
          <w:sz w:val="20"/>
          <w:szCs w:val="20"/>
        </w:rPr>
        <w:t>контроль за</w:t>
      </w:r>
      <w:proofErr w:type="gramEnd"/>
      <w:r w:rsidR="00D65192" w:rsidRPr="00E60B74">
        <w:rPr>
          <w:rFonts w:ascii="PT Astra Serif" w:hAnsi="PT Astra Serif"/>
          <w:sz w:val="20"/>
          <w:szCs w:val="20"/>
        </w:rPr>
        <w:t xml:space="preserve"> организацией  горячего питания детей в общеобразовательных организациях</w:t>
      </w:r>
      <w:r w:rsidRPr="00E60B74">
        <w:rPr>
          <w:rFonts w:ascii="PT Astra Serif" w:hAnsi="PT Astra Serif"/>
          <w:sz w:val="20"/>
          <w:szCs w:val="20"/>
        </w:rPr>
        <w:t xml:space="preserve"> МР 2.4.0180-20.</w:t>
      </w:r>
    </w:p>
    <w:p w:rsidR="00D2749D" w:rsidRPr="00E60B74" w:rsidRDefault="00D2749D" w:rsidP="0062089D">
      <w:pPr>
        <w:pStyle w:val="a3"/>
        <w:shd w:val="clear" w:color="auto" w:fill="FFFFFF"/>
        <w:ind w:firstLine="532"/>
        <w:jc w:val="both"/>
        <w:rPr>
          <w:rFonts w:ascii="PT Astra Serif" w:hAnsi="PT Astra Serif" w:cs="Arial"/>
          <w:color w:val="000000"/>
          <w:sz w:val="20"/>
          <w:szCs w:val="20"/>
        </w:rPr>
      </w:pPr>
    </w:p>
    <w:p w:rsidR="00B85F90" w:rsidRPr="0062089D" w:rsidRDefault="00B85F90" w:rsidP="0062089D">
      <w:pPr>
        <w:pStyle w:val="a3"/>
        <w:shd w:val="clear" w:color="auto" w:fill="FFFFFF"/>
        <w:ind w:firstLine="532"/>
        <w:jc w:val="both"/>
        <w:rPr>
          <w:rFonts w:ascii="PT Astra Serif" w:hAnsi="PT Astra Serif" w:cs="Arial"/>
          <w:color w:val="000000"/>
          <w:sz w:val="22"/>
          <w:szCs w:val="22"/>
        </w:rPr>
      </w:pPr>
    </w:p>
    <w:p w:rsidR="00E60B74" w:rsidRDefault="00E60B74" w:rsidP="00E60B74">
      <w:pPr>
        <w:jc w:val="both"/>
        <w:rPr>
          <w:rFonts w:ascii="PT Astra Serif" w:hAnsi="PT Astra Serif"/>
          <w:sz w:val="16"/>
          <w:szCs w:val="16"/>
        </w:rPr>
      </w:pPr>
    </w:p>
    <w:p w:rsidR="00D2749D" w:rsidRPr="00521F90" w:rsidRDefault="00D2749D" w:rsidP="00E60B74">
      <w:pPr>
        <w:ind w:left="6372" w:firstLine="708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lastRenderedPageBreak/>
        <w:t>Приложение 3</w:t>
      </w:r>
      <w:r w:rsidRPr="00521F90">
        <w:rPr>
          <w:rFonts w:ascii="PT Astra Serif" w:hAnsi="PT Astra Serif"/>
          <w:sz w:val="16"/>
          <w:szCs w:val="16"/>
        </w:rPr>
        <w:t xml:space="preserve"> к постановлению</w:t>
      </w:r>
    </w:p>
    <w:p w:rsidR="00D2749D" w:rsidRPr="00521F90" w:rsidRDefault="00D2749D" w:rsidP="00D2749D">
      <w:pPr>
        <w:ind w:left="6372" w:firstLine="708"/>
        <w:jc w:val="both"/>
        <w:rPr>
          <w:rFonts w:ascii="PT Astra Serif" w:hAnsi="PT Astra Serif"/>
          <w:sz w:val="16"/>
          <w:szCs w:val="16"/>
        </w:rPr>
      </w:pPr>
      <w:r w:rsidRPr="00521F90">
        <w:rPr>
          <w:rFonts w:ascii="PT Astra Serif" w:hAnsi="PT Astra Serif"/>
          <w:sz w:val="16"/>
          <w:szCs w:val="16"/>
        </w:rPr>
        <w:t>Администрации Целинного района</w:t>
      </w:r>
    </w:p>
    <w:p w:rsidR="00D2749D" w:rsidRPr="00521F90" w:rsidRDefault="00782DB8" w:rsidP="00D2749D">
      <w:pPr>
        <w:ind w:left="6372" w:firstLine="708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от  «26</w:t>
      </w:r>
      <w:r w:rsidR="00D2749D" w:rsidRPr="00521F90">
        <w:rPr>
          <w:rFonts w:ascii="PT Astra Serif" w:hAnsi="PT Astra Serif"/>
          <w:sz w:val="16"/>
          <w:szCs w:val="16"/>
        </w:rPr>
        <w:t>» октября 2020 года №</w:t>
      </w:r>
      <w:r>
        <w:rPr>
          <w:rFonts w:ascii="PT Astra Serif" w:hAnsi="PT Astra Serif"/>
          <w:sz w:val="16"/>
          <w:szCs w:val="16"/>
        </w:rPr>
        <w:t xml:space="preserve"> 163</w:t>
      </w:r>
    </w:p>
    <w:p w:rsidR="00D2749D" w:rsidRDefault="00D2749D" w:rsidP="00D2749D">
      <w:pPr>
        <w:ind w:left="7080"/>
        <w:jc w:val="both"/>
        <w:rPr>
          <w:rFonts w:ascii="PT Astra Serif" w:hAnsi="PT Astra Serif"/>
          <w:sz w:val="16"/>
          <w:szCs w:val="16"/>
        </w:rPr>
      </w:pPr>
      <w:r w:rsidRPr="00521F90">
        <w:rPr>
          <w:rFonts w:ascii="PT Astra Serif" w:hAnsi="PT Astra Serif"/>
          <w:sz w:val="16"/>
          <w:szCs w:val="16"/>
        </w:rPr>
        <w:t xml:space="preserve">О внесении изменений в постановление Администрации Целинного района  от 21.12.2017г.№ 165»Об организации питания обучающихся в муниципальных общеобразовательных организациях </w:t>
      </w:r>
    </w:p>
    <w:p w:rsidR="00D2749D" w:rsidRPr="00521F90" w:rsidRDefault="00D2749D" w:rsidP="00D2749D">
      <w:pPr>
        <w:ind w:left="7080"/>
        <w:jc w:val="both"/>
        <w:rPr>
          <w:rFonts w:ascii="PT Astra Serif" w:hAnsi="PT Astra Serif"/>
          <w:sz w:val="16"/>
          <w:szCs w:val="16"/>
        </w:rPr>
      </w:pPr>
      <w:r w:rsidRPr="00521F90">
        <w:rPr>
          <w:rFonts w:ascii="PT Astra Serif" w:hAnsi="PT Astra Serif"/>
          <w:sz w:val="16"/>
          <w:szCs w:val="16"/>
        </w:rPr>
        <w:t>Целинного района за счет районного бюджета»</w:t>
      </w:r>
    </w:p>
    <w:p w:rsidR="00D2749D" w:rsidRDefault="00D2749D" w:rsidP="00D2749D">
      <w:pPr>
        <w:pStyle w:val="a3"/>
        <w:shd w:val="clear" w:color="auto" w:fill="FFFFFF"/>
        <w:spacing w:before="0" w:after="0"/>
        <w:jc w:val="both"/>
        <w:rPr>
          <w:rFonts w:ascii="PT Astra Serif" w:hAnsi="PT Astra Serif" w:cs="Arial"/>
          <w:color w:val="000000"/>
          <w:sz w:val="22"/>
          <w:szCs w:val="22"/>
        </w:rPr>
      </w:pPr>
    </w:p>
    <w:p w:rsidR="00B85F90" w:rsidRPr="0062089D" w:rsidRDefault="00B85F90" w:rsidP="00822CDE">
      <w:pPr>
        <w:pStyle w:val="a3"/>
        <w:shd w:val="clear" w:color="auto" w:fill="FFFFFF"/>
        <w:spacing w:before="0" w:after="0"/>
        <w:jc w:val="center"/>
        <w:rPr>
          <w:rFonts w:ascii="PT Astra Serif" w:hAnsi="PT Astra Serif"/>
          <w:b/>
          <w:bCs/>
          <w:sz w:val="22"/>
          <w:szCs w:val="22"/>
        </w:rPr>
      </w:pPr>
      <w:r w:rsidRPr="0062089D">
        <w:rPr>
          <w:rFonts w:ascii="PT Astra Serif" w:hAnsi="PT Astra Serif"/>
          <w:b/>
          <w:bCs/>
          <w:sz w:val="22"/>
          <w:szCs w:val="22"/>
        </w:rPr>
        <w:t>Раздел 7. Организация питания обучающихся</w:t>
      </w:r>
      <w:r w:rsidR="00D2749D">
        <w:rPr>
          <w:rFonts w:ascii="PT Astra Serif" w:hAnsi="PT Astra Serif"/>
          <w:b/>
          <w:bCs/>
          <w:sz w:val="22"/>
          <w:szCs w:val="22"/>
        </w:rPr>
        <w:t xml:space="preserve"> получающих основное общее</w:t>
      </w:r>
      <w:r w:rsidR="00BF1D96">
        <w:rPr>
          <w:rFonts w:ascii="PT Astra Serif" w:hAnsi="PT Astra Serif"/>
          <w:b/>
          <w:bCs/>
          <w:sz w:val="22"/>
          <w:szCs w:val="22"/>
        </w:rPr>
        <w:t xml:space="preserve">  образование</w:t>
      </w:r>
      <w:r w:rsidR="00D65192">
        <w:rPr>
          <w:rFonts w:ascii="PT Astra Serif" w:hAnsi="PT Astra Serif"/>
          <w:b/>
          <w:bCs/>
          <w:sz w:val="22"/>
          <w:szCs w:val="22"/>
        </w:rPr>
        <w:t xml:space="preserve"> и среднее общее образование </w:t>
      </w:r>
      <w:r w:rsidRPr="0062089D">
        <w:rPr>
          <w:rFonts w:ascii="PT Astra Serif" w:hAnsi="PT Astra Serif"/>
          <w:b/>
          <w:bCs/>
          <w:sz w:val="22"/>
          <w:szCs w:val="22"/>
        </w:rPr>
        <w:t xml:space="preserve"> в муниципальных общеобразовательных учреждениях Целинного района за счет средств, взимаемых с родителей (законных представителей)</w:t>
      </w:r>
    </w:p>
    <w:p w:rsidR="00B85F90" w:rsidRPr="00D65192" w:rsidRDefault="00D65192" w:rsidP="0062089D">
      <w:pPr>
        <w:pStyle w:val="a3"/>
        <w:shd w:val="clear" w:color="auto" w:fill="FFFFFF"/>
        <w:spacing w:before="0" w:after="0"/>
        <w:ind w:firstLine="698"/>
        <w:jc w:val="both"/>
        <w:rPr>
          <w:rFonts w:ascii="PT Astra Serif" w:hAnsi="PT Astra Serif"/>
          <w:bCs/>
          <w:sz w:val="22"/>
          <w:szCs w:val="22"/>
        </w:rPr>
      </w:pPr>
      <w:r w:rsidRPr="00D65192">
        <w:rPr>
          <w:rFonts w:ascii="PT Astra Serif" w:hAnsi="PT Astra Serif"/>
          <w:bCs/>
          <w:sz w:val="22"/>
          <w:szCs w:val="22"/>
        </w:rPr>
        <w:t>7.1.</w:t>
      </w:r>
      <w:r>
        <w:rPr>
          <w:rFonts w:ascii="PT Astra Serif" w:hAnsi="PT Astra Serif"/>
          <w:bCs/>
          <w:sz w:val="22"/>
          <w:szCs w:val="22"/>
        </w:rPr>
        <w:t xml:space="preserve"> Обучающиеся  не относящиеся к категории детей  из малоимущих семей имеют право получать  питание за счет средств родителей </w:t>
      </w:r>
      <w:proofErr w:type="gramStart"/>
      <w:r>
        <w:rPr>
          <w:rFonts w:ascii="PT Astra Serif" w:hAnsi="PT Astra Serif"/>
          <w:bCs/>
          <w:sz w:val="22"/>
          <w:szCs w:val="22"/>
        </w:rPr>
        <w:t xml:space="preserve">( </w:t>
      </w:r>
      <w:proofErr w:type="gramEnd"/>
      <w:r>
        <w:rPr>
          <w:rFonts w:ascii="PT Astra Serif" w:hAnsi="PT Astra Serif"/>
          <w:bCs/>
          <w:sz w:val="22"/>
          <w:szCs w:val="22"/>
        </w:rPr>
        <w:t>законных представителей).</w:t>
      </w:r>
    </w:p>
    <w:p w:rsidR="00B04A83" w:rsidRPr="0062089D" w:rsidRDefault="00D65192" w:rsidP="0062089D">
      <w:pPr>
        <w:pStyle w:val="a3"/>
        <w:shd w:val="clear" w:color="auto" w:fill="FFFFFF"/>
        <w:spacing w:before="0" w:after="0"/>
        <w:ind w:firstLine="697"/>
        <w:jc w:val="both"/>
        <w:rPr>
          <w:rFonts w:ascii="PT Astra Serif" w:hAnsi="PT Astra Serif"/>
          <w:sz w:val="22"/>
          <w:szCs w:val="22"/>
        </w:rPr>
      </w:pPr>
      <w:proofErr w:type="gramStart"/>
      <w:r>
        <w:rPr>
          <w:rFonts w:ascii="PT Astra Serif" w:hAnsi="PT Astra Serif"/>
          <w:sz w:val="22"/>
          <w:szCs w:val="22"/>
        </w:rPr>
        <w:t>7.2.</w:t>
      </w:r>
      <w:r w:rsidR="00B85F90" w:rsidRPr="0062089D">
        <w:rPr>
          <w:rFonts w:ascii="PT Astra Serif" w:hAnsi="PT Astra Serif"/>
          <w:sz w:val="22"/>
          <w:szCs w:val="22"/>
        </w:rPr>
        <w:t xml:space="preserve">Размер платы, </w:t>
      </w:r>
      <w:r>
        <w:rPr>
          <w:rFonts w:ascii="PT Astra Serif" w:hAnsi="PT Astra Serif"/>
          <w:sz w:val="22"/>
          <w:szCs w:val="22"/>
        </w:rPr>
        <w:t>вносимой</w:t>
      </w:r>
      <w:r w:rsidR="00B85F90" w:rsidRPr="0062089D">
        <w:rPr>
          <w:rFonts w:ascii="PT Astra Serif" w:hAnsi="PT Astra Serif"/>
          <w:sz w:val="22"/>
          <w:szCs w:val="22"/>
        </w:rPr>
        <w:t xml:space="preserve"> </w:t>
      </w:r>
      <w:r>
        <w:rPr>
          <w:rFonts w:ascii="PT Astra Serif" w:hAnsi="PT Astra Serif"/>
          <w:sz w:val="22"/>
          <w:szCs w:val="22"/>
        </w:rPr>
        <w:t>родителями (законными представителями</w:t>
      </w:r>
      <w:r w:rsidR="00BF1D96">
        <w:rPr>
          <w:rFonts w:ascii="PT Astra Serif" w:hAnsi="PT Astra Serif"/>
          <w:sz w:val="22"/>
          <w:szCs w:val="22"/>
        </w:rPr>
        <w:t>) н</w:t>
      </w:r>
      <w:r w:rsidR="00B85F90" w:rsidRPr="0062089D">
        <w:rPr>
          <w:rFonts w:ascii="PT Astra Serif" w:hAnsi="PT Astra Serif"/>
          <w:sz w:val="22"/>
          <w:szCs w:val="22"/>
        </w:rPr>
        <w:t>а питание обучающихся</w:t>
      </w:r>
      <w:r w:rsidR="005D3C0E" w:rsidRPr="0062089D">
        <w:rPr>
          <w:rFonts w:ascii="PT Astra Serif" w:hAnsi="PT Astra Serif"/>
          <w:sz w:val="22"/>
          <w:szCs w:val="22"/>
        </w:rPr>
        <w:t xml:space="preserve"> получающих основное  общее образование и среднее общее образование </w:t>
      </w:r>
      <w:r w:rsidR="00B85F90" w:rsidRPr="0062089D">
        <w:rPr>
          <w:rFonts w:ascii="PT Astra Serif" w:hAnsi="PT Astra Serif"/>
          <w:sz w:val="22"/>
          <w:szCs w:val="22"/>
        </w:rPr>
        <w:t xml:space="preserve"> в </w:t>
      </w:r>
      <w:r w:rsidR="006F35A1" w:rsidRPr="0062089D">
        <w:rPr>
          <w:rFonts w:ascii="PT Astra Serif" w:hAnsi="PT Astra Serif"/>
          <w:sz w:val="22"/>
          <w:szCs w:val="22"/>
        </w:rPr>
        <w:t xml:space="preserve"> общеобразовательных </w:t>
      </w:r>
      <w:r w:rsidR="005D3C0E" w:rsidRPr="0062089D">
        <w:rPr>
          <w:rFonts w:ascii="PT Astra Serif" w:hAnsi="PT Astra Serif"/>
          <w:sz w:val="22"/>
          <w:szCs w:val="22"/>
        </w:rPr>
        <w:t xml:space="preserve">организациях </w:t>
      </w:r>
      <w:r w:rsidR="00B85F90" w:rsidRPr="0062089D">
        <w:rPr>
          <w:rFonts w:ascii="PT Astra Serif" w:hAnsi="PT Astra Serif"/>
          <w:sz w:val="22"/>
          <w:szCs w:val="22"/>
        </w:rPr>
        <w:t>Целинного района</w:t>
      </w:r>
      <w:r w:rsidR="00BF1D96">
        <w:rPr>
          <w:rFonts w:ascii="PT Astra Serif" w:hAnsi="PT Astra Serif"/>
          <w:sz w:val="22"/>
          <w:szCs w:val="22"/>
        </w:rPr>
        <w:t xml:space="preserve"> соответствует сумме средств выделяемой на организацию питания детей из малоимущих семей</w:t>
      </w:r>
      <w:r w:rsidR="00B85F90" w:rsidRPr="0062089D">
        <w:rPr>
          <w:rFonts w:ascii="PT Astra Serif" w:hAnsi="PT Astra Serif"/>
          <w:sz w:val="22"/>
          <w:szCs w:val="22"/>
        </w:rPr>
        <w:t xml:space="preserve">, </w:t>
      </w:r>
      <w:r w:rsidR="00BF1D96">
        <w:rPr>
          <w:rFonts w:ascii="PT Astra Serif" w:hAnsi="PT Astra Serif"/>
          <w:sz w:val="22"/>
          <w:szCs w:val="22"/>
        </w:rPr>
        <w:t>утвержденной</w:t>
      </w:r>
      <w:r w:rsidR="005D3C0E" w:rsidRPr="0062089D">
        <w:rPr>
          <w:rFonts w:ascii="PT Astra Serif" w:hAnsi="PT Astra Serif"/>
          <w:sz w:val="22"/>
          <w:szCs w:val="22"/>
        </w:rPr>
        <w:t xml:space="preserve"> соглашением между Администрацией Целинного района и Департаментом образования и науки Курганской области на каждый календарный год.</w:t>
      </w:r>
      <w:proofErr w:type="gramEnd"/>
    </w:p>
    <w:p w:rsidR="0008230E" w:rsidRPr="0062089D" w:rsidRDefault="00BF1D96" w:rsidP="0062089D">
      <w:pPr>
        <w:pStyle w:val="a3"/>
        <w:shd w:val="clear" w:color="auto" w:fill="FFFFFF"/>
        <w:spacing w:before="0" w:after="0"/>
        <w:ind w:firstLine="697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7.3</w:t>
      </w:r>
      <w:r w:rsidR="00B85F90" w:rsidRPr="0062089D">
        <w:rPr>
          <w:rFonts w:ascii="PT Astra Serif" w:hAnsi="PT Astra Serif"/>
          <w:sz w:val="22"/>
          <w:szCs w:val="22"/>
        </w:rPr>
        <w:t xml:space="preserve">. </w:t>
      </w:r>
      <w:proofErr w:type="gramStart"/>
      <w:r w:rsidR="005D3C0E" w:rsidRPr="0062089D">
        <w:rPr>
          <w:rFonts w:ascii="PT Astra Serif" w:hAnsi="PT Astra Serif"/>
          <w:sz w:val="22"/>
          <w:szCs w:val="22"/>
        </w:rPr>
        <w:t xml:space="preserve">Плата </w:t>
      </w:r>
      <w:r w:rsidR="00B85F90" w:rsidRPr="0062089D">
        <w:rPr>
          <w:rFonts w:ascii="PT Astra Serif" w:hAnsi="PT Astra Serif"/>
          <w:sz w:val="22"/>
          <w:szCs w:val="22"/>
        </w:rPr>
        <w:t xml:space="preserve"> за питание обучающихся в</w:t>
      </w:r>
      <w:r w:rsidR="006F35A1" w:rsidRPr="0062089D">
        <w:rPr>
          <w:rFonts w:ascii="PT Astra Serif" w:hAnsi="PT Astra Serif"/>
          <w:sz w:val="22"/>
          <w:szCs w:val="22"/>
        </w:rPr>
        <w:t xml:space="preserve"> общеобразовательных </w:t>
      </w:r>
      <w:r w:rsidR="00B85F90" w:rsidRPr="0062089D">
        <w:rPr>
          <w:rFonts w:ascii="PT Astra Serif" w:hAnsi="PT Astra Serif"/>
          <w:sz w:val="22"/>
          <w:szCs w:val="22"/>
        </w:rPr>
        <w:t xml:space="preserve"> </w:t>
      </w:r>
      <w:r w:rsidR="005D3C0E" w:rsidRPr="0062089D">
        <w:rPr>
          <w:rFonts w:ascii="PT Astra Serif" w:hAnsi="PT Astra Serif"/>
          <w:sz w:val="22"/>
          <w:szCs w:val="22"/>
        </w:rPr>
        <w:t>организациях</w:t>
      </w:r>
      <w:r w:rsidR="00B85F90" w:rsidRPr="0062089D">
        <w:rPr>
          <w:rFonts w:ascii="PT Astra Serif" w:hAnsi="PT Astra Serif"/>
          <w:sz w:val="22"/>
          <w:szCs w:val="22"/>
        </w:rPr>
        <w:t xml:space="preserve"> </w:t>
      </w:r>
      <w:r w:rsidR="006F35A1" w:rsidRPr="0062089D">
        <w:rPr>
          <w:rFonts w:ascii="PT Astra Serif" w:hAnsi="PT Astra Serif"/>
          <w:sz w:val="22"/>
          <w:szCs w:val="22"/>
        </w:rPr>
        <w:t>Целинного</w:t>
      </w:r>
      <w:r w:rsidR="00B85F90" w:rsidRPr="0062089D">
        <w:rPr>
          <w:rFonts w:ascii="PT Astra Serif" w:hAnsi="PT Astra Serif"/>
          <w:sz w:val="22"/>
          <w:szCs w:val="22"/>
        </w:rPr>
        <w:t xml:space="preserve"> района </w:t>
      </w:r>
      <w:r w:rsidR="005D3C0E" w:rsidRPr="0062089D">
        <w:rPr>
          <w:rFonts w:ascii="PT Astra Serif" w:hAnsi="PT Astra Serif"/>
          <w:sz w:val="22"/>
          <w:szCs w:val="22"/>
        </w:rPr>
        <w:t xml:space="preserve">вносится </w:t>
      </w:r>
      <w:r w:rsidR="00B85F90" w:rsidRPr="0062089D">
        <w:rPr>
          <w:rFonts w:ascii="PT Astra Serif" w:hAnsi="PT Astra Serif"/>
          <w:sz w:val="22"/>
          <w:szCs w:val="22"/>
        </w:rPr>
        <w:t xml:space="preserve"> родителями (законными представителями)</w:t>
      </w:r>
      <w:r>
        <w:rPr>
          <w:rFonts w:ascii="PT Astra Serif" w:hAnsi="PT Astra Serif"/>
          <w:sz w:val="22"/>
          <w:szCs w:val="22"/>
        </w:rPr>
        <w:t xml:space="preserve"> обучающихся</w:t>
      </w:r>
      <w:r w:rsidR="00B85F90" w:rsidRPr="0062089D">
        <w:rPr>
          <w:rFonts w:ascii="PT Astra Serif" w:hAnsi="PT Astra Serif"/>
          <w:sz w:val="22"/>
          <w:szCs w:val="22"/>
        </w:rPr>
        <w:t xml:space="preserve"> </w:t>
      </w:r>
      <w:r w:rsidR="005D3C0E" w:rsidRPr="0062089D">
        <w:rPr>
          <w:rFonts w:ascii="PT Astra Serif" w:hAnsi="PT Astra Serif"/>
          <w:sz w:val="22"/>
          <w:szCs w:val="22"/>
        </w:rPr>
        <w:t xml:space="preserve"> самостоятельно по квитанции, выданной общеобразовательной организацией</w:t>
      </w:r>
      <w:r w:rsidR="0008230E" w:rsidRPr="0062089D">
        <w:rPr>
          <w:rFonts w:ascii="PT Astra Serif" w:hAnsi="PT Astra Serif"/>
          <w:sz w:val="22"/>
          <w:szCs w:val="22"/>
        </w:rPr>
        <w:t>, через кредитные организации (б</w:t>
      </w:r>
      <w:r w:rsidR="005D3C0E" w:rsidRPr="0062089D">
        <w:rPr>
          <w:rFonts w:ascii="PT Astra Serif" w:hAnsi="PT Astra Serif"/>
          <w:sz w:val="22"/>
          <w:szCs w:val="22"/>
        </w:rPr>
        <w:t xml:space="preserve">анки), почтовые отделения и зачисляется на лицевой счет </w:t>
      </w:r>
      <w:r>
        <w:rPr>
          <w:rFonts w:ascii="PT Astra Serif" w:hAnsi="PT Astra Serif"/>
          <w:sz w:val="22"/>
          <w:szCs w:val="22"/>
        </w:rPr>
        <w:t>Отдела образования администрации Целинного района.</w:t>
      </w:r>
      <w:proofErr w:type="gramEnd"/>
    </w:p>
    <w:p w:rsidR="00B85F90" w:rsidRPr="0062089D" w:rsidRDefault="00E23A9D" w:rsidP="0062089D">
      <w:pPr>
        <w:pStyle w:val="a3"/>
        <w:shd w:val="clear" w:color="auto" w:fill="FFFFFF"/>
        <w:spacing w:before="0" w:after="0"/>
        <w:ind w:firstLine="697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7.4</w:t>
      </w:r>
      <w:r w:rsidR="0008230E" w:rsidRPr="0062089D">
        <w:rPr>
          <w:rFonts w:ascii="PT Astra Serif" w:hAnsi="PT Astra Serif"/>
          <w:sz w:val="22"/>
          <w:szCs w:val="22"/>
        </w:rPr>
        <w:t xml:space="preserve">. Родительская плата за питание </w:t>
      </w:r>
      <w:proofErr w:type="gramStart"/>
      <w:r>
        <w:rPr>
          <w:rFonts w:ascii="PT Astra Serif" w:hAnsi="PT Astra Serif"/>
          <w:sz w:val="22"/>
          <w:szCs w:val="22"/>
        </w:rPr>
        <w:t>обучающихся</w:t>
      </w:r>
      <w:proofErr w:type="gramEnd"/>
      <w:r w:rsidRPr="00E23A9D">
        <w:rPr>
          <w:rFonts w:ascii="PT Astra Serif" w:hAnsi="PT Astra Serif"/>
          <w:sz w:val="22"/>
          <w:szCs w:val="22"/>
        </w:rPr>
        <w:t xml:space="preserve"> </w:t>
      </w:r>
      <w:r w:rsidRPr="0062089D">
        <w:rPr>
          <w:rFonts w:ascii="PT Astra Serif" w:hAnsi="PT Astra Serif"/>
          <w:sz w:val="22"/>
          <w:szCs w:val="22"/>
        </w:rPr>
        <w:t xml:space="preserve">получающих основное  общее образование и среднее общее образование  </w:t>
      </w:r>
      <w:r w:rsidR="0008230E" w:rsidRPr="0062089D">
        <w:rPr>
          <w:rFonts w:ascii="PT Astra Serif" w:hAnsi="PT Astra Serif"/>
          <w:sz w:val="22"/>
          <w:szCs w:val="22"/>
        </w:rPr>
        <w:t>вносится  ежемесячно  до 5 числа  каждого месяца</w:t>
      </w:r>
      <w:r w:rsidR="00B85F90" w:rsidRPr="0062089D">
        <w:rPr>
          <w:rFonts w:ascii="PT Astra Serif" w:hAnsi="PT Astra Serif"/>
          <w:sz w:val="22"/>
          <w:szCs w:val="22"/>
        </w:rPr>
        <w:t xml:space="preserve">. </w:t>
      </w:r>
    </w:p>
    <w:p w:rsidR="0008230E" w:rsidRPr="00E23A9D" w:rsidRDefault="0008230E" w:rsidP="00E23A9D">
      <w:pPr>
        <w:autoSpaceDE w:val="0"/>
        <w:autoSpaceDN w:val="0"/>
        <w:adjustRightInd w:val="0"/>
        <w:spacing w:line="20" w:lineRule="atLeast"/>
        <w:jc w:val="both"/>
        <w:rPr>
          <w:rStyle w:val="FontStyle14"/>
          <w:rFonts w:ascii="PT Astra Serif" w:hAnsi="PT Astra Serif"/>
          <w:b/>
          <w:sz w:val="22"/>
          <w:szCs w:val="22"/>
        </w:rPr>
      </w:pPr>
      <w:r w:rsidRPr="0062089D">
        <w:rPr>
          <w:rFonts w:ascii="PT Astra Serif" w:hAnsi="PT Astra Serif"/>
          <w:sz w:val="22"/>
          <w:szCs w:val="22"/>
        </w:rPr>
        <w:t xml:space="preserve">     </w:t>
      </w:r>
      <w:r w:rsidRPr="0062089D">
        <w:rPr>
          <w:rFonts w:ascii="PT Astra Serif" w:hAnsi="PT Astra Serif"/>
          <w:sz w:val="22"/>
          <w:szCs w:val="22"/>
        </w:rPr>
        <w:tab/>
        <w:t xml:space="preserve"> </w:t>
      </w:r>
      <w:r w:rsidR="00E23A9D">
        <w:rPr>
          <w:rStyle w:val="FontStyle14"/>
          <w:rFonts w:ascii="PT Astra Serif" w:hAnsi="PT Astra Serif"/>
          <w:sz w:val="22"/>
          <w:szCs w:val="22"/>
        </w:rPr>
        <w:t>7.5</w:t>
      </w:r>
      <w:r w:rsidR="00B04A83" w:rsidRPr="0062089D">
        <w:rPr>
          <w:rStyle w:val="FontStyle14"/>
          <w:rFonts w:ascii="PT Astra Serif" w:hAnsi="PT Astra Serif"/>
          <w:sz w:val="22"/>
          <w:szCs w:val="22"/>
        </w:rPr>
        <w:t>.</w:t>
      </w:r>
      <w:r w:rsidR="00E23A9D">
        <w:rPr>
          <w:rStyle w:val="FontStyle14"/>
          <w:rFonts w:ascii="PT Astra Serif" w:hAnsi="PT Astra Serif"/>
          <w:sz w:val="22"/>
          <w:szCs w:val="22"/>
        </w:rPr>
        <w:t xml:space="preserve"> </w:t>
      </w:r>
      <w:r w:rsidRPr="0062089D">
        <w:rPr>
          <w:rStyle w:val="FontStyle14"/>
          <w:rFonts w:ascii="PT Astra Serif" w:hAnsi="PT Astra Serif"/>
          <w:sz w:val="22"/>
          <w:szCs w:val="22"/>
        </w:rPr>
        <w:t xml:space="preserve">Родительская плата взимается в полном размере во всех случаях, за исключением следующих случаев отсутствия </w:t>
      </w:r>
      <w:r w:rsidR="00E23A9D">
        <w:rPr>
          <w:rStyle w:val="FontStyle14"/>
          <w:rFonts w:ascii="PT Astra Serif" w:hAnsi="PT Astra Serif"/>
          <w:sz w:val="22"/>
          <w:szCs w:val="22"/>
        </w:rPr>
        <w:t>обучающегося</w:t>
      </w:r>
      <w:r w:rsidRPr="0062089D">
        <w:rPr>
          <w:rStyle w:val="FontStyle14"/>
          <w:rFonts w:ascii="PT Astra Serif" w:hAnsi="PT Astra Serif"/>
          <w:sz w:val="22"/>
          <w:szCs w:val="22"/>
        </w:rPr>
        <w:t xml:space="preserve"> в учреждении:</w:t>
      </w:r>
    </w:p>
    <w:p w:rsidR="0008230E" w:rsidRPr="0062089D" w:rsidRDefault="0008230E" w:rsidP="0062089D">
      <w:pPr>
        <w:jc w:val="both"/>
        <w:rPr>
          <w:rStyle w:val="FontStyle14"/>
          <w:rFonts w:ascii="PT Astra Serif" w:hAnsi="PT Astra Serif"/>
          <w:sz w:val="22"/>
          <w:szCs w:val="22"/>
        </w:rPr>
      </w:pPr>
      <w:r w:rsidRPr="0062089D">
        <w:rPr>
          <w:rStyle w:val="FontStyle14"/>
          <w:rFonts w:ascii="PT Astra Serif" w:hAnsi="PT Astra Serif"/>
          <w:sz w:val="22"/>
          <w:szCs w:val="22"/>
        </w:rPr>
        <w:t xml:space="preserve">      - пропуск по болезни ребенка (согласно представленной медицинской справке);</w:t>
      </w:r>
    </w:p>
    <w:p w:rsidR="0008230E" w:rsidRPr="0062089D" w:rsidRDefault="0008230E" w:rsidP="0062089D">
      <w:pPr>
        <w:jc w:val="both"/>
        <w:rPr>
          <w:rStyle w:val="FontStyle14"/>
          <w:rFonts w:ascii="PT Astra Serif" w:hAnsi="PT Astra Serif"/>
          <w:sz w:val="22"/>
          <w:szCs w:val="22"/>
        </w:rPr>
      </w:pPr>
      <w:r w:rsidRPr="0062089D">
        <w:rPr>
          <w:rStyle w:val="FontStyle14"/>
          <w:rFonts w:ascii="PT Astra Serif" w:hAnsi="PT Astra Serif"/>
          <w:sz w:val="22"/>
          <w:szCs w:val="22"/>
        </w:rPr>
        <w:t xml:space="preserve">      - пропуск по причине карантина;</w:t>
      </w:r>
    </w:p>
    <w:p w:rsidR="0008230E" w:rsidRDefault="0008230E" w:rsidP="0062089D">
      <w:pPr>
        <w:jc w:val="both"/>
        <w:rPr>
          <w:rStyle w:val="FontStyle14"/>
          <w:rFonts w:ascii="PT Astra Serif" w:hAnsi="PT Astra Serif"/>
          <w:sz w:val="22"/>
          <w:szCs w:val="22"/>
        </w:rPr>
      </w:pPr>
      <w:r w:rsidRPr="0062089D">
        <w:rPr>
          <w:rStyle w:val="FontStyle14"/>
          <w:rFonts w:ascii="PT Astra Serif" w:hAnsi="PT Astra Serif"/>
          <w:sz w:val="22"/>
          <w:szCs w:val="22"/>
        </w:rPr>
        <w:t xml:space="preserve">      - по другим уважительным причинам (на основании предоставленных документов).</w:t>
      </w:r>
    </w:p>
    <w:p w:rsidR="00E23A9D" w:rsidRDefault="00E23A9D" w:rsidP="0062089D">
      <w:pPr>
        <w:jc w:val="both"/>
        <w:rPr>
          <w:rStyle w:val="FontStyle14"/>
          <w:rFonts w:ascii="PT Astra Serif" w:hAnsi="PT Astra Serif"/>
          <w:sz w:val="22"/>
          <w:szCs w:val="22"/>
        </w:rPr>
      </w:pPr>
    </w:p>
    <w:p w:rsidR="00E23A9D" w:rsidRPr="0062089D" w:rsidRDefault="00E23A9D" w:rsidP="00E23A9D">
      <w:pPr>
        <w:jc w:val="both"/>
        <w:rPr>
          <w:rFonts w:ascii="PT Astra Serif" w:hAnsi="PT Astra Serif"/>
          <w:sz w:val="22"/>
          <w:szCs w:val="22"/>
        </w:rPr>
      </w:pPr>
      <w:r>
        <w:rPr>
          <w:rStyle w:val="FontStyle14"/>
          <w:rFonts w:ascii="PT Astra Serif" w:hAnsi="PT Astra Serif"/>
          <w:sz w:val="22"/>
          <w:szCs w:val="22"/>
        </w:rPr>
        <w:tab/>
        <w:t>7.6.</w:t>
      </w:r>
      <w:r w:rsidRPr="00E23A9D">
        <w:rPr>
          <w:rFonts w:ascii="PT Astra Serif" w:hAnsi="PT Astra Serif"/>
          <w:sz w:val="22"/>
          <w:szCs w:val="22"/>
        </w:rPr>
        <w:t xml:space="preserve"> </w:t>
      </w:r>
      <w:r w:rsidRPr="0062089D">
        <w:rPr>
          <w:rFonts w:ascii="PT Astra Serif" w:hAnsi="PT Astra Serif"/>
          <w:sz w:val="22"/>
          <w:szCs w:val="22"/>
        </w:rPr>
        <w:t xml:space="preserve">Руководителям общеобразовательных организаций рекомендовано при организации </w:t>
      </w:r>
      <w:r>
        <w:rPr>
          <w:rFonts w:ascii="PT Astra Serif" w:hAnsi="PT Astra Serif"/>
          <w:sz w:val="22"/>
          <w:szCs w:val="22"/>
        </w:rPr>
        <w:t xml:space="preserve"> </w:t>
      </w:r>
      <w:r w:rsidRPr="0062089D">
        <w:rPr>
          <w:rFonts w:ascii="PT Astra Serif" w:hAnsi="PT Astra Serif"/>
          <w:sz w:val="22"/>
          <w:szCs w:val="22"/>
        </w:rPr>
        <w:t xml:space="preserve">питания </w:t>
      </w:r>
      <w:r>
        <w:rPr>
          <w:rFonts w:ascii="PT Astra Serif" w:hAnsi="PT Astra Serif" w:cs="Arial"/>
          <w:color w:val="000000"/>
          <w:sz w:val="22"/>
          <w:szCs w:val="22"/>
        </w:rPr>
        <w:t>обучающихся,</w:t>
      </w:r>
      <w:r w:rsidRPr="00D2749D">
        <w:rPr>
          <w:rFonts w:ascii="PT Astra Serif" w:hAnsi="PT Astra Serif" w:cs="Arial"/>
          <w:color w:val="000000"/>
          <w:sz w:val="22"/>
          <w:szCs w:val="22"/>
        </w:rPr>
        <w:t xml:space="preserve"> </w:t>
      </w:r>
      <w:r>
        <w:rPr>
          <w:rFonts w:ascii="PT Astra Serif" w:hAnsi="PT Astra Serif" w:cs="Arial"/>
          <w:color w:val="000000"/>
          <w:sz w:val="22"/>
          <w:szCs w:val="22"/>
        </w:rPr>
        <w:t>получающих</w:t>
      </w:r>
      <w:r w:rsidRPr="00E23A9D">
        <w:rPr>
          <w:rFonts w:ascii="PT Astra Serif" w:hAnsi="PT Astra Serif"/>
          <w:sz w:val="22"/>
          <w:szCs w:val="22"/>
        </w:rPr>
        <w:t xml:space="preserve"> </w:t>
      </w:r>
      <w:r w:rsidRPr="0062089D">
        <w:rPr>
          <w:rFonts w:ascii="PT Astra Serif" w:hAnsi="PT Astra Serif"/>
          <w:sz w:val="22"/>
          <w:szCs w:val="22"/>
        </w:rPr>
        <w:t>основное  общее образование и среднее общее образование  использовать методические рекомендации</w:t>
      </w:r>
      <w:r>
        <w:rPr>
          <w:rFonts w:ascii="PT Astra Serif" w:hAnsi="PT Astra Serif"/>
          <w:sz w:val="22"/>
          <w:szCs w:val="22"/>
        </w:rPr>
        <w:t xml:space="preserve"> родительский </w:t>
      </w:r>
      <w:proofErr w:type="gramStart"/>
      <w:r>
        <w:rPr>
          <w:rFonts w:ascii="PT Astra Serif" w:hAnsi="PT Astra Serif"/>
          <w:sz w:val="22"/>
          <w:szCs w:val="22"/>
        </w:rPr>
        <w:t>контроль за</w:t>
      </w:r>
      <w:proofErr w:type="gramEnd"/>
      <w:r>
        <w:rPr>
          <w:rFonts w:ascii="PT Astra Serif" w:hAnsi="PT Astra Serif"/>
          <w:sz w:val="22"/>
          <w:szCs w:val="22"/>
        </w:rPr>
        <w:t xml:space="preserve"> организацией  горячего питания детей в общеобразовательных организациях</w:t>
      </w:r>
      <w:r w:rsidRPr="0062089D">
        <w:rPr>
          <w:rFonts w:ascii="PT Astra Serif" w:hAnsi="PT Astra Serif"/>
          <w:sz w:val="22"/>
          <w:szCs w:val="22"/>
        </w:rPr>
        <w:t xml:space="preserve"> МР 2.4.0180-20.</w:t>
      </w:r>
    </w:p>
    <w:p w:rsidR="00E23A9D" w:rsidRPr="0062089D" w:rsidRDefault="00E23A9D" w:rsidP="00E23A9D">
      <w:pPr>
        <w:pStyle w:val="a3"/>
        <w:shd w:val="clear" w:color="auto" w:fill="FFFFFF"/>
        <w:ind w:firstLine="532"/>
        <w:jc w:val="both"/>
        <w:rPr>
          <w:rFonts w:ascii="PT Astra Serif" w:hAnsi="PT Astra Serif" w:cs="Arial"/>
          <w:color w:val="000000"/>
          <w:sz w:val="22"/>
          <w:szCs w:val="22"/>
        </w:rPr>
      </w:pPr>
    </w:p>
    <w:p w:rsidR="00E23A9D" w:rsidRPr="0062089D" w:rsidRDefault="00E23A9D" w:rsidP="0062089D">
      <w:pPr>
        <w:jc w:val="both"/>
        <w:rPr>
          <w:rStyle w:val="FontStyle14"/>
          <w:rFonts w:ascii="PT Astra Serif" w:hAnsi="PT Astra Serif"/>
          <w:sz w:val="22"/>
          <w:szCs w:val="22"/>
        </w:rPr>
      </w:pPr>
    </w:p>
    <w:p w:rsidR="00B04A83" w:rsidRPr="0062089D" w:rsidRDefault="00B04A83" w:rsidP="0062089D">
      <w:pPr>
        <w:jc w:val="both"/>
        <w:rPr>
          <w:rStyle w:val="FontStyle14"/>
          <w:rFonts w:ascii="PT Astra Serif" w:hAnsi="PT Astra Serif"/>
          <w:sz w:val="22"/>
          <w:szCs w:val="22"/>
        </w:rPr>
      </w:pPr>
      <w:r w:rsidRPr="0062089D">
        <w:rPr>
          <w:rStyle w:val="FontStyle14"/>
          <w:rFonts w:ascii="PT Astra Serif" w:hAnsi="PT Astra Serif"/>
          <w:sz w:val="22"/>
          <w:szCs w:val="22"/>
        </w:rPr>
        <w:t xml:space="preserve">     </w:t>
      </w:r>
    </w:p>
    <w:p w:rsidR="0008230E" w:rsidRPr="0062089D" w:rsidRDefault="00B04A83" w:rsidP="00E23A9D">
      <w:pPr>
        <w:ind w:firstLine="708"/>
        <w:jc w:val="both"/>
        <w:rPr>
          <w:rStyle w:val="FontStyle14"/>
          <w:rFonts w:ascii="PT Astra Serif" w:hAnsi="PT Astra Serif"/>
          <w:b/>
          <w:sz w:val="22"/>
          <w:szCs w:val="22"/>
        </w:rPr>
      </w:pPr>
      <w:r w:rsidRPr="0062089D">
        <w:rPr>
          <w:rStyle w:val="FontStyle14"/>
          <w:rFonts w:ascii="PT Astra Serif" w:hAnsi="PT Astra Serif"/>
          <w:sz w:val="22"/>
          <w:szCs w:val="22"/>
        </w:rPr>
        <w:t xml:space="preserve"> </w:t>
      </w:r>
    </w:p>
    <w:p w:rsidR="0008230E" w:rsidRPr="0062089D" w:rsidRDefault="0008230E" w:rsidP="0062089D">
      <w:pPr>
        <w:jc w:val="both"/>
        <w:rPr>
          <w:rStyle w:val="FontStyle14"/>
          <w:rFonts w:ascii="PT Astra Serif" w:hAnsi="PT Astra Serif"/>
          <w:sz w:val="22"/>
          <w:szCs w:val="22"/>
        </w:rPr>
      </w:pPr>
    </w:p>
    <w:p w:rsidR="0032367B" w:rsidRPr="0062089D" w:rsidRDefault="0032367B" w:rsidP="0062089D">
      <w:pPr>
        <w:jc w:val="both"/>
        <w:rPr>
          <w:rFonts w:ascii="PT Astra Serif" w:hAnsi="PT Astra Serif"/>
          <w:sz w:val="22"/>
          <w:szCs w:val="22"/>
        </w:rPr>
      </w:pPr>
    </w:p>
    <w:p w:rsidR="0032367B" w:rsidRPr="0062089D" w:rsidRDefault="0032367B" w:rsidP="0062089D">
      <w:pPr>
        <w:jc w:val="both"/>
        <w:rPr>
          <w:rFonts w:ascii="PT Astra Serif" w:hAnsi="PT Astra Serif"/>
          <w:sz w:val="22"/>
          <w:szCs w:val="22"/>
        </w:rPr>
      </w:pPr>
    </w:p>
    <w:p w:rsidR="0032367B" w:rsidRPr="0062089D" w:rsidRDefault="0032367B" w:rsidP="0062089D">
      <w:pPr>
        <w:jc w:val="both"/>
        <w:rPr>
          <w:rFonts w:ascii="PT Astra Serif" w:hAnsi="PT Astra Serif"/>
          <w:sz w:val="22"/>
          <w:szCs w:val="22"/>
        </w:rPr>
      </w:pPr>
    </w:p>
    <w:p w:rsidR="0032367B" w:rsidRPr="0062089D" w:rsidRDefault="0032367B" w:rsidP="0062089D">
      <w:pPr>
        <w:jc w:val="both"/>
        <w:rPr>
          <w:rFonts w:ascii="PT Astra Serif" w:hAnsi="PT Astra Serif"/>
          <w:sz w:val="22"/>
          <w:szCs w:val="22"/>
        </w:rPr>
      </w:pPr>
    </w:p>
    <w:p w:rsidR="0032367B" w:rsidRPr="0062089D" w:rsidRDefault="0032367B" w:rsidP="0062089D">
      <w:pPr>
        <w:pStyle w:val="21"/>
        <w:shd w:val="clear" w:color="auto" w:fill="auto"/>
        <w:spacing w:after="0" w:line="302" w:lineRule="exact"/>
        <w:ind w:left="3760" w:firstLine="0"/>
        <w:jc w:val="both"/>
        <w:rPr>
          <w:rStyle w:val="2"/>
          <w:rFonts w:ascii="PT Astra Serif" w:hAnsi="PT Astra Serif"/>
          <w:color w:val="000000"/>
          <w:sz w:val="22"/>
          <w:szCs w:val="22"/>
        </w:rPr>
      </w:pPr>
      <w:r w:rsidRPr="0062089D">
        <w:rPr>
          <w:rFonts w:ascii="PT Astra Serif" w:hAnsi="PT Astra Serif"/>
          <w:sz w:val="22"/>
          <w:szCs w:val="22"/>
        </w:rPr>
        <w:tab/>
      </w:r>
      <w:r w:rsidRPr="0062089D">
        <w:rPr>
          <w:rFonts w:ascii="PT Astra Serif" w:hAnsi="PT Astra Serif"/>
          <w:sz w:val="22"/>
          <w:szCs w:val="22"/>
        </w:rPr>
        <w:tab/>
      </w:r>
      <w:r w:rsidRPr="0062089D">
        <w:rPr>
          <w:rFonts w:ascii="PT Astra Serif" w:hAnsi="PT Astra Serif"/>
          <w:sz w:val="22"/>
          <w:szCs w:val="22"/>
        </w:rPr>
        <w:tab/>
      </w:r>
      <w:r w:rsidRPr="0062089D">
        <w:rPr>
          <w:rFonts w:ascii="PT Astra Serif" w:hAnsi="PT Astra Serif"/>
          <w:sz w:val="22"/>
          <w:szCs w:val="22"/>
        </w:rPr>
        <w:tab/>
      </w:r>
      <w:r w:rsidRPr="0062089D">
        <w:rPr>
          <w:rFonts w:ascii="PT Astra Serif" w:hAnsi="PT Astra Serif"/>
          <w:sz w:val="22"/>
          <w:szCs w:val="22"/>
        </w:rPr>
        <w:tab/>
      </w:r>
      <w:r w:rsidRPr="0062089D">
        <w:rPr>
          <w:rFonts w:ascii="PT Astra Serif" w:hAnsi="PT Astra Serif"/>
          <w:sz w:val="22"/>
          <w:szCs w:val="22"/>
        </w:rPr>
        <w:tab/>
      </w:r>
      <w:r w:rsidRPr="0062089D">
        <w:rPr>
          <w:rFonts w:ascii="PT Astra Serif" w:hAnsi="PT Astra Serif"/>
          <w:sz w:val="22"/>
          <w:szCs w:val="22"/>
        </w:rPr>
        <w:tab/>
      </w:r>
      <w:r w:rsidRPr="0062089D">
        <w:rPr>
          <w:rFonts w:ascii="PT Astra Serif" w:hAnsi="PT Astra Serif"/>
          <w:sz w:val="22"/>
          <w:szCs w:val="22"/>
        </w:rPr>
        <w:tab/>
      </w:r>
      <w:r w:rsidRPr="0062089D">
        <w:rPr>
          <w:rFonts w:ascii="PT Astra Serif" w:hAnsi="PT Astra Serif"/>
          <w:sz w:val="22"/>
          <w:szCs w:val="22"/>
        </w:rPr>
        <w:tab/>
      </w:r>
      <w:r w:rsidRPr="0062089D">
        <w:rPr>
          <w:rStyle w:val="2"/>
          <w:rFonts w:ascii="PT Astra Serif" w:hAnsi="PT Astra Serif"/>
          <w:color w:val="000000"/>
          <w:sz w:val="22"/>
          <w:szCs w:val="22"/>
        </w:rPr>
        <w:tab/>
      </w:r>
      <w:r w:rsidRPr="0062089D">
        <w:rPr>
          <w:rStyle w:val="2"/>
          <w:rFonts w:ascii="PT Astra Serif" w:hAnsi="PT Astra Serif"/>
          <w:color w:val="000000"/>
          <w:sz w:val="22"/>
          <w:szCs w:val="22"/>
        </w:rPr>
        <w:tab/>
      </w:r>
      <w:r w:rsidRPr="0062089D">
        <w:rPr>
          <w:rStyle w:val="2"/>
          <w:rFonts w:ascii="PT Astra Serif" w:hAnsi="PT Astra Serif"/>
          <w:color w:val="000000"/>
          <w:sz w:val="22"/>
          <w:szCs w:val="22"/>
        </w:rPr>
        <w:tab/>
        <w:t xml:space="preserve">                  </w:t>
      </w:r>
    </w:p>
    <w:sectPr w:rsidR="0032367B" w:rsidRPr="0062089D" w:rsidSect="009378D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8D4"/>
    <w:rsid w:val="00006E6F"/>
    <w:rsid w:val="00052F63"/>
    <w:rsid w:val="0007197B"/>
    <w:rsid w:val="0008230E"/>
    <w:rsid w:val="000B19E5"/>
    <w:rsid w:val="000D005F"/>
    <w:rsid w:val="00201E3F"/>
    <w:rsid w:val="0020760E"/>
    <w:rsid w:val="002849CF"/>
    <w:rsid w:val="002A108B"/>
    <w:rsid w:val="0031625D"/>
    <w:rsid w:val="0032367B"/>
    <w:rsid w:val="003526D3"/>
    <w:rsid w:val="003919E7"/>
    <w:rsid w:val="003C6982"/>
    <w:rsid w:val="00521F90"/>
    <w:rsid w:val="005A36C9"/>
    <w:rsid w:val="005D3C0E"/>
    <w:rsid w:val="005F61A9"/>
    <w:rsid w:val="00607ED7"/>
    <w:rsid w:val="0062089D"/>
    <w:rsid w:val="006A00B9"/>
    <w:rsid w:val="006B1292"/>
    <w:rsid w:val="006F35A1"/>
    <w:rsid w:val="00737AE3"/>
    <w:rsid w:val="00740756"/>
    <w:rsid w:val="00782DB8"/>
    <w:rsid w:val="007C7B9E"/>
    <w:rsid w:val="00804DAB"/>
    <w:rsid w:val="00822CDE"/>
    <w:rsid w:val="00822E08"/>
    <w:rsid w:val="00885C67"/>
    <w:rsid w:val="008871E4"/>
    <w:rsid w:val="00892CC5"/>
    <w:rsid w:val="008B7547"/>
    <w:rsid w:val="008D34B5"/>
    <w:rsid w:val="008E1B03"/>
    <w:rsid w:val="008E51B4"/>
    <w:rsid w:val="00903686"/>
    <w:rsid w:val="009378D4"/>
    <w:rsid w:val="009745E5"/>
    <w:rsid w:val="00A96B3B"/>
    <w:rsid w:val="00AB6D43"/>
    <w:rsid w:val="00AE7149"/>
    <w:rsid w:val="00B04A83"/>
    <w:rsid w:val="00B27A11"/>
    <w:rsid w:val="00B750B2"/>
    <w:rsid w:val="00B85F90"/>
    <w:rsid w:val="00B95D53"/>
    <w:rsid w:val="00BB0ACE"/>
    <w:rsid w:val="00BF1D96"/>
    <w:rsid w:val="00C06607"/>
    <w:rsid w:val="00C52CC7"/>
    <w:rsid w:val="00D2749D"/>
    <w:rsid w:val="00D65192"/>
    <w:rsid w:val="00E04B52"/>
    <w:rsid w:val="00E12418"/>
    <w:rsid w:val="00E153DF"/>
    <w:rsid w:val="00E23A9D"/>
    <w:rsid w:val="00E33B59"/>
    <w:rsid w:val="00E60B74"/>
    <w:rsid w:val="00E62DF0"/>
    <w:rsid w:val="00E64FD7"/>
    <w:rsid w:val="00E86634"/>
    <w:rsid w:val="00EB3F94"/>
    <w:rsid w:val="00F0071B"/>
    <w:rsid w:val="00F04F92"/>
    <w:rsid w:val="00F07A40"/>
    <w:rsid w:val="00F10ACF"/>
    <w:rsid w:val="00F516DD"/>
    <w:rsid w:val="00FF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 Знак"/>
    <w:basedOn w:val="a0"/>
    <w:link w:val="20"/>
    <w:rsid w:val="009378D4"/>
    <w:rPr>
      <w:rFonts w:eastAsia="Arial Unicode MS"/>
      <w:sz w:val="26"/>
      <w:szCs w:val="26"/>
      <w:shd w:val="clear" w:color="auto" w:fill="FFFFFF"/>
      <w:lang w:eastAsia="ru-RU"/>
    </w:rPr>
  </w:style>
  <w:style w:type="paragraph" w:customStyle="1" w:styleId="20">
    <w:name w:val="Основной текст (2)_"/>
    <w:basedOn w:val="a"/>
    <w:link w:val="2"/>
    <w:rsid w:val="009378D4"/>
    <w:pPr>
      <w:widowControl w:val="0"/>
      <w:shd w:val="clear" w:color="auto" w:fill="FFFFFF"/>
      <w:spacing w:after="360" w:line="403" w:lineRule="exact"/>
      <w:ind w:hanging="860"/>
      <w:jc w:val="center"/>
    </w:pPr>
    <w:rPr>
      <w:rFonts w:asciiTheme="minorHAnsi" w:eastAsia="Arial Unicode MS" w:hAnsiTheme="minorHAnsi" w:cstheme="minorBidi"/>
      <w:sz w:val="26"/>
      <w:szCs w:val="26"/>
    </w:rPr>
  </w:style>
  <w:style w:type="paragraph" w:customStyle="1" w:styleId="21">
    <w:name w:val="Основной текст (2)"/>
    <w:basedOn w:val="a"/>
    <w:rsid w:val="009378D4"/>
    <w:pPr>
      <w:widowControl w:val="0"/>
      <w:shd w:val="clear" w:color="auto" w:fill="FFFFFF"/>
      <w:spacing w:after="360" w:line="403" w:lineRule="exact"/>
      <w:ind w:hanging="860"/>
      <w:jc w:val="center"/>
    </w:pPr>
    <w:rPr>
      <w:rFonts w:eastAsia="Arial Unicode MS"/>
      <w:sz w:val="26"/>
      <w:szCs w:val="26"/>
    </w:rPr>
  </w:style>
  <w:style w:type="paragraph" w:customStyle="1" w:styleId="ConsPlusTitle">
    <w:name w:val="ConsPlusTitle"/>
    <w:rsid w:val="008E5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E51B4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rsid w:val="0008230E"/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rsid w:val="0008230E"/>
    <w:rPr>
      <w:szCs w:val="20"/>
    </w:rPr>
  </w:style>
  <w:style w:type="character" w:customStyle="1" w:styleId="a5">
    <w:name w:val="Основной текст Знак"/>
    <w:basedOn w:val="a0"/>
    <w:link w:val="a4"/>
    <w:rsid w:val="000823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"/>
    <w:rsid w:val="0008230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2020-10-26T04:01:00Z</cp:lastPrinted>
  <dcterms:created xsi:type="dcterms:W3CDTF">2020-10-29T08:58:00Z</dcterms:created>
  <dcterms:modified xsi:type="dcterms:W3CDTF">2020-10-29T08:58:00Z</dcterms:modified>
</cp:coreProperties>
</file>