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E7" w:rsidRPr="00377667" w:rsidRDefault="00DB6D58">
      <w:pPr>
        <w:pStyle w:val="a3"/>
        <w:ind w:left="0" w:firstLine="0"/>
        <w:jc w:val="left"/>
      </w:pPr>
      <w:r>
        <w:rPr>
          <w:noProof/>
          <w:lang w:bidi="ar-SA"/>
        </w:rPr>
        <w:drawing>
          <wp:inline distT="0" distB="0" distL="0" distR="0">
            <wp:extent cx="6475095" cy="195008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195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9E7" w:rsidRPr="00377667" w:rsidRDefault="002369E7">
      <w:pPr>
        <w:pStyle w:val="a3"/>
        <w:spacing w:before="5"/>
        <w:ind w:left="0" w:firstLine="0"/>
        <w:jc w:val="left"/>
        <w:rPr>
          <w:b/>
        </w:rPr>
      </w:pPr>
    </w:p>
    <w:p w:rsidR="002369E7" w:rsidRPr="00377667" w:rsidRDefault="002369E7">
      <w:pPr>
        <w:pStyle w:val="a3"/>
        <w:spacing w:before="11"/>
        <w:ind w:left="0" w:firstLine="0"/>
        <w:jc w:val="left"/>
        <w:rPr>
          <w:b/>
        </w:rPr>
      </w:pPr>
    </w:p>
    <w:p w:rsidR="002369E7" w:rsidRPr="00377667" w:rsidRDefault="00ED39BC">
      <w:pPr>
        <w:pStyle w:val="a4"/>
        <w:numPr>
          <w:ilvl w:val="1"/>
          <w:numId w:val="5"/>
        </w:numPr>
        <w:tabs>
          <w:tab w:val="left" w:pos="4159"/>
        </w:tabs>
        <w:spacing w:line="272" w:lineRule="exact"/>
        <w:ind w:hanging="337"/>
        <w:jc w:val="both"/>
        <w:rPr>
          <w:b/>
          <w:sz w:val="24"/>
          <w:szCs w:val="24"/>
        </w:rPr>
      </w:pPr>
      <w:r w:rsidRPr="00377667">
        <w:rPr>
          <w:b/>
          <w:sz w:val="24"/>
          <w:szCs w:val="24"/>
        </w:rPr>
        <w:t>Общие</w:t>
      </w:r>
      <w:r w:rsidRPr="00377667">
        <w:rPr>
          <w:b/>
          <w:spacing w:val="-2"/>
          <w:sz w:val="24"/>
          <w:szCs w:val="24"/>
        </w:rPr>
        <w:t xml:space="preserve"> </w:t>
      </w:r>
      <w:r w:rsidRPr="00377667">
        <w:rPr>
          <w:b/>
          <w:sz w:val="24"/>
          <w:szCs w:val="24"/>
        </w:rPr>
        <w:t>положения</w:t>
      </w:r>
    </w:p>
    <w:p w:rsidR="002369E7" w:rsidRPr="00377667" w:rsidRDefault="00ED39BC">
      <w:pPr>
        <w:pStyle w:val="a3"/>
        <w:ind w:right="126"/>
      </w:pPr>
      <w:r w:rsidRPr="00377667">
        <w:t xml:space="preserve">Данное положение разработано на основе Приказа Министерства образования и науки Российской Федерации от 19 декабря 2014 г № 1598 </w:t>
      </w:r>
      <w:r w:rsidRPr="00377667">
        <w:rPr>
          <w:spacing w:val="-3"/>
        </w:rPr>
        <w:t xml:space="preserve">«Об </w:t>
      </w:r>
      <w:r w:rsidRPr="00377667">
        <w:t>утверждении федерального государственного образовательного стандарта начального общего образования обучающихся с ограниченными возможностями</w:t>
      </w:r>
      <w:r w:rsidRPr="00377667">
        <w:rPr>
          <w:spacing w:val="-5"/>
        </w:rPr>
        <w:t xml:space="preserve"> </w:t>
      </w:r>
      <w:r w:rsidRPr="00377667">
        <w:t>здоровья».</w:t>
      </w:r>
    </w:p>
    <w:p w:rsidR="002369E7" w:rsidRPr="00377667" w:rsidRDefault="00ED39BC">
      <w:pPr>
        <w:pStyle w:val="a4"/>
        <w:numPr>
          <w:ilvl w:val="1"/>
          <w:numId w:val="4"/>
        </w:numPr>
        <w:tabs>
          <w:tab w:val="left" w:pos="1518"/>
        </w:tabs>
        <w:ind w:right="127"/>
        <w:rPr>
          <w:sz w:val="24"/>
          <w:szCs w:val="24"/>
        </w:rPr>
      </w:pPr>
      <w:r w:rsidRPr="00377667">
        <w:rPr>
          <w:sz w:val="24"/>
          <w:szCs w:val="24"/>
        </w:rPr>
        <w:t>Специальная индивидуальная образовательная программа развития (далее - СИПР) - документ, содержащий в себе совокупность учебных курсов, разделов программы, форм и способов их освоения, которые позволяют создать условия для максимальной реализации особых образовательных потребностей обучающегося с ограниченными возможностями здоровья на определенной ступени, этапе</w:t>
      </w:r>
      <w:r w:rsidRPr="00377667">
        <w:rPr>
          <w:spacing w:val="-20"/>
          <w:sz w:val="24"/>
          <w:szCs w:val="24"/>
        </w:rPr>
        <w:t xml:space="preserve"> </w:t>
      </w:r>
      <w:r w:rsidRPr="00377667">
        <w:rPr>
          <w:sz w:val="24"/>
          <w:szCs w:val="24"/>
        </w:rPr>
        <w:t>образования.</w:t>
      </w:r>
    </w:p>
    <w:p w:rsidR="002369E7" w:rsidRPr="00377667" w:rsidRDefault="00ED39BC">
      <w:pPr>
        <w:pStyle w:val="a4"/>
        <w:numPr>
          <w:ilvl w:val="1"/>
          <w:numId w:val="4"/>
        </w:numPr>
        <w:tabs>
          <w:tab w:val="left" w:pos="1518"/>
        </w:tabs>
        <w:ind w:right="126"/>
        <w:rPr>
          <w:sz w:val="24"/>
          <w:szCs w:val="24"/>
        </w:rPr>
      </w:pPr>
      <w:r w:rsidRPr="00377667">
        <w:rPr>
          <w:sz w:val="24"/>
          <w:szCs w:val="24"/>
        </w:rPr>
        <w:t xml:space="preserve">В соответствии с Федеральным законом от 29.12.2012 N 273-ФЗ (ред. от 31.12.2014) </w:t>
      </w:r>
      <w:r w:rsidRPr="00377667">
        <w:rPr>
          <w:spacing w:val="-3"/>
          <w:sz w:val="24"/>
          <w:szCs w:val="24"/>
        </w:rPr>
        <w:t xml:space="preserve">«Об </w:t>
      </w:r>
      <w:r w:rsidRPr="00377667">
        <w:rPr>
          <w:sz w:val="24"/>
          <w:szCs w:val="24"/>
        </w:rPr>
        <w:t>образовании в Российской Федерации» ст. 28 п. 6 «разработка и утверждение образовательных программ образовательной организации» относится к компетенции, праву, обязанности и ответственности общеобразовательной</w:t>
      </w:r>
      <w:r w:rsidRPr="00377667">
        <w:rPr>
          <w:spacing w:val="-17"/>
          <w:sz w:val="24"/>
          <w:szCs w:val="24"/>
        </w:rPr>
        <w:t xml:space="preserve"> </w:t>
      </w:r>
      <w:r w:rsidR="008E1C4D">
        <w:rPr>
          <w:sz w:val="24"/>
          <w:szCs w:val="24"/>
        </w:rPr>
        <w:t>организации»</w:t>
      </w:r>
    </w:p>
    <w:p w:rsidR="002369E7" w:rsidRPr="00377667" w:rsidRDefault="00ED39BC">
      <w:pPr>
        <w:pStyle w:val="a4"/>
        <w:numPr>
          <w:ilvl w:val="1"/>
          <w:numId w:val="4"/>
        </w:numPr>
        <w:tabs>
          <w:tab w:val="left" w:pos="1518"/>
        </w:tabs>
        <w:ind w:right="131"/>
        <w:rPr>
          <w:sz w:val="24"/>
          <w:szCs w:val="24"/>
        </w:rPr>
      </w:pPr>
      <w:r w:rsidRPr="00377667">
        <w:rPr>
          <w:sz w:val="24"/>
          <w:szCs w:val="24"/>
        </w:rPr>
        <w:t xml:space="preserve">Целевое назначение СИПР заключается в направленности на преодоление несоответствия между процессами </w:t>
      </w:r>
      <w:proofErr w:type="gramStart"/>
      <w:r w:rsidRPr="00377667">
        <w:rPr>
          <w:sz w:val="24"/>
          <w:szCs w:val="24"/>
        </w:rPr>
        <w:t>обучения ребенка по</w:t>
      </w:r>
      <w:proofErr w:type="gramEnd"/>
      <w:r w:rsidRPr="00377667">
        <w:rPr>
          <w:sz w:val="24"/>
          <w:szCs w:val="24"/>
        </w:rPr>
        <w:t xml:space="preserve"> образовательным программам определенной ступени, этапа образования и его реальными возможностями исходя из структуры нарушения, познавательных потребностей и</w:t>
      </w:r>
      <w:r w:rsidRPr="00377667">
        <w:rPr>
          <w:spacing w:val="-5"/>
          <w:sz w:val="24"/>
          <w:szCs w:val="24"/>
        </w:rPr>
        <w:t xml:space="preserve"> </w:t>
      </w:r>
      <w:r w:rsidRPr="00377667">
        <w:rPr>
          <w:sz w:val="24"/>
          <w:szCs w:val="24"/>
        </w:rPr>
        <w:t>возможностей.</w:t>
      </w:r>
    </w:p>
    <w:p w:rsidR="002369E7" w:rsidRPr="00377667" w:rsidRDefault="00ED39BC">
      <w:pPr>
        <w:pStyle w:val="a4"/>
        <w:numPr>
          <w:ilvl w:val="1"/>
          <w:numId w:val="4"/>
        </w:numPr>
        <w:tabs>
          <w:tab w:val="left" w:pos="1518"/>
        </w:tabs>
        <w:ind w:right="133"/>
        <w:rPr>
          <w:sz w:val="24"/>
          <w:szCs w:val="24"/>
        </w:rPr>
      </w:pPr>
      <w:r w:rsidRPr="00377667">
        <w:rPr>
          <w:sz w:val="24"/>
          <w:szCs w:val="24"/>
        </w:rPr>
        <w:t>СИПР разрабатывается на основе примерных основных общеобразовательных программ с учетом индивидуальных особенностей психофизических особенностей обучающихся,</w:t>
      </w:r>
      <w:r w:rsidRPr="00377667">
        <w:rPr>
          <w:spacing w:val="-3"/>
          <w:sz w:val="24"/>
          <w:szCs w:val="24"/>
        </w:rPr>
        <w:t xml:space="preserve"> </w:t>
      </w:r>
      <w:r w:rsidRPr="00377667">
        <w:rPr>
          <w:sz w:val="24"/>
          <w:szCs w:val="24"/>
        </w:rPr>
        <w:t>воспитанников.</w:t>
      </w:r>
    </w:p>
    <w:p w:rsidR="002369E7" w:rsidRPr="00377667" w:rsidRDefault="00ED39BC" w:rsidP="004644CA">
      <w:pPr>
        <w:tabs>
          <w:tab w:val="left" w:pos="1518"/>
        </w:tabs>
        <w:rPr>
          <w:sz w:val="24"/>
          <w:szCs w:val="24"/>
        </w:rPr>
      </w:pPr>
      <w:r w:rsidRPr="00377667">
        <w:rPr>
          <w:sz w:val="24"/>
          <w:szCs w:val="24"/>
        </w:rPr>
        <w:t>Временной период реализации СИПР составляет один учебный</w:t>
      </w:r>
      <w:r w:rsidRPr="00377667">
        <w:rPr>
          <w:spacing w:val="-6"/>
          <w:sz w:val="24"/>
          <w:szCs w:val="24"/>
        </w:rPr>
        <w:t xml:space="preserve"> </w:t>
      </w:r>
      <w:r w:rsidRPr="00377667">
        <w:rPr>
          <w:sz w:val="24"/>
          <w:szCs w:val="24"/>
        </w:rPr>
        <w:t>год.</w:t>
      </w:r>
    </w:p>
    <w:p w:rsidR="004644CA" w:rsidRPr="00377667" w:rsidRDefault="00ED39BC" w:rsidP="004644CA">
      <w:pPr>
        <w:tabs>
          <w:tab w:val="left" w:pos="1518"/>
        </w:tabs>
        <w:ind w:right="127"/>
        <w:rPr>
          <w:sz w:val="24"/>
          <w:szCs w:val="24"/>
        </w:rPr>
      </w:pPr>
      <w:r w:rsidRPr="00377667">
        <w:rPr>
          <w:sz w:val="24"/>
          <w:szCs w:val="24"/>
        </w:rPr>
        <w:t xml:space="preserve">СИПР разрабатывается для </w:t>
      </w:r>
      <w:proofErr w:type="gramStart"/>
      <w:r w:rsidRPr="00377667">
        <w:rPr>
          <w:sz w:val="24"/>
          <w:szCs w:val="24"/>
        </w:rPr>
        <w:t>нуждающихся</w:t>
      </w:r>
      <w:proofErr w:type="gramEnd"/>
      <w:r w:rsidRPr="00377667">
        <w:rPr>
          <w:sz w:val="24"/>
          <w:szCs w:val="24"/>
        </w:rPr>
        <w:t xml:space="preserve"> в ней обучающихся, а именно, для: </w:t>
      </w:r>
    </w:p>
    <w:p w:rsidR="004644CA" w:rsidRPr="00377667" w:rsidRDefault="00ED39BC" w:rsidP="004644CA">
      <w:pPr>
        <w:tabs>
          <w:tab w:val="left" w:pos="1518"/>
        </w:tabs>
        <w:ind w:right="127"/>
        <w:rPr>
          <w:sz w:val="24"/>
          <w:szCs w:val="24"/>
        </w:rPr>
      </w:pPr>
      <w:r w:rsidRPr="00377667">
        <w:rPr>
          <w:sz w:val="24"/>
          <w:szCs w:val="24"/>
        </w:rPr>
        <w:t>- детей, получающих образование в форме индивидуального обучения на дому;</w:t>
      </w:r>
    </w:p>
    <w:p w:rsidR="004644CA" w:rsidRPr="00377667" w:rsidRDefault="00ED39BC" w:rsidP="004644CA">
      <w:pPr>
        <w:tabs>
          <w:tab w:val="left" w:pos="1518"/>
        </w:tabs>
        <w:ind w:right="127"/>
        <w:rPr>
          <w:sz w:val="24"/>
          <w:szCs w:val="24"/>
        </w:rPr>
      </w:pPr>
      <w:r w:rsidRPr="00377667">
        <w:rPr>
          <w:sz w:val="24"/>
          <w:szCs w:val="24"/>
        </w:rPr>
        <w:t xml:space="preserve"> - </w:t>
      </w:r>
      <w:proofErr w:type="gramStart"/>
      <w:r w:rsidRPr="00377667">
        <w:rPr>
          <w:sz w:val="24"/>
          <w:szCs w:val="24"/>
        </w:rPr>
        <w:t>обучающихся</w:t>
      </w:r>
      <w:proofErr w:type="gramEnd"/>
      <w:r w:rsidRPr="00377667">
        <w:rPr>
          <w:sz w:val="24"/>
          <w:szCs w:val="24"/>
        </w:rPr>
        <w:t xml:space="preserve"> со сложным дефектом; </w:t>
      </w:r>
    </w:p>
    <w:p w:rsidR="002369E7" w:rsidRPr="00377667" w:rsidRDefault="00ED39BC" w:rsidP="004644CA">
      <w:pPr>
        <w:tabs>
          <w:tab w:val="left" w:pos="1518"/>
        </w:tabs>
        <w:ind w:right="127"/>
        <w:rPr>
          <w:sz w:val="24"/>
          <w:szCs w:val="24"/>
        </w:rPr>
      </w:pPr>
      <w:r w:rsidRPr="00377667">
        <w:rPr>
          <w:sz w:val="24"/>
          <w:szCs w:val="24"/>
        </w:rPr>
        <w:t>- учащихся, которые обучаются в классном коллективе и не осваивают по разным причинам содержание образования по определенным учебным</w:t>
      </w:r>
      <w:r w:rsidRPr="00377667">
        <w:rPr>
          <w:spacing w:val="-2"/>
          <w:sz w:val="24"/>
          <w:szCs w:val="24"/>
        </w:rPr>
        <w:t xml:space="preserve"> </w:t>
      </w:r>
      <w:r w:rsidRPr="00377667">
        <w:rPr>
          <w:sz w:val="24"/>
          <w:szCs w:val="24"/>
        </w:rPr>
        <w:t>курсам.</w:t>
      </w:r>
    </w:p>
    <w:p w:rsidR="002369E7" w:rsidRPr="00377667" w:rsidRDefault="00ED39BC" w:rsidP="004644CA">
      <w:pPr>
        <w:tabs>
          <w:tab w:val="left" w:pos="1518"/>
        </w:tabs>
        <w:ind w:right="130"/>
        <w:rPr>
          <w:sz w:val="24"/>
          <w:szCs w:val="24"/>
        </w:rPr>
      </w:pPr>
      <w:r w:rsidRPr="00377667">
        <w:rPr>
          <w:sz w:val="24"/>
          <w:szCs w:val="24"/>
        </w:rPr>
        <w:t>В зависимости от затруднений и потребностей учащегося СИПР может быть разработана по отдельному учебному курсу или примени</w:t>
      </w:r>
      <w:r w:rsidR="004644CA" w:rsidRPr="00377667">
        <w:rPr>
          <w:sz w:val="24"/>
          <w:szCs w:val="24"/>
        </w:rPr>
        <w:t xml:space="preserve">тельно к комплексному </w:t>
      </w:r>
      <w:proofErr w:type="spellStart"/>
      <w:r w:rsidR="004644CA" w:rsidRPr="00377667">
        <w:rPr>
          <w:sz w:val="24"/>
          <w:szCs w:val="24"/>
        </w:rPr>
        <w:t>обучению</w:t>
      </w:r>
      <w:proofErr w:type="gramStart"/>
      <w:r w:rsidR="004644CA" w:rsidRPr="00377667">
        <w:rPr>
          <w:sz w:val="24"/>
          <w:szCs w:val="24"/>
        </w:rPr>
        <w:t>,</w:t>
      </w:r>
      <w:r w:rsidRPr="00377667">
        <w:rPr>
          <w:sz w:val="24"/>
          <w:szCs w:val="24"/>
        </w:rPr>
        <w:t>в</w:t>
      </w:r>
      <w:proofErr w:type="gramEnd"/>
      <w:r w:rsidRPr="00377667">
        <w:rPr>
          <w:sz w:val="24"/>
          <w:szCs w:val="24"/>
        </w:rPr>
        <w:t>оспитанию</w:t>
      </w:r>
      <w:proofErr w:type="spellEnd"/>
      <w:r w:rsidRPr="00377667">
        <w:rPr>
          <w:sz w:val="24"/>
          <w:szCs w:val="24"/>
        </w:rPr>
        <w:t>, коррекции и компенсации нарушений в развитии обучающегося, воспитанника.</w:t>
      </w:r>
    </w:p>
    <w:p w:rsidR="002369E7" w:rsidRPr="00377667" w:rsidRDefault="00ED39BC" w:rsidP="004644CA">
      <w:pPr>
        <w:tabs>
          <w:tab w:val="left" w:pos="1518"/>
        </w:tabs>
        <w:ind w:right="126"/>
        <w:rPr>
          <w:sz w:val="24"/>
          <w:szCs w:val="24"/>
        </w:rPr>
      </w:pPr>
      <w:r w:rsidRPr="00377667">
        <w:rPr>
          <w:sz w:val="24"/>
          <w:szCs w:val="24"/>
        </w:rPr>
        <w:t>Структурно-содержательная форма СИПР обучающегося, воспитанника должна быть в общеобразовательном учреждении единой, соответствовать требованиям ФГОС.</w:t>
      </w:r>
    </w:p>
    <w:p w:rsidR="004644CA" w:rsidRPr="00377667" w:rsidRDefault="004644CA" w:rsidP="004644CA">
      <w:pPr>
        <w:tabs>
          <w:tab w:val="left" w:pos="1518"/>
        </w:tabs>
        <w:ind w:right="126"/>
        <w:rPr>
          <w:sz w:val="24"/>
          <w:szCs w:val="24"/>
        </w:rPr>
      </w:pPr>
    </w:p>
    <w:p w:rsidR="002369E7" w:rsidRPr="00377667" w:rsidRDefault="00ED39BC">
      <w:pPr>
        <w:pStyle w:val="Heading1"/>
        <w:numPr>
          <w:ilvl w:val="1"/>
          <w:numId w:val="5"/>
        </w:numPr>
        <w:tabs>
          <w:tab w:val="left" w:pos="1245"/>
        </w:tabs>
        <w:spacing w:before="3"/>
        <w:ind w:left="102" w:right="131" w:firstLine="707"/>
        <w:jc w:val="both"/>
      </w:pPr>
      <w:r w:rsidRPr="00377667">
        <w:t>Порядок согласования и утверждения специальной индивидуальной образовательной программы развития обучающегося с</w:t>
      </w:r>
      <w:r w:rsidRPr="00377667">
        <w:rPr>
          <w:spacing w:val="-4"/>
        </w:rPr>
        <w:t xml:space="preserve"> </w:t>
      </w:r>
      <w:r w:rsidRPr="00377667">
        <w:t>ОВЗ</w:t>
      </w:r>
    </w:p>
    <w:p w:rsidR="004644CA" w:rsidRPr="00377667" w:rsidRDefault="00ED39BC" w:rsidP="004644CA">
      <w:pPr>
        <w:tabs>
          <w:tab w:val="left" w:pos="1307"/>
        </w:tabs>
        <w:spacing w:line="271" w:lineRule="exact"/>
        <w:ind w:left="102"/>
        <w:rPr>
          <w:sz w:val="24"/>
          <w:szCs w:val="24"/>
        </w:rPr>
      </w:pPr>
      <w:r w:rsidRPr="00377667">
        <w:rPr>
          <w:sz w:val="24"/>
          <w:szCs w:val="24"/>
        </w:rPr>
        <w:t>СИПР разрабатывается учителями, учителями-логопедами,</w:t>
      </w:r>
      <w:r w:rsidRPr="00377667">
        <w:rPr>
          <w:spacing w:val="30"/>
          <w:sz w:val="24"/>
          <w:szCs w:val="24"/>
        </w:rPr>
        <w:t xml:space="preserve"> </w:t>
      </w:r>
      <w:r w:rsidRPr="00377667">
        <w:rPr>
          <w:sz w:val="24"/>
          <w:szCs w:val="24"/>
        </w:rPr>
        <w:t>учителями-</w:t>
      </w:r>
      <w:r w:rsidR="004644CA" w:rsidRPr="00377667">
        <w:rPr>
          <w:sz w:val="24"/>
          <w:szCs w:val="24"/>
        </w:rPr>
        <w:t xml:space="preserve"> дефектологами, педагогами-психологами.</w:t>
      </w:r>
    </w:p>
    <w:p w:rsidR="004644CA" w:rsidRPr="00377667" w:rsidRDefault="004644CA" w:rsidP="004644CA">
      <w:pPr>
        <w:tabs>
          <w:tab w:val="left" w:pos="1518"/>
        </w:tabs>
        <w:ind w:right="124"/>
        <w:rPr>
          <w:sz w:val="24"/>
          <w:szCs w:val="24"/>
        </w:rPr>
      </w:pPr>
      <w:r w:rsidRPr="00377667">
        <w:rPr>
          <w:sz w:val="24"/>
          <w:szCs w:val="24"/>
        </w:rPr>
        <w:t xml:space="preserve">Решение о необходимости разработки для обучающегося СИПР принимается специалистами образовательного учреждения коллегиально на заседании </w:t>
      </w:r>
      <w:proofErr w:type="spellStart"/>
      <w:r w:rsidRPr="00377667">
        <w:rPr>
          <w:sz w:val="24"/>
          <w:szCs w:val="24"/>
        </w:rPr>
        <w:t>психолого-медико-педагогического</w:t>
      </w:r>
      <w:proofErr w:type="spellEnd"/>
      <w:r w:rsidRPr="00377667">
        <w:rPr>
          <w:sz w:val="24"/>
          <w:szCs w:val="24"/>
        </w:rPr>
        <w:t xml:space="preserve"> консилиума на основе анализа результатов психолого-педагогического обследования</w:t>
      </w:r>
      <w:r w:rsidRPr="00377667">
        <w:rPr>
          <w:spacing w:val="-1"/>
          <w:sz w:val="24"/>
          <w:szCs w:val="24"/>
        </w:rPr>
        <w:t xml:space="preserve"> </w:t>
      </w:r>
      <w:r w:rsidRPr="00377667">
        <w:rPr>
          <w:sz w:val="24"/>
          <w:szCs w:val="24"/>
        </w:rPr>
        <w:t>ребенка.</w:t>
      </w:r>
    </w:p>
    <w:p w:rsidR="004644CA" w:rsidRPr="00377667" w:rsidRDefault="004644CA" w:rsidP="004644CA">
      <w:pPr>
        <w:tabs>
          <w:tab w:val="left" w:pos="1214"/>
        </w:tabs>
        <w:spacing w:before="1"/>
        <w:ind w:right="124"/>
        <w:rPr>
          <w:sz w:val="24"/>
          <w:szCs w:val="24"/>
        </w:rPr>
      </w:pPr>
      <w:r w:rsidRPr="00377667">
        <w:rPr>
          <w:sz w:val="24"/>
          <w:szCs w:val="24"/>
        </w:rPr>
        <w:t xml:space="preserve">Для разработки и реализации СИПР председателем </w:t>
      </w:r>
      <w:proofErr w:type="spellStart"/>
      <w:r w:rsidRPr="00377667">
        <w:rPr>
          <w:sz w:val="24"/>
          <w:szCs w:val="24"/>
        </w:rPr>
        <w:t>психолого-медик</w:t>
      </w:r>
      <w:proofErr w:type="gramStart"/>
      <w:r w:rsidRPr="00377667">
        <w:rPr>
          <w:sz w:val="24"/>
          <w:szCs w:val="24"/>
        </w:rPr>
        <w:t>о</w:t>
      </w:r>
      <w:proofErr w:type="spellEnd"/>
      <w:r w:rsidRPr="00377667">
        <w:rPr>
          <w:sz w:val="24"/>
          <w:szCs w:val="24"/>
        </w:rPr>
        <w:t>-</w:t>
      </w:r>
      <w:proofErr w:type="gramEnd"/>
      <w:r w:rsidRPr="00377667">
        <w:rPr>
          <w:sz w:val="24"/>
          <w:szCs w:val="24"/>
        </w:rPr>
        <w:t xml:space="preserve"> педагогического консилиума назначаются</w:t>
      </w:r>
      <w:r w:rsidRPr="00377667">
        <w:rPr>
          <w:spacing w:val="-2"/>
          <w:sz w:val="24"/>
          <w:szCs w:val="24"/>
        </w:rPr>
        <w:t xml:space="preserve"> </w:t>
      </w:r>
      <w:r w:rsidRPr="00377667">
        <w:rPr>
          <w:sz w:val="24"/>
          <w:szCs w:val="24"/>
        </w:rPr>
        <w:t>ответственные.</w:t>
      </w:r>
    </w:p>
    <w:p w:rsidR="004644CA" w:rsidRPr="00377667" w:rsidRDefault="004644CA" w:rsidP="004644CA">
      <w:pPr>
        <w:tabs>
          <w:tab w:val="left" w:pos="1214"/>
        </w:tabs>
        <w:ind w:right="124"/>
        <w:rPr>
          <w:sz w:val="24"/>
          <w:szCs w:val="24"/>
        </w:rPr>
      </w:pPr>
      <w:r w:rsidRPr="00377667">
        <w:rPr>
          <w:sz w:val="24"/>
          <w:szCs w:val="24"/>
        </w:rPr>
        <w:t>В качестве куратора может выступать классный руководитель, учитель- логопед, педагог- психолог и другие специалисты</w:t>
      </w:r>
      <w:r w:rsidRPr="00377667">
        <w:rPr>
          <w:spacing w:val="-1"/>
          <w:sz w:val="24"/>
          <w:szCs w:val="24"/>
        </w:rPr>
        <w:t xml:space="preserve"> </w:t>
      </w:r>
      <w:r w:rsidRPr="00377667">
        <w:rPr>
          <w:sz w:val="24"/>
          <w:szCs w:val="24"/>
        </w:rPr>
        <w:t>(</w:t>
      </w:r>
      <w:proofErr w:type="spellStart"/>
      <w:r w:rsidRPr="00377667">
        <w:rPr>
          <w:sz w:val="24"/>
          <w:szCs w:val="24"/>
        </w:rPr>
        <w:t>тьютор</w:t>
      </w:r>
      <w:proofErr w:type="spellEnd"/>
      <w:r w:rsidRPr="00377667">
        <w:rPr>
          <w:sz w:val="24"/>
          <w:szCs w:val="24"/>
        </w:rPr>
        <w:t>).</w:t>
      </w:r>
    </w:p>
    <w:p w:rsidR="002369E7" w:rsidRPr="00377667" w:rsidRDefault="002369E7">
      <w:pPr>
        <w:spacing w:line="271" w:lineRule="exact"/>
        <w:jc w:val="both"/>
        <w:rPr>
          <w:sz w:val="24"/>
          <w:szCs w:val="24"/>
        </w:rPr>
        <w:sectPr w:rsidR="002369E7" w:rsidRPr="00377667" w:rsidSect="004644CA">
          <w:type w:val="continuous"/>
          <w:pgSz w:w="11910" w:h="16840"/>
          <w:pgMar w:top="520" w:right="720" w:bottom="280" w:left="993" w:header="720" w:footer="720" w:gutter="0"/>
          <w:cols w:space="720"/>
        </w:sectPr>
      </w:pPr>
    </w:p>
    <w:p w:rsidR="004644CA" w:rsidRPr="00377667" w:rsidRDefault="00ED39BC" w:rsidP="004644CA">
      <w:pPr>
        <w:tabs>
          <w:tab w:val="left" w:pos="1214"/>
        </w:tabs>
        <w:ind w:right="128"/>
        <w:rPr>
          <w:sz w:val="24"/>
          <w:szCs w:val="24"/>
        </w:rPr>
      </w:pPr>
      <w:r w:rsidRPr="00377667">
        <w:rPr>
          <w:sz w:val="24"/>
          <w:szCs w:val="24"/>
        </w:rPr>
        <w:lastRenderedPageBreak/>
        <w:t>В обязанности куратора входит:</w:t>
      </w:r>
    </w:p>
    <w:p w:rsidR="002369E7" w:rsidRPr="00377667" w:rsidRDefault="00ED39BC" w:rsidP="004644CA">
      <w:pPr>
        <w:tabs>
          <w:tab w:val="left" w:pos="1214"/>
        </w:tabs>
        <w:ind w:right="128"/>
        <w:rPr>
          <w:sz w:val="24"/>
          <w:szCs w:val="24"/>
        </w:rPr>
      </w:pPr>
      <w:r w:rsidRPr="00377667">
        <w:rPr>
          <w:sz w:val="24"/>
          <w:szCs w:val="24"/>
        </w:rPr>
        <w:t xml:space="preserve"> - объединение усилий специалистов при подготовке индивидуальной образовательной</w:t>
      </w:r>
      <w:r w:rsidRPr="00377667">
        <w:rPr>
          <w:spacing w:val="-3"/>
          <w:sz w:val="24"/>
          <w:szCs w:val="24"/>
        </w:rPr>
        <w:t xml:space="preserve"> </w:t>
      </w:r>
      <w:r w:rsidRPr="00377667">
        <w:rPr>
          <w:sz w:val="24"/>
          <w:szCs w:val="24"/>
        </w:rPr>
        <w:t>программы;</w:t>
      </w:r>
    </w:p>
    <w:p w:rsidR="002369E7" w:rsidRPr="00377667" w:rsidRDefault="00ED39BC" w:rsidP="004644CA">
      <w:pPr>
        <w:pStyle w:val="a3"/>
        <w:ind w:right="126" w:firstLine="0"/>
      </w:pPr>
      <w:r w:rsidRPr="00377667">
        <w:t>-оформление СИПР и утверждение ее у руководителя образовательного учреждения;</w:t>
      </w:r>
    </w:p>
    <w:p w:rsidR="002369E7" w:rsidRPr="00377667" w:rsidRDefault="004644CA" w:rsidP="004644CA">
      <w:pPr>
        <w:tabs>
          <w:tab w:val="left" w:pos="930"/>
        </w:tabs>
        <w:rPr>
          <w:sz w:val="24"/>
          <w:szCs w:val="24"/>
        </w:rPr>
      </w:pPr>
      <w:r w:rsidRPr="00377667">
        <w:rPr>
          <w:sz w:val="24"/>
          <w:szCs w:val="24"/>
        </w:rPr>
        <w:t xml:space="preserve">   - </w:t>
      </w:r>
      <w:r w:rsidR="00ED39BC" w:rsidRPr="00377667">
        <w:rPr>
          <w:sz w:val="24"/>
          <w:szCs w:val="24"/>
        </w:rPr>
        <w:t>согласование СИПР с родителями</w:t>
      </w:r>
      <w:r w:rsidR="00ED39BC" w:rsidRPr="00377667">
        <w:rPr>
          <w:spacing w:val="-3"/>
          <w:sz w:val="24"/>
          <w:szCs w:val="24"/>
        </w:rPr>
        <w:t xml:space="preserve"> </w:t>
      </w:r>
      <w:proofErr w:type="gramStart"/>
      <w:r w:rsidR="00ED39BC" w:rsidRPr="00377667">
        <w:rPr>
          <w:sz w:val="24"/>
          <w:szCs w:val="24"/>
        </w:rPr>
        <w:t>обучающегося</w:t>
      </w:r>
      <w:proofErr w:type="gramEnd"/>
      <w:r w:rsidR="00ED39BC" w:rsidRPr="00377667">
        <w:rPr>
          <w:sz w:val="24"/>
          <w:szCs w:val="24"/>
        </w:rPr>
        <w:t>;</w:t>
      </w:r>
    </w:p>
    <w:p w:rsidR="002369E7" w:rsidRPr="00377667" w:rsidRDefault="004644CA" w:rsidP="004644CA">
      <w:pPr>
        <w:tabs>
          <w:tab w:val="left" w:pos="930"/>
        </w:tabs>
        <w:rPr>
          <w:sz w:val="24"/>
          <w:szCs w:val="24"/>
        </w:rPr>
      </w:pPr>
      <w:r w:rsidRPr="00377667">
        <w:rPr>
          <w:sz w:val="24"/>
          <w:szCs w:val="24"/>
        </w:rPr>
        <w:t xml:space="preserve">   - </w:t>
      </w:r>
      <w:r w:rsidR="00ED39BC" w:rsidRPr="00377667">
        <w:rPr>
          <w:sz w:val="24"/>
          <w:szCs w:val="24"/>
        </w:rPr>
        <w:t>внесение корректив в содержание СИПР и другие</w:t>
      </w:r>
      <w:r w:rsidR="00ED39BC" w:rsidRPr="00377667">
        <w:rPr>
          <w:spacing w:val="-8"/>
          <w:sz w:val="24"/>
          <w:szCs w:val="24"/>
        </w:rPr>
        <w:t xml:space="preserve"> </w:t>
      </w:r>
      <w:r w:rsidR="00ED39BC" w:rsidRPr="00377667">
        <w:rPr>
          <w:sz w:val="24"/>
          <w:szCs w:val="24"/>
        </w:rPr>
        <w:t>функции.</w:t>
      </w:r>
    </w:p>
    <w:p w:rsidR="002369E7" w:rsidRPr="00377667" w:rsidRDefault="00ED39BC" w:rsidP="004644CA">
      <w:pPr>
        <w:tabs>
          <w:tab w:val="left" w:pos="1214"/>
        </w:tabs>
        <w:ind w:right="128"/>
        <w:rPr>
          <w:sz w:val="24"/>
          <w:szCs w:val="24"/>
        </w:rPr>
      </w:pPr>
      <w:r w:rsidRPr="00377667">
        <w:rPr>
          <w:sz w:val="24"/>
          <w:szCs w:val="24"/>
        </w:rPr>
        <w:t xml:space="preserve">СИПР в обязательном порядке следует согласовать с родителями (законными представителями) </w:t>
      </w:r>
      <w:proofErr w:type="gramStart"/>
      <w:r w:rsidRPr="00377667">
        <w:rPr>
          <w:sz w:val="24"/>
          <w:szCs w:val="24"/>
        </w:rPr>
        <w:t>обучающегося</w:t>
      </w:r>
      <w:proofErr w:type="gramEnd"/>
      <w:r w:rsidRPr="00377667">
        <w:rPr>
          <w:sz w:val="24"/>
          <w:szCs w:val="24"/>
        </w:rPr>
        <w:t>. При согласии с содержанием СИПР родителю следует поставить подпись.</w:t>
      </w:r>
    </w:p>
    <w:p w:rsidR="002369E7" w:rsidRPr="00377667" w:rsidRDefault="00ED39BC" w:rsidP="004644CA">
      <w:pPr>
        <w:tabs>
          <w:tab w:val="left" w:pos="1214"/>
        </w:tabs>
        <w:ind w:right="132"/>
        <w:rPr>
          <w:sz w:val="24"/>
          <w:szCs w:val="24"/>
        </w:rPr>
      </w:pPr>
      <w:r w:rsidRPr="00377667">
        <w:rPr>
          <w:sz w:val="24"/>
          <w:szCs w:val="24"/>
        </w:rPr>
        <w:t>СИПР обучающегося, воспитанника обязательно утверждается руководителем образовательного учреждения. При этом на титульном листе СИПР ставится соответствующий гриф об</w:t>
      </w:r>
      <w:r w:rsidRPr="00377667">
        <w:rPr>
          <w:spacing w:val="1"/>
          <w:sz w:val="24"/>
          <w:szCs w:val="24"/>
        </w:rPr>
        <w:t xml:space="preserve"> </w:t>
      </w:r>
      <w:r w:rsidRPr="00377667">
        <w:rPr>
          <w:sz w:val="24"/>
          <w:szCs w:val="24"/>
        </w:rPr>
        <w:t>утверждении.</w:t>
      </w:r>
    </w:p>
    <w:p w:rsidR="002369E7" w:rsidRPr="00377667" w:rsidRDefault="00ED39BC" w:rsidP="004644CA">
      <w:pPr>
        <w:tabs>
          <w:tab w:val="left" w:pos="1214"/>
        </w:tabs>
        <w:ind w:right="126"/>
        <w:rPr>
          <w:sz w:val="24"/>
          <w:szCs w:val="24"/>
        </w:rPr>
      </w:pPr>
      <w:r w:rsidRPr="00377667">
        <w:rPr>
          <w:sz w:val="24"/>
          <w:szCs w:val="24"/>
        </w:rPr>
        <w:t xml:space="preserve">При необходимости СИПР может быть согласована с председателем </w:t>
      </w:r>
      <w:proofErr w:type="spellStart"/>
      <w:r w:rsidRPr="00377667">
        <w:rPr>
          <w:sz w:val="24"/>
          <w:szCs w:val="24"/>
        </w:rPr>
        <w:t>психолог</w:t>
      </w:r>
      <w:proofErr w:type="gramStart"/>
      <w:r w:rsidRPr="00377667">
        <w:rPr>
          <w:sz w:val="24"/>
          <w:szCs w:val="24"/>
        </w:rPr>
        <w:t>о</w:t>
      </w:r>
      <w:proofErr w:type="spellEnd"/>
      <w:r w:rsidRPr="00377667">
        <w:rPr>
          <w:sz w:val="24"/>
          <w:szCs w:val="24"/>
        </w:rPr>
        <w:t>-</w:t>
      </w:r>
      <w:proofErr w:type="gramEnd"/>
      <w:r w:rsidRPr="00377667">
        <w:rPr>
          <w:sz w:val="24"/>
          <w:szCs w:val="24"/>
        </w:rPr>
        <w:t xml:space="preserve"> медико-педагогического консилиума образовательного учреждения, руководителями предметных методических</w:t>
      </w:r>
      <w:r w:rsidRPr="00377667">
        <w:rPr>
          <w:spacing w:val="1"/>
          <w:sz w:val="24"/>
          <w:szCs w:val="24"/>
        </w:rPr>
        <w:t xml:space="preserve"> </w:t>
      </w:r>
      <w:r w:rsidRPr="00377667">
        <w:rPr>
          <w:sz w:val="24"/>
          <w:szCs w:val="24"/>
        </w:rPr>
        <w:t>объединений.</w:t>
      </w:r>
    </w:p>
    <w:p w:rsidR="002369E7" w:rsidRPr="00377667" w:rsidRDefault="00ED39BC" w:rsidP="004644CA">
      <w:pPr>
        <w:tabs>
          <w:tab w:val="left" w:pos="1223"/>
        </w:tabs>
        <w:ind w:right="130"/>
        <w:rPr>
          <w:sz w:val="24"/>
          <w:szCs w:val="24"/>
        </w:rPr>
      </w:pPr>
      <w:r w:rsidRPr="00377667">
        <w:rPr>
          <w:sz w:val="24"/>
          <w:szCs w:val="24"/>
        </w:rPr>
        <w:t xml:space="preserve">По результатам промежуточной диагностики реализации СИПР по согласованию со специалистами </w:t>
      </w:r>
      <w:proofErr w:type="spellStart"/>
      <w:r w:rsidRPr="00377667">
        <w:rPr>
          <w:sz w:val="24"/>
          <w:szCs w:val="24"/>
        </w:rPr>
        <w:t>психолого-медик</w:t>
      </w:r>
      <w:proofErr w:type="gramStart"/>
      <w:r w:rsidRPr="00377667">
        <w:rPr>
          <w:sz w:val="24"/>
          <w:szCs w:val="24"/>
        </w:rPr>
        <w:t>о</w:t>
      </w:r>
      <w:proofErr w:type="spellEnd"/>
      <w:r w:rsidRPr="00377667">
        <w:rPr>
          <w:sz w:val="24"/>
          <w:szCs w:val="24"/>
        </w:rPr>
        <w:t>-</w:t>
      </w:r>
      <w:proofErr w:type="gramEnd"/>
      <w:r w:rsidRPr="00377667">
        <w:rPr>
          <w:sz w:val="24"/>
          <w:szCs w:val="24"/>
        </w:rPr>
        <w:t xml:space="preserve"> педагогического консилиума в ее содержание могут вноситься</w:t>
      </w:r>
      <w:r w:rsidRPr="00377667">
        <w:rPr>
          <w:spacing w:val="-2"/>
          <w:sz w:val="24"/>
          <w:szCs w:val="24"/>
        </w:rPr>
        <w:t xml:space="preserve"> </w:t>
      </w:r>
      <w:r w:rsidRPr="00377667">
        <w:rPr>
          <w:sz w:val="24"/>
          <w:szCs w:val="24"/>
        </w:rPr>
        <w:t>коррективы.</w:t>
      </w:r>
    </w:p>
    <w:p w:rsidR="002369E7" w:rsidRPr="00377667" w:rsidRDefault="00ED39BC" w:rsidP="004644CA">
      <w:pPr>
        <w:tabs>
          <w:tab w:val="left" w:pos="1518"/>
        </w:tabs>
        <w:ind w:right="120"/>
        <w:rPr>
          <w:sz w:val="24"/>
          <w:szCs w:val="24"/>
        </w:rPr>
      </w:pPr>
      <w:r w:rsidRPr="00377667">
        <w:rPr>
          <w:sz w:val="24"/>
          <w:szCs w:val="24"/>
        </w:rPr>
        <w:t xml:space="preserve">По итогам промежуточной аттестации осуществляется обсуждение успешности реализации СИПР обучающегося, воспитанника на итоговом </w:t>
      </w:r>
      <w:proofErr w:type="spellStart"/>
      <w:r w:rsidRPr="00377667">
        <w:rPr>
          <w:sz w:val="24"/>
          <w:szCs w:val="24"/>
        </w:rPr>
        <w:t>психолог</w:t>
      </w:r>
      <w:proofErr w:type="gramStart"/>
      <w:r w:rsidRPr="00377667">
        <w:rPr>
          <w:sz w:val="24"/>
          <w:szCs w:val="24"/>
        </w:rPr>
        <w:t>о</w:t>
      </w:r>
      <w:proofErr w:type="spellEnd"/>
      <w:r w:rsidRPr="00377667">
        <w:rPr>
          <w:sz w:val="24"/>
          <w:szCs w:val="24"/>
        </w:rPr>
        <w:t>-</w:t>
      </w:r>
      <w:proofErr w:type="gramEnd"/>
      <w:r w:rsidRPr="00377667">
        <w:rPr>
          <w:sz w:val="24"/>
          <w:szCs w:val="24"/>
        </w:rPr>
        <w:t xml:space="preserve"> </w:t>
      </w:r>
      <w:proofErr w:type="spellStart"/>
      <w:r w:rsidRPr="00377667">
        <w:rPr>
          <w:sz w:val="24"/>
          <w:szCs w:val="24"/>
        </w:rPr>
        <w:t>медикопедагогическом</w:t>
      </w:r>
      <w:proofErr w:type="spellEnd"/>
      <w:r w:rsidRPr="00377667">
        <w:rPr>
          <w:sz w:val="24"/>
          <w:szCs w:val="24"/>
        </w:rPr>
        <w:t xml:space="preserve"> консилиуме образовательного</w:t>
      </w:r>
      <w:r w:rsidRPr="00377667">
        <w:rPr>
          <w:spacing w:val="-2"/>
          <w:sz w:val="24"/>
          <w:szCs w:val="24"/>
        </w:rPr>
        <w:t xml:space="preserve"> </w:t>
      </w:r>
      <w:r w:rsidRPr="00377667">
        <w:rPr>
          <w:sz w:val="24"/>
          <w:szCs w:val="24"/>
        </w:rPr>
        <w:t>учреждения.</w:t>
      </w:r>
    </w:p>
    <w:p w:rsidR="002369E7" w:rsidRPr="00377667" w:rsidRDefault="00ED39BC" w:rsidP="004644CA">
      <w:pPr>
        <w:pStyle w:val="Heading1"/>
        <w:numPr>
          <w:ilvl w:val="1"/>
          <w:numId w:val="5"/>
        </w:numPr>
        <w:tabs>
          <w:tab w:val="left" w:pos="1518"/>
        </w:tabs>
        <w:spacing w:before="4"/>
        <w:ind w:left="102" w:right="132" w:firstLine="707"/>
        <w:jc w:val="both"/>
      </w:pPr>
      <w:r w:rsidRPr="00377667">
        <w:t>Структура специальной индивидуальной образовательной программы развития</w:t>
      </w:r>
      <w:r w:rsidR="004644CA" w:rsidRPr="00377667">
        <w:t xml:space="preserve">   </w:t>
      </w:r>
      <w:r w:rsidRPr="00377667">
        <w:t>обучающегося с ОВЗ</w:t>
      </w:r>
    </w:p>
    <w:p w:rsidR="002369E7" w:rsidRPr="00377667" w:rsidRDefault="00ED39BC">
      <w:pPr>
        <w:pStyle w:val="a4"/>
        <w:numPr>
          <w:ilvl w:val="2"/>
          <w:numId w:val="5"/>
        </w:numPr>
        <w:tabs>
          <w:tab w:val="left" w:pos="1214"/>
        </w:tabs>
        <w:ind w:right="122"/>
        <w:rPr>
          <w:sz w:val="24"/>
          <w:szCs w:val="24"/>
        </w:rPr>
      </w:pPr>
      <w:r w:rsidRPr="00377667">
        <w:rPr>
          <w:sz w:val="24"/>
          <w:szCs w:val="24"/>
        </w:rPr>
        <w:t xml:space="preserve">Титульный лист, где указывается наименование образовательного учреждения (в соответствии с уставом), наименование программы, срок ее реализации, </w:t>
      </w:r>
      <w:proofErr w:type="spellStart"/>
      <w:r w:rsidRPr="00377667">
        <w:rPr>
          <w:sz w:val="24"/>
          <w:szCs w:val="24"/>
        </w:rPr>
        <w:t>адресность</w:t>
      </w:r>
      <w:proofErr w:type="spellEnd"/>
      <w:r w:rsidRPr="00377667">
        <w:rPr>
          <w:sz w:val="24"/>
          <w:szCs w:val="24"/>
        </w:rPr>
        <w:t xml:space="preserve"> программы (фамилия, имя обучающегося, класс). В правом верхнем углу ставится гриф утверждения руководителем образовательного учреждения, в левом верхнем углу - гриф рассмотрения индивидуальной образовательной программы на </w:t>
      </w:r>
      <w:proofErr w:type="spellStart"/>
      <w:r w:rsidRPr="00377667">
        <w:rPr>
          <w:sz w:val="24"/>
          <w:szCs w:val="24"/>
        </w:rPr>
        <w:t>психолого-медик</w:t>
      </w:r>
      <w:proofErr w:type="gramStart"/>
      <w:r w:rsidRPr="00377667">
        <w:rPr>
          <w:sz w:val="24"/>
          <w:szCs w:val="24"/>
        </w:rPr>
        <w:t>о</w:t>
      </w:r>
      <w:proofErr w:type="spellEnd"/>
      <w:r w:rsidRPr="00377667">
        <w:rPr>
          <w:sz w:val="24"/>
          <w:szCs w:val="24"/>
        </w:rPr>
        <w:t>-</w:t>
      </w:r>
      <w:proofErr w:type="gramEnd"/>
      <w:r w:rsidRPr="00377667">
        <w:rPr>
          <w:sz w:val="24"/>
          <w:szCs w:val="24"/>
        </w:rPr>
        <w:t xml:space="preserve"> педагогическом консилиуме и согласования с родителями (законными представителями) обучающегося</w:t>
      </w:r>
      <w:r w:rsidRPr="00377667">
        <w:rPr>
          <w:spacing w:val="-1"/>
          <w:sz w:val="24"/>
          <w:szCs w:val="24"/>
        </w:rPr>
        <w:t xml:space="preserve"> </w:t>
      </w:r>
      <w:r w:rsidRPr="00377667">
        <w:rPr>
          <w:sz w:val="24"/>
          <w:szCs w:val="24"/>
        </w:rPr>
        <w:t>(воспитанника).</w:t>
      </w:r>
    </w:p>
    <w:p w:rsidR="002369E7" w:rsidRPr="00377667" w:rsidRDefault="00ED39BC" w:rsidP="004644CA">
      <w:pPr>
        <w:tabs>
          <w:tab w:val="left" w:pos="1170"/>
        </w:tabs>
        <w:rPr>
          <w:sz w:val="24"/>
          <w:szCs w:val="24"/>
        </w:rPr>
      </w:pPr>
      <w:r w:rsidRPr="00377667">
        <w:rPr>
          <w:sz w:val="24"/>
          <w:szCs w:val="24"/>
        </w:rPr>
        <w:t>Структура специальной индивидуальной программы развития</w:t>
      </w:r>
      <w:r w:rsidRPr="00377667">
        <w:rPr>
          <w:spacing w:val="-8"/>
          <w:sz w:val="24"/>
          <w:szCs w:val="24"/>
        </w:rPr>
        <w:t xml:space="preserve"> </w:t>
      </w:r>
      <w:r w:rsidRPr="00377667">
        <w:rPr>
          <w:sz w:val="24"/>
          <w:szCs w:val="24"/>
        </w:rPr>
        <w:t>включает:</w:t>
      </w:r>
    </w:p>
    <w:p w:rsidR="002369E7" w:rsidRPr="00377667" w:rsidRDefault="00ED39BC" w:rsidP="004644CA">
      <w:pPr>
        <w:tabs>
          <w:tab w:val="left" w:pos="1377"/>
        </w:tabs>
        <w:rPr>
          <w:sz w:val="24"/>
          <w:szCs w:val="24"/>
        </w:rPr>
      </w:pPr>
      <w:r w:rsidRPr="00377667">
        <w:rPr>
          <w:sz w:val="24"/>
          <w:szCs w:val="24"/>
        </w:rPr>
        <w:t>Общие сведения содержат персональные данные о ребенке и его</w:t>
      </w:r>
      <w:r w:rsidRPr="00377667">
        <w:rPr>
          <w:spacing w:val="-17"/>
          <w:sz w:val="24"/>
          <w:szCs w:val="24"/>
        </w:rPr>
        <w:t xml:space="preserve"> </w:t>
      </w:r>
      <w:r w:rsidRPr="00377667">
        <w:rPr>
          <w:sz w:val="24"/>
          <w:szCs w:val="24"/>
        </w:rPr>
        <w:t>родителях;</w:t>
      </w:r>
    </w:p>
    <w:p w:rsidR="002369E7" w:rsidRPr="00377667" w:rsidRDefault="00ED39BC" w:rsidP="004644CA">
      <w:pPr>
        <w:tabs>
          <w:tab w:val="left" w:pos="1518"/>
        </w:tabs>
        <w:ind w:right="130"/>
        <w:rPr>
          <w:sz w:val="24"/>
          <w:szCs w:val="24"/>
        </w:rPr>
      </w:pPr>
      <w:r w:rsidRPr="00377667">
        <w:rPr>
          <w:sz w:val="24"/>
          <w:szCs w:val="24"/>
        </w:rPr>
        <w:t>Характеристика обучающегося (воспитанника) составляется на основе психолого-педагогического обследования ребенка, проводимого специалистами образовательной организации, с целью оценки актуального состояния развития обучающегося.</w:t>
      </w:r>
    </w:p>
    <w:p w:rsidR="004644CA" w:rsidRPr="00377667" w:rsidRDefault="00ED39BC" w:rsidP="004644CA">
      <w:pPr>
        <w:pStyle w:val="a3"/>
        <w:ind w:left="0" w:firstLine="0"/>
      </w:pPr>
      <w:r w:rsidRPr="00377667">
        <w:t>Характеристика отражает:</w:t>
      </w:r>
    </w:p>
    <w:p w:rsidR="002369E7" w:rsidRPr="00377667" w:rsidRDefault="00ED39BC">
      <w:pPr>
        <w:pStyle w:val="a4"/>
        <w:numPr>
          <w:ilvl w:val="0"/>
          <w:numId w:val="1"/>
        </w:numPr>
        <w:tabs>
          <w:tab w:val="left" w:pos="926"/>
        </w:tabs>
        <w:ind w:left="925"/>
        <w:jc w:val="left"/>
        <w:rPr>
          <w:sz w:val="24"/>
          <w:szCs w:val="24"/>
        </w:rPr>
      </w:pPr>
      <w:r w:rsidRPr="00377667">
        <w:rPr>
          <w:sz w:val="24"/>
          <w:szCs w:val="24"/>
        </w:rPr>
        <w:t>бытовые условия семьи, оценку отношения членов семьи к образованию</w:t>
      </w:r>
      <w:r w:rsidRPr="00377667">
        <w:rPr>
          <w:spacing w:val="-19"/>
          <w:sz w:val="24"/>
          <w:szCs w:val="24"/>
        </w:rPr>
        <w:t xml:space="preserve"> </w:t>
      </w:r>
      <w:r w:rsidRPr="00377667">
        <w:rPr>
          <w:sz w:val="24"/>
          <w:szCs w:val="24"/>
        </w:rPr>
        <w:t>ребенка;</w:t>
      </w:r>
    </w:p>
    <w:p w:rsidR="002369E7" w:rsidRPr="00377667" w:rsidRDefault="00ED39BC">
      <w:pPr>
        <w:pStyle w:val="a4"/>
        <w:numPr>
          <w:ilvl w:val="0"/>
          <w:numId w:val="1"/>
        </w:numPr>
        <w:tabs>
          <w:tab w:val="left" w:pos="926"/>
        </w:tabs>
        <w:ind w:left="925"/>
        <w:jc w:val="left"/>
        <w:rPr>
          <w:sz w:val="24"/>
          <w:szCs w:val="24"/>
        </w:rPr>
      </w:pPr>
      <w:r w:rsidRPr="00377667">
        <w:rPr>
          <w:sz w:val="24"/>
          <w:szCs w:val="24"/>
        </w:rPr>
        <w:t>заключение</w:t>
      </w:r>
      <w:r w:rsidRPr="00377667">
        <w:rPr>
          <w:spacing w:val="-2"/>
          <w:sz w:val="24"/>
          <w:szCs w:val="24"/>
        </w:rPr>
        <w:t xml:space="preserve"> </w:t>
      </w:r>
      <w:r w:rsidRPr="00377667">
        <w:rPr>
          <w:sz w:val="24"/>
          <w:szCs w:val="24"/>
        </w:rPr>
        <w:t>ПМПК;</w:t>
      </w:r>
    </w:p>
    <w:p w:rsidR="002369E7" w:rsidRPr="00377667" w:rsidRDefault="00ED39BC">
      <w:pPr>
        <w:pStyle w:val="a4"/>
        <w:numPr>
          <w:ilvl w:val="0"/>
          <w:numId w:val="1"/>
        </w:numPr>
        <w:tabs>
          <w:tab w:val="left" w:pos="926"/>
        </w:tabs>
        <w:ind w:left="925"/>
        <w:jc w:val="left"/>
        <w:rPr>
          <w:sz w:val="24"/>
          <w:szCs w:val="24"/>
        </w:rPr>
      </w:pPr>
      <w:r w:rsidRPr="00377667">
        <w:rPr>
          <w:sz w:val="24"/>
          <w:szCs w:val="24"/>
        </w:rPr>
        <w:t>данные о физическом здоровье, двигательном и сенсорном развитии</w:t>
      </w:r>
      <w:r w:rsidRPr="00377667">
        <w:rPr>
          <w:spacing w:val="-13"/>
          <w:sz w:val="24"/>
          <w:szCs w:val="24"/>
        </w:rPr>
        <w:t xml:space="preserve"> </w:t>
      </w:r>
      <w:r w:rsidRPr="00377667">
        <w:rPr>
          <w:sz w:val="24"/>
          <w:szCs w:val="24"/>
        </w:rPr>
        <w:t>ребенка;</w:t>
      </w:r>
    </w:p>
    <w:p w:rsidR="002369E7" w:rsidRPr="00377667" w:rsidRDefault="00ED39BC">
      <w:pPr>
        <w:pStyle w:val="a4"/>
        <w:numPr>
          <w:ilvl w:val="0"/>
          <w:numId w:val="1"/>
        </w:numPr>
        <w:tabs>
          <w:tab w:val="left" w:pos="926"/>
          <w:tab w:val="left" w:pos="6957"/>
        </w:tabs>
        <w:ind w:right="262" w:firstLine="0"/>
        <w:jc w:val="left"/>
        <w:rPr>
          <w:sz w:val="24"/>
          <w:szCs w:val="24"/>
        </w:rPr>
      </w:pPr>
      <w:r w:rsidRPr="00377667">
        <w:rPr>
          <w:sz w:val="24"/>
          <w:szCs w:val="24"/>
        </w:rPr>
        <w:t>особенности проявления</w:t>
      </w:r>
      <w:r w:rsidRPr="00377667">
        <w:rPr>
          <w:spacing w:val="-7"/>
          <w:sz w:val="24"/>
          <w:szCs w:val="24"/>
        </w:rPr>
        <w:t xml:space="preserve"> </w:t>
      </w:r>
      <w:r w:rsidRPr="00377667">
        <w:rPr>
          <w:sz w:val="24"/>
          <w:szCs w:val="24"/>
        </w:rPr>
        <w:t>познавательных</w:t>
      </w:r>
      <w:r w:rsidRPr="00377667">
        <w:rPr>
          <w:spacing w:val="-5"/>
          <w:sz w:val="24"/>
          <w:szCs w:val="24"/>
        </w:rPr>
        <w:t xml:space="preserve"> </w:t>
      </w:r>
      <w:proofErr w:type="spellStart"/>
      <w:r w:rsidR="004644CA" w:rsidRPr="00377667">
        <w:rPr>
          <w:sz w:val="24"/>
          <w:szCs w:val="24"/>
        </w:rPr>
        <w:t>процессов</w:t>
      </w:r>
      <w:proofErr w:type="gramStart"/>
      <w:r w:rsidR="004644CA" w:rsidRPr="00377667">
        <w:rPr>
          <w:sz w:val="24"/>
          <w:szCs w:val="24"/>
        </w:rPr>
        <w:t>:</w:t>
      </w:r>
      <w:r w:rsidRPr="00377667">
        <w:rPr>
          <w:sz w:val="24"/>
          <w:szCs w:val="24"/>
        </w:rPr>
        <w:t>в</w:t>
      </w:r>
      <w:proofErr w:type="gramEnd"/>
      <w:r w:rsidRPr="00377667">
        <w:rPr>
          <w:sz w:val="24"/>
          <w:szCs w:val="24"/>
        </w:rPr>
        <w:t>осприятий</w:t>
      </w:r>
      <w:proofErr w:type="spellEnd"/>
      <w:r w:rsidRPr="00377667">
        <w:rPr>
          <w:sz w:val="24"/>
          <w:szCs w:val="24"/>
        </w:rPr>
        <w:t>, внимания, памяти,</w:t>
      </w:r>
      <w:r w:rsidRPr="00377667">
        <w:rPr>
          <w:spacing w:val="-1"/>
          <w:sz w:val="24"/>
          <w:szCs w:val="24"/>
        </w:rPr>
        <w:t xml:space="preserve"> </w:t>
      </w:r>
      <w:r w:rsidRPr="00377667">
        <w:rPr>
          <w:sz w:val="24"/>
          <w:szCs w:val="24"/>
        </w:rPr>
        <w:t>мышления;</w:t>
      </w:r>
    </w:p>
    <w:p w:rsidR="002369E7" w:rsidRPr="00377667" w:rsidRDefault="00ED39BC">
      <w:pPr>
        <w:pStyle w:val="a4"/>
        <w:numPr>
          <w:ilvl w:val="0"/>
          <w:numId w:val="1"/>
        </w:numPr>
        <w:tabs>
          <w:tab w:val="left" w:pos="926"/>
        </w:tabs>
        <w:ind w:left="925"/>
        <w:jc w:val="left"/>
        <w:rPr>
          <w:sz w:val="24"/>
          <w:szCs w:val="24"/>
        </w:rPr>
      </w:pPr>
      <w:r w:rsidRPr="00377667">
        <w:rPr>
          <w:sz w:val="24"/>
          <w:szCs w:val="24"/>
        </w:rPr>
        <w:t xml:space="preserve">состояние </w:t>
      </w:r>
      <w:proofErr w:type="spellStart"/>
      <w:r w:rsidRPr="00377667">
        <w:rPr>
          <w:sz w:val="24"/>
          <w:szCs w:val="24"/>
        </w:rPr>
        <w:t>сформированности</w:t>
      </w:r>
      <w:proofErr w:type="spellEnd"/>
      <w:r w:rsidRPr="00377667">
        <w:rPr>
          <w:sz w:val="24"/>
          <w:szCs w:val="24"/>
        </w:rPr>
        <w:t xml:space="preserve"> устной речи и речемыслительных</w:t>
      </w:r>
      <w:r w:rsidRPr="00377667">
        <w:rPr>
          <w:spacing w:val="-3"/>
          <w:sz w:val="24"/>
          <w:szCs w:val="24"/>
        </w:rPr>
        <w:t xml:space="preserve"> </w:t>
      </w:r>
      <w:r w:rsidRPr="00377667">
        <w:rPr>
          <w:sz w:val="24"/>
          <w:szCs w:val="24"/>
        </w:rPr>
        <w:t>операций;</w:t>
      </w:r>
    </w:p>
    <w:p w:rsidR="002369E7" w:rsidRPr="00377667" w:rsidRDefault="00ED39BC">
      <w:pPr>
        <w:pStyle w:val="a4"/>
        <w:numPr>
          <w:ilvl w:val="0"/>
          <w:numId w:val="1"/>
        </w:numPr>
        <w:tabs>
          <w:tab w:val="left" w:pos="1517"/>
          <w:tab w:val="left" w:pos="1518"/>
          <w:tab w:val="left" w:pos="3391"/>
          <w:tab w:val="left" w:pos="5186"/>
          <w:tab w:val="left" w:pos="5587"/>
          <w:tab w:val="left" w:pos="7482"/>
          <w:tab w:val="left" w:pos="8585"/>
        </w:tabs>
        <w:ind w:left="1518" w:hanging="708"/>
        <w:jc w:val="left"/>
        <w:rPr>
          <w:sz w:val="24"/>
          <w:szCs w:val="24"/>
        </w:rPr>
      </w:pPr>
      <w:r w:rsidRPr="00377667">
        <w:rPr>
          <w:sz w:val="24"/>
          <w:szCs w:val="24"/>
        </w:rPr>
        <w:t>характеристику</w:t>
      </w:r>
      <w:r w:rsidRPr="00377667">
        <w:rPr>
          <w:sz w:val="24"/>
          <w:szCs w:val="24"/>
        </w:rPr>
        <w:tab/>
        <w:t>поведенческих</w:t>
      </w:r>
      <w:r w:rsidRPr="00377667">
        <w:rPr>
          <w:sz w:val="24"/>
          <w:szCs w:val="24"/>
        </w:rPr>
        <w:tab/>
        <w:t>и</w:t>
      </w:r>
      <w:r w:rsidRPr="00377667">
        <w:rPr>
          <w:sz w:val="24"/>
          <w:szCs w:val="24"/>
        </w:rPr>
        <w:tab/>
        <w:t>эмоциональных</w:t>
      </w:r>
      <w:r w:rsidRPr="00377667">
        <w:rPr>
          <w:sz w:val="24"/>
          <w:szCs w:val="24"/>
        </w:rPr>
        <w:tab/>
        <w:t>реакций</w:t>
      </w:r>
      <w:r w:rsidRPr="00377667">
        <w:rPr>
          <w:sz w:val="24"/>
          <w:szCs w:val="24"/>
        </w:rPr>
        <w:tab/>
        <w:t>ребенка,</w:t>
      </w:r>
    </w:p>
    <w:p w:rsidR="004644CA" w:rsidRPr="00377667" w:rsidRDefault="004644CA" w:rsidP="004644CA">
      <w:pPr>
        <w:pStyle w:val="a3"/>
        <w:spacing w:before="62"/>
        <w:ind w:left="0" w:right="131" w:firstLine="0"/>
      </w:pPr>
      <w:r w:rsidRPr="00377667">
        <w:t>наблюдаемых специалистами; характерологические особенности личности ребенка (со слов родителей);</w:t>
      </w:r>
    </w:p>
    <w:p w:rsidR="004644CA" w:rsidRPr="00377667" w:rsidRDefault="004644CA" w:rsidP="004644CA">
      <w:pPr>
        <w:pStyle w:val="a4"/>
        <w:numPr>
          <w:ilvl w:val="0"/>
          <w:numId w:val="1"/>
        </w:numPr>
        <w:tabs>
          <w:tab w:val="left" w:pos="1518"/>
        </w:tabs>
        <w:ind w:left="102" w:right="126" w:firstLine="707"/>
        <w:rPr>
          <w:sz w:val="24"/>
          <w:szCs w:val="24"/>
        </w:rPr>
      </w:pPr>
      <w:proofErr w:type="spellStart"/>
      <w:r w:rsidRPr="00377667">
        <w:rPr>
          <w:sz w:val="24"/>
          <w:szCs w:val="24"/>
        </w:rPr>
        <w:t>сформированность</w:t>
      </w:r>
      <w:proofErr w:type="spellEnd"/>
      <w:r w:rsidRPr="00377667">
        <w:rPr>
          <w:sz w:val="24"/>
          <w:szCs w:val="24"/>
        </w:rPr>
        <w:t xml:space="preserve"> социально значимых знаний, навыков, умений: коммуникативные возможности, игра, самообслуживание, предметно-практическая деятельность, интеллектуальные умения и знани</w:t>
      </w:r>
      <w:proofErr w:type="gramStart"/>
      <w:r w:rsidRPr="00377667">
        <w:rPr>
          <w:sz w:val="24"/>
          <w:szCs w:val="24"/>
        </w:rPr>
        <w:t>я(</w:t>
      </w:r>
      <w:proofErr w:type="gramEnd"/>
      <w:r w:rsidRPr="00377667">
        <w:rPr>
          <w:sz w:val="24"/>
          <w:szCs w:val="24"/>
        </w:rPr>
        <w:t>счет, письмо, чтение, представления об окружающих предметах,</w:t>
      </w:r>
      <w:r w:rsidRPr="00377667">
        <w:rPr>
          <w:spacing w:val="1"/>
          <w:sz w:val="24"/>
          <w:szCs w:val="24"/>
        </w:rPr>
        <w:t xml:space="preserve"> </w:t>
      </w:r>
      <w:r w:rsidRPr="00377667">
        <w:rPr>
          <w:sz w:val="24"/>
          <w:szCs w:val="24"/>
        </w:rPr>
        <w:t>явлениях);</w:t>
      </w:r>
    </w:p>
    <w:p w:rsidR="004644CA" w:rsidRPr="00377667" w:rsidRDefault="004644CA" w:rsidP="004644CA">
      <w:pPr>
        <w:pStyle w:val="a4"/>
        <w:numPr>
          <w:ilvl w:val="0"/>
          <w:numId w:val="1"/>
        </w:numPr>
        <w:tabs>
          <w:tab w:val="left" w:pos="1518"/>
        </w:tabs>
        <w:spacing w:before="1"/>
        <w:ind w:left="102" w:right="125" w:firstLine="707"/>
        <w:rPr>
          <w:sz w:val="24"/>
          <w:szCs w:val="24"/>
        </w:rPr>
      </w:pPr>
      <w:r w:rsidRPr="00377667">
        <w:rPr>
          <w:sz w:val="24"/>
          <w:szCs w:val="24"/>
        </w:rPr>
        <w:t>потребность в уходе и присмотре. Необходимый объем помощи со стороны окружающих: полная/частичная,</w:t>
      </w:r>
      <w:r w:rsidRPr="00377667">
        <w:rPr>
          <w:spacing w:val="-1"/>
          <w:sz w:val="24"/>
          <w:szCs w:val="24"/>
        </w:rPr>
        <w:t xml:space="preserve"> </w:t>
      </w:r>
      <w:r w:rsidRPr="00377667">
        <w:rPr>
          <w:sz w:val="24"/>
          <w:szCs w:val="24"/>
        </w:rPr>
        <w:t>постоянная/эпизодическая;</w:t>
      </w:r>
    </w:p>
    <w:p w:rsidR="004644CA" w:rsidRPr="00377667" w:rsidRDefault="004644CA" w:rsidP="004644CA">
      <w:pPr>
        <w:pStyle w:val="a4"/>
        <w:numPr>
          <w:ilvl w:val="0"/>
          <w:numId w:val="1"/>
        </w:numPr>
        <w:tabs>
          <w:tab w:val="left" w:pos="1518"/>
        </w:tabs>
        <w:ind w:left="102" w:right="132" w:firstLine="707"/>
        <w:rPr>
          <w:sz w:val="24"/>
          <w:szCs w:val="24"/>
        </w:rPr>
      </w:pPr>
      <w:r w:rsidRPr="00377667">
        <w:rPr>
          <w:sz w:val="24"/>
          <w:szCs w:val="24"/>
        </w:rPr>
        <w:t>выводы по итогам обследования: приоритетные образовательные области, учебные предметы, коррекционные занятия для обучения и воспитания в образовательной организации, в условиях надомного</w:t>
      </w:r>
      <w:r w:rsidRPr="00377667">
        <w:rPr>
          <w:spacing w:val="2"/>
          <w:sz w:val="24"/>
          <w:szCs w:val="24"/>
        </w:rPr>
        <w:t xml:space="preserve"> </w:t>
      </w:r>
      <w:r w:rsidRPr="00377667">
        <w:rPr>
          <w:sz w:val="24"/>
          <w:szCs w:val="24"/>
        </w:rPr>
        <w:t>обучения.</w:t>
      </w:r>
    </w:p>
    <w:p w:rsidR="004644CA" w:rsidRPr="00377667" w:rsidRDefault="004644CA">
      <w:pPr>
        <w:rPr>
          <w:sz w:val="24"/>
          <w:szCs w:val="24"/>
        </w:rPr>
        <w:sectPr w:rsidR="004644CA" w:rsidRPr="00377667">
          <w:pgSz w:w="11910" w:h="16840"/>
          <w:pgMar w:top="480" w:right="720" w:bottom="280" w:left="1600" w:header="720" w:footer="720" w:gutter="0"/>
          <w:cols w:space="720"/>
        </w:sectPr>
      </w:pPr>
    </w:p>
    <w:p w:rsidR="002369E7" w:rsidRPr="00377667" w:rsidRDefault="00ED39BC">
      <w:pPr>
        <w:pStyle w:val="a4"/>
        <w:numPr>
          <w:ilvl w:val="2"/>
          <w:numId w:val="2"/>
        </w:numPr>
        <w:tabs>
          <w:tab w:val="left" w:pos="1518"/>
        </w:tabs>
        <w:ind w:right="133"/>
        <w:rPr>
          <w:sz w:val="24"/>
          <w:szCs w:val="24"/>
        </w:rPr>
      </w:pPr>
      <w:r w:rsidRPr="00377667">
        <w:rPr>
          <w:sz w:val="24"/>
          <w:szCs w:val="24"/>
        </w:rPr>
        <w:lastRenderedPageBreak/>
        <w:t xml:space="preserve">Индивидуальный учебный план отражает учебные предметы, коррекционные занятия, внеурочную деятельность, соответствующие уровню актуального развития ребенка, и устанавливает объем недельной нагрузки </w:t>
      </w:r>
      <w:proofErr w:type="gramStart"/>
      <w:r w:rsidRPr="00377667">
        <w:rPr>
          <w:sz w:val="24"/>
          <w:szCs w:val="24"/>
        </w:rPr>
        <w:t>на</w:t>
      </w:r>
      <w:proofErr w:type="gramEnd"/>
      <w:r w:rsidRPr="00377667">
        <w:rPr>
          <w:spacing w:val="-12"/>
          <w:sz w:val="24"/>
          <w:szCs w:val="24"/>
        </w:rPr>
        <w:t xml:space="preserve"> </w:t>
      </w:r>
      <w:r w:rsidRPr="00377667">
        <w:rPr>
          <w:sz w:val="24"/>
          <w:szCs w:val="24"/>
        </w:rPr>
        <w:t>обучающегося.</w:t>
      </w:r>
    </w:p>
    <w:p w:rsidR="002369E7" w:rsidRPr="00377667" w:rsidRDefault="00ED39BC">
      <w:pPr>
        <w:pStyle w:val="a4"/>
        <w:numPr>
          <w:ilvl w:val="2"/>
          <w:numId w:val="2"/>
        </w:numPr>
        <w:tabs>
          <w:tab w:val="left" w:pos="1490"/>
        </w:tabs>
        <w:ind w:right="124"/>
        <w:rPr>
          <w:sz w:val="24"/>
          <w:szCs w:val="24"/>
        </w:rPr>
      </w:pPr>
      <w:r w:rsidRPr="00377667">
        <w:rPr>
          <w:sz w:val="24"/>
          <w:szCs w:val="24"/>
        </w:rPr>
        <w:t>Содержание образования СИПР включает конкретные задачи по формированию представлений, действий/операций по каждой из программ учебных предметов, коррекционных занятий и других программ (формирования базовых учебных действий; нравственного развития; формирования экологической культуры, здорового и безопасного образа жизни обучающихся; внеурочной деятельности; сотрудничества организации и семьи обучающегося). Задачи формулируются в качестве возможных (ожидаемых) результатов обучения и воспитания ребенка на определенный учебный период</w:t>
      </w:r>
      <w:r w:rsidRPr="00377667">
        <w:rPr>
          <w:spacing w:val="-1"/>
          <w:sz w:val="24"/>
          <w:szCs w:val="24"/>
        </w:rPr>
        <w:t xml:space="preserve"> </w:t>
      </w:r>
      <w:r w:rsidRPr="00377667">
        <w:rPr>
          <w:sz w:val="24"/>
          <w:szCs w:val="24"/>
        </w:rPr>
        <w:t>(год).</w:t>
      </w:r>
    </w:p>
    <w:p w:rsidR="002369E7" w:rsidRPr="00377667" w:rsidRDefault="00ED39BC">
      <w:pPr>
        <w:pStyle w:val="a4"/>
        <w:numPr>
          <w:ilvl w:val="2"/>
          <w:numId w:val="2"/>
        </w:numPr>
        <w:tabs>
          <w:tab w:val="left" w:pos="1518"/>
        </w:tabs>
        <w:ind w:right="125"/>
        <w:rPr>
          <w:sz w:val="24"/>
          <w:szCs w:val="24"/>
        </w:rPr>
      </w:pPr>
      <w:r w:rsidRPr="00377667">
        <w:rPr>
          <w:sz w:val="24"/>
          <w:szCs w:val="24"/>
        </w:rPr>
        <w:t>Необходимым условием реализации СИПР для ряда обучающихся является организация ухода (кормление, одевание/раздевание, совершение гигиенических процедур) и присмотра. Под присмотром и уходом за детьми понимается комплекс мер по организации питания и хозяйственно</w:t>
      </w:r>
      <w:r w:rsidR="004644CA" w:rsidRPr="00377667">
        <w:rPr>
          <w:sz w:val="24"/>
          <w:szCs w:val="24"/>
        </w:rPr>
        <w:t>-</w:t>
      </w:r>
      <w:r w:rsidRPr="00377667">
        <w:rPr>
          <w:sz w:val="24"/>
          <w:szCs w:val="24"/>
        </w:rPr>
        <w:t>бытового обслуживания детей, обеспечению соблюдения ими личной гигиены и режима дня (п. 34 ст. 2 Федерального закона от 29 декабря 2012 г. № 273-ФЗ</w:t>
      </w:r>
      <w:hyperlink r:id="rId6">
        <w:r w:rsidRPr="00377667">
          <w:rPr>
            <w:color w:val="0000FF"/>
            <w:sz w:val="24"/>
            <w:szCs w:val="24"/>
            <w:u w:val="single" w:color="0000FF"/>
          </w:rPr>
          <w:t xml:space="preserve"> "Об образовании в</w:t>
        </w:r>
      </w:hyperlink>
      <w:hyperlink r:id="rId7">
        <w:r w:rsidRPr="00377667">
          <w:rPr>
            <w:color w:val="0000FF"/>
            <w:sz w:val="24"/>
            <w:szCs w:val="24"/>
            <w:u w:val="single" w:color="0000FF"/>
          </w:rPr>
          <w:t xml:space="preserve"> Российской Федерации"</w:t>
        </w:r>
      </w:hyperlink>
      <w:r w:rsidRPr="00377667">
        <w:rPr>
          <w:sz w:val="24"/>
          <w:szCs w:val="24"/>
        </w:rPr>
        <w:t xml:space="preserve">). </w:t>
      </w:r>
      <w:proofErr w:type="gramStart"/>
      <w:r w:rsidRPr="00377667">
        <w:rPr>
          <w:sz w:val="24"/>
          <w:szCs w:val="24"/>
        </w:rPr>
        <w:t>Уход предполагает выполнение следующей деятельности: уход за телом (обтирание влажными салфетками, мытье рук, лица, и др.); выполнение назначений врача по приему лекарств; кормление и/или помощь в приеме пищи; сопровождение ребенка в туалете, высаживание на унитаз в соответствии с индивидуальным графиком; раздевание и одевание ребенка, оказание необходимой помощи в раздевании и одевании ребенка;</w:t>
      </w:r>
      <w:proofErr w:type="gramEnd"/>
      <w:r w:rsidRPr="00377667">
        <w:rPr>
          <w:sz w:val="24"/>
          <w:szCs w:val="24"/>
        </w:rPr>
        <w:t xml:space="preserve"> контроль внешнего вида ребенка (чистота, опрятность); придание правильной позы ребенку (с целью профилактики порочных состояний), смена положений тела в течение учебного дня, в том числе с использованием ТСР (кресло-коляска, ходунки, и</w:t>
      </w:r>
      <w:r w:rsidRPr="00377667">
        <w:rPr>
          <w:spacing w:val="-2"/>
          <w:sz w:val="24"/>
          <w:szCs w:val="24"/>
        </w:rPr>
        <w:t xml:space="preserve"> </w:t>
      </w:r>
      <w:r w:rsidRPr="00377667">
        <w:rPr>
          <w:sz w:val="24"/>
          <w:szCs w:val="24"/>
        </w:rPr>
        <w:t>др.).</w:t>
      </w:r>
    </w:p>
    <w:p w:rsidR="002369E7" w:rsidRPr="00377667" w:rsidRDefault="00ED39BC">
      <w:pPr>
        <w:pStyle w:val="a3"/>
        <w:ind w:right="122"/>
      </w:pPr>
      <w:r w:rsidRPr="00377667">
        <w:t xml:space="preserve">Присмотр необходим для обеспечения безопасности обучающихся, сохранности материальных ценностей. Необходимость в присмотре возникает, например, когда у ребенка наблюдаются проблемы поведения вследствие РАС, нарушений эмоционально- волевой сферы: агрессия (в отношении людей и/или предметов), </w:t>
      </w:r>
      <w:proofErr w:type="spellStart"/>
      <w:r w:rsidRPr="00377667">
        <w:t>самоагрессия</w:t>
      </w:r>
      <w:proofErr w:type="spellEnd"/>
      <w:r w:rsidRPr="00377667">
        <w:t xml:space="preserve">; полевое поведение; проблемы поведения вследствие трудностей освоения общепринятых норм и правил поведения (оставление класса, выход из школы без предупреждения взрослых и др.); в случаях эпилепсии, других сопутствующих нарушений (соматические, неврологические и т.д.), в тех ситуациях, когда ребенок использует предметы не по назначению (например, для оральной стимуляции), что вызывает угрозу </w:t>
      </w:r>
      <w:proofErr w:type="spellStart"/>
      <w:r w:rsidRPr="00377667">
        <w:t>травмирования</w:t>
      </w:r>
      <w:proofErr w:type="spellEnd"/>
      <w:r w:rsidRPr="00377667">
        <w:t xml:space="preserve"> ребенка или повреждение, либо утрату предмета.</w:t>
      </w:r>
    </w:p>
    <w:p w:rsidR="002369E7" w:rsidRPr="00377667" w:rsidRDefault="00ED39BC">
      <w:pPr>
        <w:pStyle w:val="a3"/>
        <w:ind w:right="131"/>
      </w:pPr>
      <w:r w:rsidRPr="00377667">
        <w:t>Задачи и мероприятия по уходу и присмотру включаются в СИПР и выполняются в соответствии с индивидуальным расписанием ухода и потребностью в присмотре, которые отражаются в индивидуальном графике с указанием времени, деятельности и лица, осуществляющего уход и присмотр, а также перечня необходимых специальных материалов и</w:t>
      </w:r>
      <w:r w:rsidRPr="00377667">
        <w:rPr>
          <w:spacing w:val="-2"/>
        </w:rPr>
        <w:t xml:space="preserve"> </w:t>
      </w:r>
      <w:r w:rsidRPr="00377667">
        <w:t>средств.</w:t>
      </w:r>
    </w:p>
    <w:p w:rsidR="004644CA" w:rsidRPr="00377667" w:rsidRDefault="00ED39BC" w:rsidP="004644CA">
      <w:pPr>
        <w:pStyle w:val="a3"/>
        <w:spacing w:before="62"/>
        <w:ind w:right="126" w:firstLine="0"/>
      </w:pPr>
      <w:r w:rsidRPr="00377667">
        <w:t>Средства мониторинга и оценки динамики обучения.</w:t>
      </w:r>
      <w:r w:rsidRPr="00377667">
        <w:rPr>
          <w:spacing w:val="-28"/>
        </w:rPr>
        <w:t xml:space="preserve"> </w:t>
      </w:r>
      <w:r w:rsidRPr="00377667">
        <w:t>Мониторинг</w:t>
      </w:r>
      <w:r w:rsidRPr="00377667">
        <w:rPr>
          <w:spacing w:val="-3"/>
        </w:rPr>
        <w:t xml:space="preserve"> </w:t>
      </w:r>
      <w:r w:rsidRPr="00377667">
        <w:t>результатов обучения проводится не реже одного раза в полугодие.</w:t>
      </w:r>
      <w:r w:rsidRPr="00377667">
        <w:rPr>
          <w:spacing w:val="17"/>
        </w:rPr>
        <w:t xml:space="preserve"> </w:t>
      </w:r>
      <w:r w:rsidRPr="00377667">
        <w:t>В ходе</w:t>
      </w:r>
      <w:r w:rsidRPr="00377667">
        <w:rPr>
          <w:spacing w:val="23"/>
        </w:rPr>
        <w:t xml:space="preserve"> </w:t>
      </w:r>
      <w:r w:rsidR="004644CA" w:rsidRPr="00377667">
        <w:t xml:space="preserve">мониторинга специалисты </w:t>
      </w:r>
      <w:r w:rsidRPr="00377667">
        <w:t>общеобразовательной организации оценивают уровень</w:t>
      </w:r>
      <w:r w:rsidRPr="00377667">
        <w:rPr>
          <w:spacing w:val="28"/>
        </w:rPr>
        <w:t xml:space="preserve"> </w:t>
      </w:r>
      <w:proofErr w:type="spellStart"/>
      <w:r w:rsidRPr="00377667">
        <w:t>сформированности</w:t>
      </w:r>
      <w:proofErr w:type="spellEnd"/>
      <w:r w:rsidR="004644CA" w:rsidRPr="00377667">
        <w:t xml:space="preserve">  представлений, действий/операций, внесенных в СИПР. Например: «выполняет действие самостоятельно»,  «выполняет  действие по инструкции» (вербальной  или</w:t>
      </w:r>
      <w:r w:rsidR="004644CA" w:rsidRPr="00377667">
        <w:rPr>
          <w:spacing w:val="36"/>
        </w:rPr>
        <w:t xml:space="preserve"> </w:t>
      </w:r>
      <w:r w:rsidR="004644CA" w:rsidRPr="00377667">
        <w:t>невербальной),</w:t>
      </w:r>
    </w:p>
    <w:p w:rsidR="004644CA" w:rsidRPr="00377667" w:rsidRDefault="004644CA" w:rsidP="004644CA">
      <w:pPr>
        <w:pStyle w:val="a3"/>
        <w:ind w:right="123" w:firstLine="0"/>
      </w:pPr>
      <w:r w:rsidRPr="00377667">
        <w:t xml:space="preserve">«выполняет действие по образцу», «выполняет действие с частичной физической помощью», «выполняет действие со значительной физической помощью», «выполняет действие самостоятельно с ошибками», «действие не выполняет», «узнает объект», «не всегда  узнает  объект»,  </w:t>
      </w:r>
      <w:r w:rsidRPr="00377667">
        <w:rPr>
          <w:spacing w:val="-4"/>
        </w:rPr>
        <w:t xml:space="preserve">«не  </w:t>
      </w:r>
      <w:r w:rsidRPr="00377667">
        <w:t xml:space="preserve">узнает  объект».  Оценка  </w:t>
      </w:r>
      <w:proofErr w:type="spellStart"/>
      <w:r w:rsidRPr="00377667">
        <w:t>сформированности</w:t>
      </w:r>
      <w:proofErr w:type="spellEnd"/>
      <w:r w:rsidRPr="00377667">
        <w:t xml:space="preserve"> </w:t>
      </w:r>
      <w:r w:rsidRPr="00377667">
        <w:rPr>
          <w:spacing w:val="3"/>
        </w:rPr>
        <w:t xml:space="preserve"> </w:t>
      </w:r>
      <w:r w:rsidRPr="00377667">
        <w:t>представлений:</w:t>
      </w:r>
    </w:p>
    <w:p w:rsidR="004644CA" w:rsidRPr="00377667" w:rsidRDefault="004644CA" w:rsidP="004644CA">
      <w:pPr>
        <w:pStyle w:val="a3"/>
        <w:spacing w:before="1"/>
        <w:ind w:right="135" w:firstLine="0"/>
      </w:pPr>
      <w:r w:rsidRPr="00377667">
        <w:t xml:space="preserve">«представление отсутствует», «не выявить наличие представлений», «представления по прямой     подсказке»,     «представление     с     косвенной     подсказкой   </w:t>
      </w:r>
      <w:r w:rsidRPr="00377667">
        <w:rPr>
          <w:spacing w:val="1"/>
        </w:rPr>
        <w:t xml:space="preserve"> </w:t>
      </w:r>
      <w:r w:rsidRPr="00377667">
        <w:t>(изображение)»,</w:t>
      </w:r>
    </w:p>
    <w:p w:rsidR="004644CA" w:rsidRPr="00377667" w:rsidRDefault="004644CA" w:rsidP="004644CA">
      <w:pPr>
        <w:pStyle w:val="a3"/>
        <w:ind w:right="132" w:firstLine="0"/>
      </w:pPr>
      <w:r w:rsidRPr="00377667">
        <w:t>«самостоятельное представление». Итоговые результаты образования за оцениваемый период оформляются описательно в дневниках наблюдения и в форме характеристики за учебный год. На основе итоговой характеристики составляется СИПР на следующий учебный период.</w:t>
      </w:r>
    </w:p>
    <w:p w:rsidR="004644CA" w:rsidRPr="00377667" w:rsidRDefault="004644CA" w:rsidP="00DC61A3">
      <w:pPr>
        <w:pStyle w:val="a4"/>
        <w:tabs>
          <w:tab w:val="left" w:pos="1351"/>
        </w:tabs>
        <w:ind w:left="809" w:right="127" w:firstLine="0"/>
        <w:jc w:val="left"/>
        <w:rPr>
          <w:sz w:val="24"/>
          <w:szCs w:val="24"/>
        </w:rPr>
        <w:sectPr w:rsidR="004644CA" w:rsidRPr="00377667">
          <w:pgSz w:w="11910" w:h="16840"/>
          <w:pgMar w:top="480" w:right="720" w:bottom="280" w:left="1600" w:header="720" w:footer="720" w:gutter="0"/>
          <w:cols w:space="720"/>
        </w:sectPr>
      </w:pPr>
    </w:p>
    <w:p w:rsidR="002369E7" w:rsidRPr="00377667" w:rsidRDefault="002369E7" w:rsidP="004644CA">
      <w:pPr>
        <w:pStyle w:val="a3"/>
        <w:spacing w:before="62"/>
        <w:ind w:left="0" w:right="126" w:firstLine="0"/>
      </w:pPr>
    </w:p>
    <w:sectPr w:rsidR="002369E7" w:rsidRPr="00377667" w:rsidSect="004644CA">
      <w:pgSz w:w="11910" w:h="16840"/>
      <w:pgMar w:top="0" w:right="7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71BF"/>
    <w:multiLevelType w:val="hybridMultilevel"/>
    <w:tmpl w:val="38BCD8D6"/>
    <w:lvl w:ilvl="0" w:tplc="0CDCBC14">
      <w:start w:val="3"/>
      <w:numFmt w:val="decimal"/>
      <w:lvlText w:val="%1"/>
      <w:lvlJc w:val="left"/>
      <w:pPr>
        <w:ind w:left="1170" w:hanging="360"/>
        <w:jc w:val="left"/>
      </w:pPr>
      <w:rPr>
        <w:rFonts w:hint="default"/>
        <w:lang w:val="ru-RU" w:eastAsia="ru-RU" w:bidi="ru-RU"/>
      </w:rPr>
    </w:lvl>
    <w:lvl w:ilvl="1" w:tplc="F46ECEB0">
      <w:numFmt w:val="none"/>
      <w:lvlText w:val=""/>
      <w:lvlJc w:val="left"/>
      <w:pPr>
        <w:tabs>
          <w:tab w:val="num" w:pos="360"/>
        </w:tabs>
      </w:pPr>
    </w:lvl>
    <w:lvl w:ilvl="2" w:tplc="BDC24A58">
      <w:numFmt w:val="none"/>
      <w:lvlText w:val=""/>
      <w:lvlJc w:val="left"/>
      <w:pPr>
        <w:tabs>
          <w:tab w:val="num" w:pos="360"/>
        </w:tabs>
      </w:pPr>
    </w:lvl>
    <w:lvl w:ilvl="3" w:tplc="9154CC8C">
      <w:numFmt w:val="bullet"/>
      <w:lvlText w:val="•"/>
      <w:lvlJc w:val="left"/>
      <w:pPr>
        <w:ind w:left="3203" w:hanging="567"/>
      </w:pPr>
      <w:rPr>
        <w:rFonts w:hint="default"/>
        <w:lang w:val="ru-RU" w:eastAsia="ru-RU" w:bidi="ru-RU"/>
      </w:rPr>
    </w:lvl>
    <w:lvl w:ilvl="4" w:tplc="A0846478">
      <w:numFmt w:val="bullet"/>
      <w:lvlText w:val="•"/>
      <w:lvlJc w:val="left"/>
      <w:pPr>
        <w:ind w:left="4115" w:hanging="567"/>
      </w:pPr>
      <w:rPr>
        <w:rFonts w:hint="default"/>
        <w:lang w:val="ru-RU" w:eastAsia="ru-RU" w:bidi="ru-RU"/>
      </w:rPr>
    </w:lvl>
    <w:lvl w:ilvl="5" w:tplc="E64461B6">
      <w:numFmt w:val="bullet"/>
      <w:lvlText w:val="•"/>
      <w:lvlJc w:val="left"/>
      <w:pPr>
        <w:ind w:left="5027" w:hanging="567"/>
      </w:pPr>
      <w:rPr>
        <w:rFonts w:hint="default"/>
        <w:lang w:val="ru-RU" w:eastAsia="ru-RU" w:bidi="ru-RU"/>
      </w:rPr>
    </w:lvl>
    <w:lvl w:ilvl="6" w:tplc="E9EA4D66">
      <w:numFmt w:val="bullet"/>
      <w:lvlText w:val="•"/>
      <w:lvlJc w:val="left"/>
      <w:pPr>
        <w:ind w:left="5939" w:hanging="567"/>
      </w:pPr>
      <w:rPr>
        <w:rFonts w:hint="default"/>
        <w:lang w:val="ru-RU" w:eastAsia="ru-RU" w:bidi="ru-RU"/>
      </w:rPr>
    </w:lvl>
    <w:lvl w:ilvl="7" w:tplc="DB888146">
      <w:numFmt w:val="bullet"/>
      <w:lvlText w:val="•"/>
      <w:lvlJc w:val="left"/>
      <w:pPr>
        <w:ind w:left="6850" w:hanging="567"/>
      </w:pPr>
      <w:rPr>
        <w:rFonts w:hint="default"/>
        <w:lang w:val="ru-RU" w:eastAsia="ru-RU" w:bidi="ru-RU"/>
      </w:rPr>
    </w:lvl>
    <w:lvl w:ilvl="8" w:tplc="FCBC701A">
      <w:numFmt w:val="bullet"/>
      <w:lvlText w:val="•"/>
      <w:lvlJc w:val="left"/>
      <w:pPr>
        <w:ind w:left="7762" w:hanging="567"/>
      </w:pPr>
      <w:rPr>
        <w:rFonts w:hint="default"/>
        <w:lang w:val="ru-RU" w:eastAsia="ru-RU" w:bidi="ru-RU"/>
      </w:rPr>
    </w:lvl>
  </w:abstractNum>
  <w:abstractNum w:abstractNumId="1">
    <w:nsid w:val="093B5417"/>
    <w:multiLevelType w:val="hybridMultilevel"/>
    <w:tmpl w:val="FE2C6A6A"/>
    <w:lvl w:ilvl="0" w:tplc="D1EE2D20">
      <w:numFmt w:val="bullet"/>
      <w:lvlText w:val="о"/>
      <w:lvlJc w:val="left"/>
      <w:pPr>
        <w:ind w:left="2067" w:hanging="18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8FAE6FDA">
      <w:start w:val="1"/>
      <w:numFmt w:val="decimal"/>
      <w:lvlText w:val="%2."/>
      <w:lvlJc w:val="left"/>
      <w:pPr>
        <w:ind w:left="4158" w:hanging="336"/>
        <w:jc w:val="righ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ru-RU" w:eastAsia="ru-RU" w:bidi="ru-RU"/>
      </w:rPr>
    </w:lvl>
    <w:lvl w:ilvl="2" w:tplc="A03EFA42">
      <w:numFmt w:val="none"/>
      <w:lvlText w:val=""/>
      <w:lvlJc w:val="left"/>
      <w:pPr>
        <w:tabs>
          <w:tab w:val="num" w:pos="360"/>
        </w:tabs>
      </w:pPr>
    </w:lvl>
    <w:lvl w:ilvl="3" w:tplc="3A44A97E">
      <w:numFmt w:val="bullet"/>
      <w:lvlText w:val="•"/>
      <w:lvlJc w:val="left"/>
      <w:pPr>
        <w:ind w:left="4160" w:hanging="497"/>
      </w:pPr>
      <w:rPr>
        <w:rFonts w:hint="default"/>
        <w:lang w:val="ru-RU" w:eastAsia="ru-RU" w:bidi="ru-RU"/>
      </w:rPr>
    </w:lvl>
    <w:lvl w:ilvl="4" w:tplc="CA1ADB58">
      <w:numFmt w:val="bullet"/>
      <w:lvlText w:val="•"/>
      <w:lvlJc w:val="left"/>
      <w:pPr>
        <w:ind w:left="4935" w:hanging="497"/>
      </w:pPr>
      <w:rPr>
        <w:rFonts w:hint="default"/>
        <w:lang w:val="ru-RU" w:eastAsia="ru-RU" w:bidi="ru-RU"/>
      </w:rPr>
    </w:lvl>
    <w:lvl w:ilvl="5" w:tplc="618CD746">
      <w:numFmt w:val="bullet"/>
      <w:lvlText w:val="•"/>
      <w:lvlJc w:val="left"/>
      <w:pPr>
        <w:ind w:left="5710" w:hanging="497"/>
      </w:pPr>
      <w:rPr>
        <w:rFonts w:hint="default"/>
        <w:lang w:val="ru-RU" w:eastAsia="ru-RU" w:bidi="ru-RU"/>
      </w:rPr>
    </w:lvl>
    <w:lvl w:ilvl="6" w:tplc="15721A9A">
      <w:numFmt w:val="bullet"/>
      <w:lvlText w:val="•"/>
      <w:lvlJc w:val="left"/>
      <w:pPr>
        <w:ind w:left="6485" w:hanging="497"/>
      </w:pPr>
      <w:rPr>
        <w:rFonts w:hint="default"/>
        <w:lang w:val="ru-RU" w:eastAsia="ru-RU" w:bidi="ru-RU"/>
      </w:rPr>
    </w:lvl>
    <w:lvl w:ilvl="7" w:tplc="D64C9AE8">
      <w:numFmt w:val="bullet"/>
      <w:lvlText w:val="•"/>
      <w:lvlJc w:val="left"/>
      <w:pPr>
        <w:ind w:left="7260" w:hanging="497"/>
      </w:pPr>
      <w:rPr>
        <w:rFonts w:hint="default"/>
        <w:lang w:val="ru-RU" w:eastAsia="ru-RU" w:bidi="ru-RU"/>
      </w:rPr>
    </w:lvl>
    <w:lvl w:ilvl="8" w:tplc="300A76B2">
      <w:numFmt w:val="bullet"/>
      <w:lvlText w:val="•"/>
      <w:lvlJc w:val="left"/>
      <w:pPr>
        <w:ind w:left="8036" w:hanging="497"/>
      </w:pPr>
      <w:rPr>
        <w:rFonts w:hint="default"/>
        <w:lang w:val="ru-RU" w:eastAsia="ru-RU" w:bidi="ru-RU"/>
      </w:rPr>
    </w:lvl>
  </w:abstractNum>
  <w:abstractNum w:abstractNumId="2">
    <w:nsid w:val="29FF5C0D"/>
    <w:multiLevelType w:val="hybridMultilevel"/>
    <w:tmpl w:val="2DDCD720"/>
    <w:lvl w:ilvl="0" w:tplc="90BC2554">
      <w:start w:val="1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ru-RU" w:bidi="ru-RU"/>
      </w:rPr>
    </w:lvl>
    <w:lvl w:ilvl="1" w:tplc="884893B0">
      <w:numFmt w:val="none"/>
      <w:lvlText w:val=""/>
      <w:lvlJc w:val="left"/>
      <w:pPr>
        <w:tabs>
          <w:tab w:val="num" w:pos="360"/>
        </w:tabs>
      </w:pPr>
    </w:lvl>
    <w:lvl w:ilvl="2" w:tplc="30B643DC">
      <w:numFmt w:val="bullet"/>
      <w:lvlText w:val="•"/>
      <w:lvlJc w:val="left"/>
      <w:pPr>
        <w:ind w:left="1997" w:hanging="708"/>
      </w:pPr>
      <w:rPr>
        <w:rFonts w:hint="default"/>
        <w:lang w:val="ru-RU" w:eastAsia="ru-RU" w:bidi="ru-RU"/>
      </w:rPr>
    </w:lvl>
    <w:lvl w:ilvl="3" w:tplc="D44A9348">
      <w:numFmt w:val="bullet"/>
      <w:lvlText w:val="•"/>
      <w:lvlJc w:val="left"/>
      <w:pPr>
        <w:ind w:left="2945" w:hanging="708"/>
      </w:pPr>
      <w:rPr>
        <w:rFonts w:hint="default"/>
        <w:lang w:val="ru-RU" w:eastAsia="ru-RU" w:bidi="ru-RU"/>
      </w:rPr>
    </w:lvl>
    <w:lvl w:ilvl="4" w:tplc="B7A6DEBE">
      <w:numFmt w:val="bullet"/>
      <w:lvlText w:val="•"/>
      <w:lvlJc w:val="left"/>
      <w:pPr>
        <w:ind w:left="3894" w:hanging="708"/>
      </w:pPr>
      <w:rPr>
        <w:rFonts w:hint="default"/>
        <w:lang w:val="ru-RU" w:eastAsia="ru-RU" w:bidi="ru-RU"/>
      </w:rPr>
    </w:lvl>
    <w:lvl w:ilvl="5" w:tplc="A252A680">
      <w:numFmt w:val="bullet"/>
      <w:lvlText w:val="•"/>
      <w:lvlJc w:val="left"/>
      <w:pPr>
        <w:ind w:left="4843" w:hanging="708"/>
      </w:pPr>
      <w:rPr>
        <w:rFonts w:hint="default"/>
        <w:lang w:val="ru-RU" w:eastAsia="ru-RU" w:bidi="ru-RU"/>
      </w:rPr>
    </w:lvl>
    <w:lvl w:ilvl="6" w:tplc="E8A83434">
      <w:numFmt w:val="bullet"/>
      <w:lvlText w:val="•"/>
      <w:lvlJc w:val="left"/>
      <w:pPr>
        <w:ind w:left="5791" w:hanging="708"/>
      </w:pPr>
      <w:rPr>
        <w:rFonts w:hint="default"/>
        <w:lang w:val="ru-RU" w:eastAsia="ru-RU" w:bidi="ru-RU"/>
      </w:rPr>
    </w:lvl>
    <w:lvl w:ilvl="7" w:tplc="0ACC8ACC">
      <w:numFmt w:val="bullet"/>
      <w:lvlText w:val="•"/>
      <w:lvlJc w:val="left"/>
      <w:pPr>
        <w:ind w:left="6740" w:hanging="708"/>
      </w:pPr>
      <w:rPr>
        <w:rFonts w:hint="default"/>
        <w:lang w:val="ru-RU" w:eastAsia="ru-RU" w:bidi="ru-RU"/>
      </w:rPr>
    </w:lvl>
    <w:lvl w:ilvl="8" w:tplc="603A23BC">
      <w:numFmt w:val="bullet"/>
      <w:lvlText w:val="•"/>
      <w:lvlJc w:val="left"/>
      <w:pPr>
        <w:ind w:left="7689" w:hanging="708"/>
      </w:pPr>
      <w:rPr>
        <w:rFonts w:hint="default"/>
        <w:lang w:val="ru-RU" w:eastAsia="ru-RU" w:bidi="ru-RU"/>
      </w:rPr>
    </w:lvl>
  </w:abstractNum>
  <w:abstractNum w:abstractNumId="3">
    <w:nsid w:val="46491E9A"/>
    <w:multiLevelType w:val="hybridMultilevel"/>
    <w:tmpl w:val="0DFE1A62"/>
    <w:lvl w:ilvl="0" w:tplc="7AE403E6">
      <w:numFmt w:val="bullet"/>
      <w:lvlText w:val="•"/>
      <w:lvlJc w:val="left"/>
      <w:pPr>
        <w:ind w:left="810" w:hanging="1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D94DAFA">
      <w:numFmt w:val="bullet"/>
      <w:lvlText w:val="•"/>
      <w:lvlJc w:val="left"/>
      <w:pPr>
        <w:ind w:left="1696" w:hanging="116"/>
      </w:pPr>
      <w:rPr>
        <w:rFonts w:hint="default"/>
        <w:lang w:val="ru-RU" w:eastAsia="ru-RU" w:bidi="ru-RU"/>
      </w:rPr>
    </w:lvl>
    <w:lvl w:ilvl="2" w:tplc="33DE4ACC">
      <w:numFmt w:val="bullet"/>
      <w:lvlText w:val="•"/>
      <w:lvlJc w:val="left"/>
      <w:pPr>
        <w:ind w:left="2573" w:hanging="116"/>
      </w:pPr>
      <w:rPr>
        <w:rFonts w:hint="default"/>
        <w:lang w:val="ru-RU" w:eastAsia="ru-RU" w:bidi="ru-RU"/>
      </w:rPr>
    </w:lvl>
    <w:lvl w:ilvl="3" w:tplc="F4D6425E">
      <w:numFmt w:val="bullet"/>
      <w:lvlText w:val="•"/>
      <w:lvlJc w:val="left"/>
      <w:pPr>
        <w:ind w:left="3449" w:hanging="116"/>
      </w:pPr>
      <w:rPr>
        <w:rFonts w:hint="default"/>
        <w:lang w:val="ru-RU" w:eastAsia="ru-RU" w:bidi="ru-RU"/>
      </w:rPr>
    </w:lvl>
    <w:lvl w:ilvl="4" w:tplc="863E6A1C">
      <w:numFmt w:val="bullet"/>
      <w:lvlText w:val="•"/>
      <w:lvlJc w:val="left"/>
      <w:pPr>
        <w:ind w:left="4326" w:hanging="116"/>
      </w:pPr>
      <w:rPr>
        <w:rFonts w:hint="default"/>
        <w:lang w:val="ru-RU" w:eastAsia="ru-RU" w:bidi="ru-RU"/>
      </w:rPr>
    </w:lvl>
    <w:lvl w:ilvl="5" w:tplc="4244AFD2">
      <w:numFmt w:val="bullet"/>
      <w:lvlText w:val="•"/>
      <w:lvlJc w:val="left"/>
      <w:pPr>
        <w:ind w:left="5203" w:hanging="116"/>
      </w:pPr>
      <w:rPr>
        <w:rFonts w:hint="default"/>
        <w:lang w:val="ru-RU" w:eastAsia="ru-RU" w:bidi="ru-RU"/>
      </w:rPr>
    </w:lvl>
    <w:lvl w:ilvl="6" w:tplc="9D74D6F4">
      <w:numFmt w:val="bullet"/>
      <w:lvlText w:val="•"/>
      <w:lvlJc w:val="left"/>
      <w:pPr>
        <w:ind w:left="6079" w:hanging="116"/>
      </w:pPr>
      <w:rPr>
        <w:rFonts w:hint="default"/>
        <w:lang w:val="ru-RU" w:eastAsia="ru-RU" w:bidi="ru-RU"/>
      </w:rPr>
    </w:lvl>
    <w:lvl w:ilvl="7" w:tplc="E69A6390">
      <w:numFmt w:val="bullet"/>
      <w:lvlText w:val="•"/>
      <w:lvlJc w:val="left"/>
      <w:pPr>
        <w:ind w:left="6956" w:hanging="116"/>
      </w:pPr>
      <w:rPr>
        <w:rFonts w:hint="default"/>
        <w:lang w:val="ru-RU" w:eastAsia="ru-RU" w:bidi="ru-RU"/>
      </w:rPr>
    </w:lvl>
    <w:lvl w:ilvl="8" w:tplc="E0A8299E">
      <w:numFmt w:val="bullet"/>
      <w:lvlText w:val="•"/>
      <w:lvlJc w:val="left"/>
      <w:pPr>
        <w:ind w:left="7833" w:hanging="116"/>
      </w:pPr>
      <w:rPr>
        <w:rFonts w:hint="default"/>
        <w:lang w:val="ru-RU" w:eastAsia="ru-RU" w:bidi="ru-RU"/>
      </w:rPr>
    </w:lvl>
  </w:abstractNum>
  <w:abstractNum w:abstractNumId="4">
    <w:nsid w:val="534F36F5"/>
    <w:multiLevelType w:val="hybridMultilevel"/>
    <w:tmpl w:val="2A3218BE"/>
    <w:lvl w:ilvl="0" w:tplc="B1D020FE">
      <w:numFmt w:val="bullet"/>
      <w:lvlText w:val="-"/>
      <w:lvlJc w:val="left"/>
      <w:pPr>
        <w:ind w:left="930" w:hanging="1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51016A0">
      <w:numFmt w:val="bullet"/>
      <w:lvlText w:val="•"/>
      <w:lvlJc w:val="left"/>
      <w:pPr>
        <w:ind w:left="1804" w:hanging="120"/>
      </w:pPr>
      <w:rPr>
        <w:rFonts w:hint="default"/>
        <w:lang w:val="ru-RU" w:eastAsia="ru-RU" w:bidi="ru-RU"/>
      </w:rPr>
    </w:lvl>
    <w:lvl w:ilvl="2" w:tplc="484ABFB6">
      <w:numFmt w:val="bullet"/>
      <w:lvlText w:val="•"/>
      <w:lvlJc w:val="left"/>
      <w:pPr>
        <w:ind w:left="2669" w:hanging="120"/>
      </w:pPr>
      <w:rPr>
        <w:rFonts w:hint="default"/>
        <w:lang w:val="ru-RU" w:eastAsia="ru-RU" w:bidi="ru-RU"/>
      </w:rPr>
    </w:lvl>
    <w:lvl w:ilvl="3" w:tplc="2CD0784A">
      <w:numFmt w:val="bullet"/>
      <w:lvlText w:val="•"/>
      <w:lvlJc w:val="left"/>
      <w:pPr>
        <w:ind w:left="3533" w:hanging="120"/>
      </w:pPr>
      <w:rPr>
        <w:rFonts w:hint="default"/>
        <w:lang w:val="ru-RU" w:eastAsia="ru-RU" w:bidi="ru-RU"/>
      </w:rPr>
    </w:lvl>
    <w:lvl w:ilvl="4" w:tplc="3F62032E">
      <w:numFmt w:val="bullet"/>
      <w:lvlText w:val="•"/>
      <w:lvlJc w:val="left"/>
      <w:pPr>
        <w:ind w:left="4398" w:hanging="120"/>
      </w:pPr>
      <w:rPr>
        <w:rFonts w:hint="default"/>
        <w:lang w:val="ru-RU" w:eastAsia="ru-RU" w:bidi="ru-RU"/>
      </w:rPr>
    </w:lvl>
    <w:lvl w:ilvl="5" w:tplc="4940A978">
      <w:numFmt w:val="bullet"/>
      <w:lvlText w:val="•"/>
      <w:lvlJc w:val="left"/>
      <w:pPr>
        <w:ind w:left="5263" w:hanging="120"/>
      </w:pPr>
      <w:rPr>
        <w:rFonts w:hint="default"/>
        <w:lang w:val="ru-RU" w:eastAsia="ru-RU" w:bidi="ru-RU"/>
      </w:rPr>
    </w:lvl>
    <w:lvl w:ilvl="6" w:tplc="DD0CB50C">
      <w:numFmt w:val="bullet"/>
      <w:lvlText w:val="•"/>
      <w:lvlJc w:val="left"/>
      <w:pPr>
        <w:ind w:left="6127" w:hanging="120"/>
      </w:pPr>
      <w:rPr>
        <w:rFonts w:hint="default"/>
        <w:lang w:val="ru-RU" w:eastAsia="ru-RU" w:bidi="ru-RU"/>
      </w:rPr>
    </w:lvl>
    <w:lvl w:ilvl="7" w:tplc="0D4C65F2">
      <w:numFmt w:val="bullet"/>
      <w:lvlText w:val="•"/>
      <w:lvlJc w:val="left"/>
      <w:pPr>
        <w:ind w:left="6992" w:hanging="120"/>
      </w:pPr>
      <w:rPr>
        <w:rFonts w:hint="default"/>
        <w:lang w:val="ru-RU" w:eastAsia="ru-RU" w:bidi="ru-RU"/>
      </w:rPr>
    </w:lvl>
    <w:lvl w:ilvl="8" w:tplc="6844520E">
      <w:numFmt w:val="bullet"/>
      <w:lvlText w:val="•"/>
      <w:lvlJc w:val="left"/>
      <w:pPr>
        <w:ind w:left="7857" w:hanging="12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69E7"/>
    <w:rsid w:val="00107691"/>
    <w:rsid w:val="002369E7"/>
    <w:rsid w:val="00377667"/>
    <w:rsid w:val="004644CA"/>
    <w:rsid w:val="00725D5E"/>
    <w:rsid w:val="007506EB"/>
    <w:rsid w:val="008E1C4D"/>
    <w:rsid w:val="00DB6D58"/>
    <w:rsid w:val="00DC61A3"/>
    <w:rsid w:val="00ED3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9E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9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9E7"/>
    <w:pPr>
      <w:ind w:left="10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369E7"/>
    <w:pPr>
      <w:ind w:left="10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369E7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369E7"/>
  </w:style>
  <w:style w:type="paragraph" w:styleId="a5">
    <w:name w:val="No Spacing"/>
    <w:uiPriority w:val="1"/>
    <w:qFormat/>
    <w:rsid w:val="00ED39BC"/>
    <w:rPr>
      <w:rFonts w:ascii="Times New Roman" w:eastAsia="Times New Roman" w:hAnsi="Times New Roman" w:cs="Times New Roman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DB6D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6D58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70291362/1/%23block_102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291362/1/%23block_102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10448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учитель</cp:lastModifiedBy>
  <cp:revision>7</cp:revision>
  <dcterms:created xsi:type="dcterms:W3CDTF">2020-02-13T05:32:00Z</dcterms:created>
  <dcterms:modified xsi:type="dcterms:W3CDTF">2020-12-24T16:09:00Z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2020-02-13T00:00:00Z</vt:filetime>
  </property>
</Properties>
</file>