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1D" w:rsidRDefault="00A9191D">
      <w:pPr>
        <w:pStyle w:val="1"/>
        <w:ind w:left="4660" w:firstLine="0"/>
        <w:rPr>
          <w:b/>
          <w:bCs/>
        </w:rPr>
      </w:pPr>
    </w:p>
    <w:p w:rsidR="00A9191D" w:rsidRPr="00A9191D" w:rsidRDefault="00A9191D" w:rsidP="00A9191D">
      <w:pPr>
        <w:jc w:val="center"/>
        <w:rPr>
          <w:rFonts w:ascii="Times New Roman" w:hAnsi="Times New Roman" w:cs="Times New Roman"/>
          <w:b/>
          <w:sz w:val="22"/>
          <w:szCs w:val="22"/>
        </w:rPr>
      </w:pPr>
      <w:r w:rsidRPr="00A9191D">
        <w:rPr>
          <w:rFonts w:ascii="Times New Roman" w:hAnsi="Times New Roman" w:cs="Times New Roman"/>
          <w:b/>
          <w:sz w:val="22"/>
          <w:szCs w:val="22"/>
        </w:rPr>
        <w:t xml:space="preserve">Муниципальное казенное общеобразовательное учреждение </w:t>
      </w:r>
    </w:p>
    <w:p w:rsidR="00A9191D" w:rsidRPr="00A9191D" w:rsidRDefault="00A9191D" w:rsidP="00A9191D">
      <w:pPr>
        <w:jc w:val="center"/>
        <w:rPr>
          <w:rFonts w:ascii="Times New Roman" w:hAnsi="Times New Roman" w:cs="Times New Roman"/>
          <w:b/>
          <w:sz w:val="22"/>
          <w:szCs w:val="22"/>
        </w:rPr>
      </w:pPr>
      <w:r w:rsidRPr="00A9191D">
        <w:rPr>
          <w:rFonts w:ascii="Times New Roman" w:hAnsi="Times New Roman" w:cs="Times New Roman"/>
          <w:b/>
          <w:sz w:val="22"/>
          <w:szCs w:val="22"/>
        </w:rPr>
        <w:t>«Целинная средняя общеобразовательная школа имени Н. Д. Томина»</w:t>
      </w:r>
    </w:p>
    <w:p w:rsidR="00A9191D" w:rsidRPr="00A9191D" w:rsidRDefault="00A9191D" w:rsidP="00A9191D">
      <w:pPr>
        <w:jc w:val="center"/>
        <w:rPr>
          <w:rFonts w:ascii="Times New Roman" w:hAnsi="Times New Roman" w:cs="Times New Roman"/>
          <w:b/>
          <w:sz w:val="22"/>
          <w:szCs w:val="22"/>
        </w:rPr>
      </w:pPr>
      <w:r w:rsidRPr="00A9191D">
        <w:rPr>
          <w:rFonts w:ascii="Times New Roman" w:hAnsi="Times New Roman" w:cs="Times New Roman"/>
          <w:b/>
          <w:sz w:val="22"/>
          <w:szCs w:val="22"/>
        </w:rPr>
        <w:t xml:space="preserve"> </w:t>
      </w:r>
    </w:p>
    <w:p w:rsidR="00A9191D" w:rsidRPr="00A9191D" w:rsidRDefault="00A9191D" w:rsidP="00A9191D">
      <w:pPr>
        <w:jc w:val="center"/>
        <w:rPr>
          <w:rFonts w:ascii="Times New Roman" w:hAnsi="Times New Roman" w:cs="Times New Roman"/>
          <w:b/>
          <w:sz w:val="22"/>
          <w:szCs w:val="22"/>
        </w:rPr>
      </w:pPr>
    </w:p>
    <w:p w:rsidR="00A9191D" w:rsidRPr="00A9191D" w:rsidRDefault="00A9191D" w:rsidP="00A9191D">
      <w:pPr>
        <w:ind w:left="426"/>
        <w:rPr>
          <w:rFonts w:ascii="Times New Roman" w:hAnsi="Times New Roman" w:cs="Times New Roman"/>
          <w:b/>
          <w:sz w:val="22"/>
          <w:szCs w:val="22"/>
        </w:rPr>
      </w:pPr>
      <w:proofErr w:type="gramStart"/>
      <w:r w:rsidRPr="00A9191D">
        <w:rPr>
          <w:rFonts w:ascii="Times New Roman" w:hAnsi="Times New Roman" w:cs="Times New Roman"/>
          <w:b/>
          <w:sz w:val="22"/>
          <w:szCs w:val="22"/>
        </w:rPr>
        <w:t>РАССМОТРЕНО</w:t>
      </w:r>
      <w:proofErr w:type="gramEnd"/>
      <w:r w:rsidRPr="00A9191D">
        <w:rPr>
          <w:rFonts w:ascii="Times New Roman" w:hAnsi="Times New Roman" w:cs="Times New Roman"/>
          <w:b/>
          <w:sz w:val="22"/>
          <w:szCs w:val="22"/>
        </w:rPr>
        <w:t xml:space="preserve">                                         СОГЛАСОВАНО                       «УТВЕРЖДАЮ»</w:t>
      </w:r>
    </w:p>
    <w:p w:rsidR="00A9191D" w:rsidRPr="00A9191D" w:rsidRDefault="00A9191D" w:rsidP="00A9191D">
      <w:pPr>
        <w:ind w:left="426"/>
        <w:rPr>
          <w:rFonts w:ascii="Times New Roman" w:hAnsi="Times New Roman" w:cs="Times New Roman"/>
          <w:sz w:val="22"/>
          <w:szCs w:val="22"/>
        </w:rPr>
      </w:pPr>
      <w:r w:rsidRPr="00A9191D">
        <w:rPr>
          <w:rFonts w:ascii="Times New Roman" w:hAnsi="Times New Roman" w:cs="Times New Roman"/>
          <w:sz w:val="22"/>
          <w:szCs w:val="22"/>
        </w:rPr>
        <w:t>на заседании методического совета    Заместитель директора по МР            Директор школы:</w:t>
      </w:r>
    </w:p>
    <w:p w:rsidR="00A9191D" w:rsidRPr="00A9191D" w:rsidRDefault="00A9191D" w:rsidP="00A9191D">
      <w:pPr>
        <w:ind w:left="426"/>
        <w:rPr>
          <w:rFonts w:ascii="Times New Roman" w:hAnsi="Times New Roman" w:cs="Times New Roman"/>
          <w:sz w:val="22"/>
          <w:szCs w:val="22"/>
        </w:rPr>
      </w:pPr>
      <w:r w:rsidRPr="00A9191D">
        <w:rPr>
          <w:rFonts w:ascii="Times New Roman" w:hAnsi="Times New Roman" w:cs="Times New Roman"/>
          <w:sz w:val="22"/>
          <w:szCs w:val="22"/>
        </w:rPr>
        <w:t>школы</w:t>
      </w:r>
      <w:r w:rsidR="0071130E">
        <w:rPr>
          <w:rFonts w:ascii="Times New Roman" w:hAnsi="Times New Roman" w:cs="Times New Roman"/>
          <w:sz w:val="22"/>
          <w:szCs w:val="22"/>
        </w:rPr>
        <w:t xml:space="preserve">                                                     </w:t>
      </w:r>
      <w:r w:rsidR="0071130E" w:rsidRPr="00A9191D">
        <w:rPr>
          <w:rFonts w:ascii="Times New Roman" w:hAnsi="Times New Roman" w:cs="Times New Roman"/>
          <w:sz w:val="22"/>
          <w:szCs w:val="22"/>
        </w:rPr>
        <w:t xml:space="preserve">__________   </w:t>
      </w:r>
      <w:r w:rsidR="0071130E">
        <w:rPr>
          <w:rFonts w:ascii="Times New Roman" w:hAnsi="Times New Roman" w:cs="Times New Roman"/>
          <w:sz w:val="22"/>
          <w:szCs w:val="22"/>
        </w:rPr>
        <w:t>Яковлева Т.В</w:t>
      </w:r>
      <w:proofErr w:type="gramStart"/>
      <w:r w:rsidR="0071130E">
        <w:rPr>
          <w:rFonts w:ascii="Times New Roman" w:hAnsi="Times New Roman" w:cs="Times New Roman"/>
          <w:sz w:val="22"/>
          <w:szCs w:val="22"/>
        </w:rPr>
        <w:t xml:space="preserve">          </w:t>
      </w:r>
      <w:r w:rsidR="0071130E" w:rsidRPr="00A9191D">
        <w:rPr>
          <w:rFonts w:ascii="Times New Roman" w:hAnsi="Times New Roman" w:cs="Times New Roman"/>
          <w:sz w:val="22"/>
          <w:szCs w:val="22"/>
        </w:rPr>
        <w:t>.</w:t>
      </w:r>
      <w:proofErr w:type="gramEnd"/>
      <w:r w:rsidR="0071130E" w:rsidRPr="00A9191D">
        <w:rPr>
          <w:rFonts w:ascii="Times New Roman" w:hAnsi="Times New Roman" w:cs="Times New Roman"/>
          <w:sz w:val="22"/>
          <w:szCs w:val="22"/>
        </w:rPr>
        <w:t xml:space="preserve"> </w:t>
      </w:r>
      <w:proofErr w:type="spellStart"/>
      <w:r w:rsidR="0071130E" w:rsidRPr="00A9191D">
        <w:rPr>
          <w:rFonts w:ascii="Times New Roman" w:hAnsi="Times New Roman" w:cs="Times New Roman"/>
          <w:sz w:val="22"/>
          <w:szCs w:val="22"/>
        </w:rPr>
        <w:t>_______Н.А.Балабаева</w:t>
      </w:r>
      <w:proofErr w:type="spellEnd"/>
      <w:r w:rsidR="0071130E" w:rsidRPr="00A9191D">
        <w:rPr>
          <w:rFonts w:ascii="Times New Roman" w:hAnsi="Times New Roman" w:cs="Times New Roman"/>
          <w:sz w:val="22"/>
          <w:szCs w:val="22"/>
        </w:rPr>
        <w:t xml:space="preserve">                             </w:t>
      </w:r>
    </w:p>
    <w:p w:rsidR="0071130E" w:rsidRPr="00A9191D" w:rsidRDefault="00A9191D" w:rsidP="0071130E">
      <w:pPr>
        <w:ind w:left="426"/>
        <w:rPr>
          <w:rFonts w:ascii="Times New Roman" w:hAnsi="Times New Roman" w:cs="Times New Roman"/>
          <w:sz w:val="22"/>
          <w:szCs w:val="22"/>
        </w:rPr>
      </w:pPr>
      <w:r w:rsidRPr="00A9191D">
        <w:rPr>
          <w:rFonts w:ascii="Times New Roman" w:hAnsi="Times New Roman" w:cs="Times New Roman"/>
          <w:sz w:val="22"/>
          <w:szCs w:val="22"/>
        </w:rPr>
        <w:t>Протокол №1</w:t>
      </w:r>
      <w:r w:rsidR="0071130E">
        <w:rPr>
          <w:rFonts w:ascii="Times New Roman" w:hAnsi="Times New Roman" w:cs="Times New Roman"/>
          <w:sz w:val="22"/>
          <w:szCs w:val="22"/>
        </w:rPr>
        <w:tab/>
        <w:t xml:space="preserve">                                                                                                   </w:t>
      </w:r>
      <w:r w:rsidR="0071130E" w:rsidRPr="00A9191D">
        <w:rPr>
          <w:rFonts w:ascii="Times New Roman" w:hAnsi="Times New Roman" w:cs="Times New Roman"/>
          <w:sz w:val="22"/>
          <w:szCs w:val="22"/>
        </w:rPr>
        <w:t>Приказ № _____</w:t>
      </w:r>
    </w:p>
    <w:p w:rsidR="0071130E" w:rsidRPr="00A9191D" w:rsidRDefault="0071130E" w:rsidP="0071130E">
      <w:pPr>
        <w:rPr>
          <w:rFonts w:ascii="Times New Roman" w:hAnsi="Times New Roman" w:cs="Times New Roman"/>
          <w:sz w:val="22"/>
          <w:szCs w:val="22"/>
        </w:rPr>
      </w:pPr>
      <w:r>
        <w:rPr>
          <w:rFonts w:ascii="Times New Roman" w:hAnsi="Times New Roman" w:cs="Times New Roman"/>
          <w:sz w:val="22"/>
          <w:szCs w:val="22"/>
        </w:rPr>
        <w:t xml:space="preserve">        </w:t>
      </w:r>
      <w:r w:rsidR="00A9191D" w:rsidRPr="00A9191D">
        <w:rPr>
          <w:rFonts w:ascii="Times New Roman" w:hAnsi="Times New Roman" w:cs="Times New Roman"/>
          <w:sz w:val="22"/>
          <w:szCs w:val="22"/>
        </w:rPr>
        <w:t>«____»  ___________ 202</w:t>
      </w:r>
      <w:r>
        <w:rPr>
          <w:rFonts w:ascii="Times New Roman" w:hAnsi="Times New Roman" w:cs="Times New Roman"/>
          <w:sz w:val="22"/>
          <w:szCs w:val="22"/>
        </w:rPr>
        <w:t>4</w:t>
      </w:r>
      <w:r w:rsidR="00A9191D" w:rsidRPr="00A9191D">
        <w:rPr>
          <w:rFonts w:ascii="Times New Roman" w:hAnsi="Times New Roman" w:cs="Times New Roman"/>
          <w:sz w:val="22"/>
          <w:szCs w:val="22"/>
        </w:rPr>
        <w:t xml:space="preserve"> г.           </w:t>
      </w:r>
      <w:r>
        <w:rPr>
          <w:rFonts w:ascii="Times New Roman" w:hAnsi="Times New Roman" w:cs="Times New Roman"/>
          <w:sz w:val="22"/>
          <w:szCs w:val="22"/>
        </w:rPr>
        <w:t xml:space="preserve">   </w:t>
      </w:r>
      <w:r w:rsidR="00A9191D" w:rsidRPr="00A9191D">
        <w:rPr>
          <w:rFonts w:ascii="Times New Roman" w:hAnsi="Times New Roman" w:cs="Times New Roman"/>
          <w:sz w:val="22"/>
          <w:szCs w:val="22"/>
        </w:rPr>
        <w:t xml:space="preserve">  </w:t>
      </w:r>
      <w:r w:rsidRPr="00A9191D">
        <w:rPr>
          <w:rFonts w:ascii="Times New Roman" w:hAnsi="Times New Roman" w:cs="Times New Roman"/>
          <w:sz w:val="22"/>
          <w:szCs w:val="22"/>
        </w:rPr>
        <w:t>«___» _________ 202</w:t>
      </w:r>
      <w:r>
        <w:rPr>
          <w:rFonts w:ascii="Times New Roman" w:hAnsi="Times New Roman" w:cs="Times New Roman"/>
          <w:sz w:val="22"/>
          <w:szCs w:val="22"/>
        </w:rPr>
        <w:t>4</w:t>
      </w:r>
      <w:r w:rsidRPr="00A9191D">
        <w:rPr>
          <w:rFonts w:ascii="Times New Roman" w:hAnsi="Times New Roman" w:cs="Times New Roman"/>
          <w:sz w:val="22"/>
          <w:szCs w:val="22"/>
        </w:rPr>
        <w:t xml:space="preserve"> г</w:t>
      </w:r>
      <w:r w:rsidR="00A9191D" w:rsidRPr="00A9191D">
        <w:rPr>
          <w:rFonts w:ascii="Times New Roman" w:hAnsi="Times New Roman" w:cs="Times New Roman"/>
          <w:sz w:val="22"/>
          <w:szCs w:val="22"/>
        </w:rPr>
        <w:t xml:space="preserve"> </w:t>
      </w:r>
      <w:r>
        <w:rPr>
          <w:rFonts w:ascii="Times New Roman" w:hAnsi="Times New Roman" w:cs="Times New Roman"/>
          <w:sz w:val="22"/>
          <w:szCs w:val="22"/>
        </w:rPr>
        <w:t xml:space="preserve">                  о</w:t>
      </w:r>
      <w:r w:rsidRPr="00A9191D">
        <w:rPr>
          <w:rFonts w:ascii="Times New Roman" w:hAnsi="Times New Roman" w:cs="Times New Roman"/>
          <w:sz w:val="22"/>
          <w:szCs w:val="22"/>
        </w:rPr>
        <w:t>т «____»  _________202</w:t>
      </w:r>
      <w:r>
        <w:rPr>
          <w:rFonts w:ascii="Times New Roman" w:hAnsi="Times New Roman" w:cs="Times New Roman"/>
          <w:sz w:val="22"/>
          <w:szCs w:val="22"/>
        </w:rPr>
        <w:t>4</w:t>
      </w:r>
      <w:r w:rsidRPr="00A9191D">
        <w:rPr>
          <w:rFonts w:ascii="Times New Roman" w:hAnsi="Times New Roman" w:cs="Times New Roman"/>
          <w:sz w:val="22"/>
          <w:szCs w:val="22"/>
        </w:rPr>
        <w:t xml:space="preserve"> г.</w:t>
      </w:r>
    </w:p>
    <w:p w:rsidR="00A9191D" w:rsidRPr="00A9191D" w:rsidRDefault="00A9191D" w:rsidP="0071130E">
      <w:pPr>
        <w:ind w:left="426"/>
        <w:rPr>
          <w:rFonts w:ascii="Times New Roman" w:hAnsi="Times New Roman" w:cs="Times New Roman"/>
          <w:sz w:val="22"/>
          <w:szCs w:val="22"/>
        </w:rPr>
      </w:pPr>
    </w:p>
    <w:p w:rsidR="00A9191D" w:rsidRPr="00A9191D" w:rsidRDefault="00A9191D" w:rsidP="00A9191D">
      <w:pPr>
        <w:ind w:left="426"/>
        <w:jc w:val="center"/>
        <w:rPr>
          <w:rFonts w:ascii="Times New Roman" w:hAnsi="Times New Roman" w:cs="Times New Roman"/>
          <w:sz w:val="22"/>
          <w:szCs w:val="22"/>
        </w:rPr>
      </w:pPr>
      <w:r w:rsidRPr="00A9191D">
        <w:rPr>
          <w:rFonts w:ascii="Times New Roman" w:hAnsi="Times New Roman" w:cs="Times New Roman"/>
          <w:sz w:val="22"/>
          <w:szCs w:val="22"/>
        </w:rPr>
        <w:t xml:space="preserve"> </w:t>
      </w:r>
    </w:p>
    <w:p w:rsidR="00A9191D" w:rsidRPr="00A9191D" w:rsidRDefault="00A9191D" w:rsidP="00A9191D">
      <w:pPr>
        <w:ind w:left="426"/>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jc w:val="center"/>
        <w:rPr>
          <w:rFonts w:ascii="Times New Roman" w:hAnsi="Times New Roman" w:cs="Times New Roman"/>
          <w:b/>
          <w:color w:val="000000" w:themeColor="text1"/>
          <w:sz w:val="22"/>
          <w:szCs w:val="22"/>
        </w:rPr>
      </w:pPr>
      <w:r w:rsidRPr="00A9191D">
        <w:rPr>
          <w:rFonts w:ascii="Times New Roman" w:hAnsi="Times New Roman" w:cs="Times New Roman"/>
          <w:b/>
          <w:sz w:val="22"/>
          <w:szCs w:val="22"/>
        </w:rPr>
        <w:t xml:space="preserve">Рабочая </w:t>
      </w:r>
      <w:r w:rsidRPr="00A9191D">
        <w:rPr>
          <w:rFonts w:ascii="Times New Roman" w:hAnsi="Times New Roman" w:cs="Times New Roman"/>
          <w:b/>
          <w:color w:val="000000" w:themeColor="text1"/>
          <w:sz w:val="22"/>
          <w:szCs w:val="22"/>
        </w:rPr>
        <w:t xml:space="preserve">программа </w:t>
      </w:r>
    </w:p>
    <w:p w:rsidR="00A9191D" w:rsidRPr="00A9191D" w:rsidRDefault="00A9191D" w:rsidP="00A9191D">
      <w:pPr>
        <w:jc w:val="center"/>
        <w:rPr>
          <w:rFonts w:ascii="Times New Roman" w:hAnsi="Times New Roman" w:cs="Times New Roman"/>
          <w:b/>
          <w:color w:val="000000" w:themeColor="text1"/>
          <w:sz w:val="22"/>
          <w:szCs w:val="22"/>
        </w:rPr>
      </w:pPr>
      <w:r w:rsidRPr="00A9191D">
        <w:rPr>
          <w:rFonts w:ascii="Times New Roman" w:hAnsi="Times New Roman" w:cs="Times New Roman"/>
          <w:b/>
          <w:color w:val="000000" w:themeColor="text1"/>
          <w:sz w:val="22"/>
          <w:szCs w:val="22"/>
        </w:rPr>
        <w:t xml:space="preserve">учебного курса «Основные вопросы </w:t>
      </w:r>
      <w:r w:rsidRPr="00A9191D">
        <w:rPr>
          <w:rFonts w:ascii="Times New Roman" w:hAnsi="Times New Roman" w:cs="Times New Roman"/>
          <w:b/>
          <w:color w:val="000000" w:themeColor="text1"/>
          <w:sz w:val="22"/>
          <w:szCs w:val="22"/>
          <w:u w:val="single"/>
        </w:rPr>
        <w:t>химии</w:t>
      </w:r>
      <w:r w:rsidRPr="00A9191D">
        <w:rPr>
          <w:rFonts w:ascii="Times New Roman" w:hAnsi="Times New Roman" w:cs="Times New Roman"/>
          <w:b/>
          <w:color w:val="000000" w:themeColor="text1"/>
          <w:sz w:val="22"/>
          <w:szCs w:val="22"/>
        </w:rPr>
        <w:t>»</w:t>
      </w:r>
    </w:p>
    <w:p w:rsidR="00A9191D" w:rsidRPr="00A9191D" w:rsidRDefault="00A9191D" w:rsidP="00A9191D">
      <w:pPr>
        <w:jc w:val="center"/>
        <w:rPr>
          <w:rFonts w:ascii="Times New Roman" w:hAnsi="Times New Roman" w:cs="Times New Roman"/>
          <w:b/>
          <w:color w:val="000000" w:themeColor="text1"/>
          <w:sz w:val="22"/>
          <w:szCs w:val="22"/>
        </w:rPr>
      </w:pPr>
      <w:r w:rsidRPr="00A9191D">
        <w:rPr>
          <w:rFonts w:ascii="Times New Roman" w:hAnsi="Times New Roman" w:cs="Times New Roman"/>
          <w:b/>
          <w:color w:val="000000" w:themeColor="text1"/>
          <w:sz w:val="22"/>
          <w:szCs w:val="22"/>
        </w:rPr>
        <w:t>11 класс (базовый уровень)</w:t>
      </w:r>
    </w:p>
    <w:p w:rsidR="00A9191D" w:rsidRPr="00A9191D" w:rsidRDefault="00A9191D" w:rsidP="00A9191D">
      <w:pPr>
        <w:jc w:val="center"/>
        <w:rPr>
          <w:rFonts w:ascii="Times New Roman" w:hAnsi="Times New Roman" w:cs="Times New Roman"/>
          <w:b/>
          <w:sz w:val="22"/>
          <w:szCs w:val="22"/>
        </w:rPr>
      </w:pPr>
      <w:r w:rsidRPr="00A9191D">
        <w:rPr>
          <w:rFonts w:ascii="Times New Roman" w:hAnsi="Times New Roman" w:cs="Times New Roman"/>
          <w:b/>
          <w:sz w:val="22"/>
          <w:szCs w:val="22"/>
        </w:rPr>
        <w:t>(срок реализации __1__ год)</w:t>
      </w:r>
    </w:p>
    <w:p w:rsidR="00A9191D" w:rsidRPr="00A9191D" w:rsidRDefault="00A9191D" w:rsidP="00A9191D">
      <w:pPr>
        <w:jc w:val="center"/>
        <w:rPr>
          <w:rFonts w:ascii="Times New Roman" w:hAnsi="Times New Roman" w:cs="Times New Roman"/>
          <w:b/>
          <w:sz w:val="22"/>
          <w:szCs w:val="22"/>
          <w:u w:val="single"/>
        </w:rPr>
      </w:pPr>
      <w:r w:rsidRPr="00A9191D">
        <w:rPr>
          <w:rFonts w:ascii="Times New Roman" w:hAnsi="Times New Roman" w:cs="Times New Roman"/>
          <w:b/>
          <w:sz w:val="22"/>
          <w:szCs w:val="22"/>
        </w:rPr>
        <w:t xml:space="preserve">УМК   </w:t>
      </w:r>
      <w:r w:rsidRPr="00A9191D">
        <w:rPr>
          <w:rFonts w:ascii="Times New Roman" w:hAnsi="Times New Roman" w:cs="Times New Roman"/>
          <w:sz w:val="22"/>
          <w:szCs w:val="22"/>
        </w:rPr>
        <w:t xml:space="preserve">  </w:t>
      </w:r>
      <w:r w:rsidRPr="00A9191D">
        <w:rPr>
          <w:rFonts w:ascii="Times New Roman" w:hAnsi="Times New Roman" w:cs="Times New Roman"/>
          <w:sz w:val="22"/>
          <w:szCs w:val="22"/>
          <w:u w:val="single"/>
        </w:rPr>
        <w:t>Г.Ю.Рудзитис, Ф.Г.Фельдман.</w:t>
      </w:r>
    </w:p>
    <w:p w:rsidR="00A9191D" w:rsidRPr="00A9191D" w:rsidRDefault="00A9191D" w:rsidP="00A9191D">
      <w:pPr>
        <w:jc w:val="center"/>
        <w:rPr>
          <w:rFonts w:ascii="Times New Roman" w:hAnsi="Times New Roman" w:cs="Times New Roman"/>
          <w:b/>
          <w:sz w:val="22"/>
          <w:szCs w:val="22"/>
          <w:u w:val="single"/>
        </w:rPr>
      </w:pPr>
    </w:p>
    <w:p w:rsidR="00A9191D" w:rsidRPr="00A9191D" w:rsidRDefault="00A9191D" w:rsidP="00A9191D">
      <w:pPr>
        <w:jc w:val="center"/>
        <w:rPr>
          <w:rFonts w:ascii="Times New Roman" w:hAnsi="Times New Roman" w:cs="Times New Roman"/>
          <w:b/>
          <w:sz w:val="22"/>
          <w:szCs w:val="22"/>
        </w:rPr>
      </w:pPr>
    </w:p>
    <w:p w:rsidR="00A9191D" w:rsidRPr="00A9191D" w:rsidRDefault="00A9191D" w:rsidP="00A9191D">
      <w:pPr>
        <w:jc w:val="center"/>
        <w:rPr>
          <w:rFonts w:ascii="Times New Roman" w:hAnsi="Times New Roman" w:cs="Times New Roman"/>
          <w:b/>
          <w:sz w:val="22"/>
          <w:szCs w:val="22"/>
        </w:rPr>
      </w:pPr>
    </w:p>
    <w:p w:rsidR="00A9191D" w:rsidRPr="00A9191D" w:rsidRDefault="00A9191D" w:rsidP="00A9191D">
      <w:pPr>
        <w:jc w:val="center"/>
        <w:rPr>
          <w:rFonts w:ascii="Times New Roman" w:hAnsi="Times New Roman" w:cs="Times New Roman"/>
          <w:b/>
          <w:sz w:val="22"/>
          <w:szCs w:val="22"/>
        </w:rPr>
      </w:pPr>
    </w:p>
    <w:p w:rsidR="00A9191D" w:rsidRPr="00A9191D" w:rsidRDefault="00A9191D" w:rsidP="00A9191D">
      <w:pPr>
        <w:jc w:val="center"/>
        <w:rPr>
          <w:rFonts w:ascii="Times New Roman" w:hAnsi="Times New Roman" w:cs="Times New Roman"/>
          <w:sz w:val="22"/>
          <w:szCs w:val="22"/>
        </w:rPr>
      </w:pPr>
    </w:p>
    <w:p w:rsidR="00A9191D" w:rsidRPr="00A9191D" w:rsidRDefault="00A9191D" w:rsidP="00A9191D">
      <w:pPr>
        <w:jc w:val="center"/>
        <w:rPr>
          <w:rFonts w:ascii="Times New Roman" w:hAnsi="Times New Roman" w:cs="Times New Roman"/>
          <w:sz w:val="22"/>
          <w:szCs w:val="22"/>
        </w:rPr>
      </w:pPr>
    </w:p>
    <w:p w:rsidR="00A9191D" w:rsidRPr="00A9191D" w:rsidRDefault="00A9191D" w:rsidP="00A9191D">
      <w:pPr>
        <w:jc w:val="center"/>
        <w:rPr>
          <w:rFonts w:ascii="Times New Roman" w:hAnsi="Times New Roman" w:cs="Times New Roman"/>
          <w:sz w:val="22"/>
          <w:szCs w:val="22"/>
        </w:rPr>
      </w:pPr>
    </w:p>
    <w:p w:rsidR="00A9191D" w:rsidRPr="00A9191D" w:rsidRDefault="00A9191D" w:rsidP="00A9191D">
      <w:pPr>
        <w:jc w:val="center"/>
        <w:rPr>
          <w:rFonts w:ascii="Times New Roman" w:hAnsi="Times New Roman" w:cs="Times New Roman"/>
          <w:sz w:val="22"/>
          <w:szCs w:val="22"/>
        </w:rPr>
      </w:pPr>
    </w:p>
    <w:p w:rsidR="00A9191D" w:rsidRPr="00A9191D" w:rsidRDefault="00A9191D" w:rsidP="00A9191D">
      <w:pPr>
        <w:jc w:val="center"/>
        <w:rPr>
          <w:rFonts w:ascii="Times New Roman" w:hAnsi="Times New Roman" w:cs="Times New Roman"/>
          <w:sz w:val="22"/>
          <w:szCs w:val="22"/>
        </w:rPr>
      </w:pPr>
    </w:p>
    <w:p w:rsidR="00A9191D" w:rsidRPr="00A9191D" w:rsidRDefault="00A9191D" w:rsidP="00A9191D">
      <w:pPr>
        <w:jc w:val="center"/>
        <w:rPr>
          <w:rFonts w:ascii="Times New Roman" w:hAnsi="Times New Roman" w:cs="Times New Roman"/>
          <w:sz w:val="22"/>
          <w:szCs w:val="22"/>
        </w:rPr>
      </w:pPr>
    </w:p>
    <w:p w:rsidR="00A9191D" w:rsidRPr="00A9191D" w:rsidRDefault="00A9191D" w:rsidP="00A9191D">
      <w:pPr>
        <w:jc w:val="center"/>
        <w:rPr>
          <w:rFonts w:ascii="Times New Roman" w:hAnsi="Times New Roman" w:cs="Times New Roman"/>
          <w:sz w:val="22"/>
          <w:szCs w:val="22"/>
        </w:rPr>
      </w:pPr>
    </w:p>
    <w:p w:rsidR="00A9191D" w:rsidRPr="00A9191D" w:rsidRDefault="00A9191D" w:rsidP="00A9191D">
      <w:pPr>
        <w:jc w:val="right"/>
        <w:rPr>
          <w:rFonts w:ascii="Times New Roman" w:hAnsi="Times New Roman" w:cs="Times New Roman"/>
          <w:sz w:val="22"/>
          <w:szCs w:val="22"/>
          <w:u w:val="single"/>
        </w:rPr>
      </w:pPr>
      <w:r w:rsidRPr="00A9191D">
        <w:rPr>
          <w:rFonts w:ascii="Times New Roman" w:hAnsi="Times New Roman" w:cs="Times New Roman"/>
          <w:sz w:val="22"/>
          <w:szCs w:val="22"/>
        </w:rPr>
        <w:t xml:space="preserve">Составитель: </w:t>
      </w:r>
      <w:proofErr w:type="spellStart"/>
      <w:r w:rsidRPr="00A9191D">
        <w:rPr>
          <w:rFonts w:ascii="Times New Roman" w:hAnsi="Times New Roman" w:cs="Times New Roman"/>
          <w:sz w:val="22"/>
          <w:szCs w:val="22"/>
        </w:rPr>
        <w:t>_</w:t>
      </w:r>
      <w:r w:rsidRPr="00A9191D">
        <w:rPr>
          <w:rFonts w:ascii="Times New Roman" w:hAnsi="Times New Roman" w:cs="Times New Roman"/>
          <w:sz w:val="22"/>
          <w:szCs w:val="22"/>
          <w:u w:val="single"/>
        </w:rPr>
        <w:t>Уразбекова</w:t>
      </w:r>
      <w:proofErr w:type="spellEnd"/>
      <w:r w:rsidRPr="00A9191D">
        <w:rPr>
          <w:rFonts w:ascii="Times New Roman" w:hAnsi="Times New Roman" w:cs="Times New Roman"/>
          <w:sz w:val="22"/>
          <w:szCs w:val="22"/>
          <w:u w:val="single"/>
        </w:rPr>
        <w:t xml:space="preserve"> Азалия </w:t>
      </w:r>
      <w:proofErr w:type="spellStart"/>
      <w:r w:rsidRPr="00A9191D">
        <w:rPr>
          <w:rFonts w:ascii="Times New Roman" w:hAnsi="Times New Roman" w:cs="Times New Roman"/>
          <w:sz w:val="22"/>
          <w:szCs w:val="22"/>
          <w:u w:val="single"/>
        </w:rPr>
        <w:t>Харисовна</w:t>
      </w:r>
      <w:proofErr w:type="spellEnd"/>
      <w:r w:rsidRPr="00A9191D">
        <w:rPr>
          <w:rFonts w:ascii="Times New Roman" w:hAnsi="Times New Roman" w:cs="Times New Roman"/>
          <w:sz w:val="22"/>
          <w:szCs w:val="22"/>
          <w:u w:val="single"/>
        </w:rPr>
        <w:t>,</w:t>
      </w:r>
    </w:p>
    <w:p w:rsidR="00A9191D" w:rsidRPr="00A9191D" w:rsidRDefault="00A9191D" w:rsidP="00A9191D">
      <w:pPr>
        <w:jc w:val="right"/>
        <w:rPr>
          <w:rFonts w:ascii="Times New Roman" w:hAnsi="Times New Roman" w:cs="Times New Roman"/>
          <w:sz w:val="22"/>
          <w:szCs w:val="22"/>
          <w:u w:val="single"/>
        </w:rPr>
      </w:pPr>
      <w:r w:rsidRPr="00A9191D">
        <w:rPr>
          <w:rFonts w:ascii="Times New Roman" w:hAnsi="Times New Roman" w:cs="Times New Roman"/>
          <w:sz w:val="22"/>
          <w:szCs w:val="22"/>
          <w:u w:val="single"/>
        </w:rPr>
        <w:t>учитель химии</w:t>
      </w:r>
    </w:p>
    <w:p w:rsidR="00A9191D" w:rsidRPr="00A9191D" w:rsidRDefault="00A9191D" w:rsidP="00A9191D">
      <w:pPr>
        <w:jc w:val="right"/>
        <w:rPr>
          <w:rFonts w:ascii="Times New Roman" w:hAnsi="Times New Roman" w:cs="Times New Roman"/>
          <w:sz w:val="22"/>
          <w:szCs w:val="22"/>
          <w:u w:val="single"/>
        </w:rPr>
      </w:pPr>
      <w:r w:rsidRPr="00A9191D">
        <w:rPr>
          <w:rFonts w:ascii="Times New Roman" w:hAnsi="Times New Roman" w:cs="Times New Roman"/>
          <w:sz w:val="22"/>
          <w:szCs w:val="22"/>
          <w:u w:val="single"/>
        </w:rPr>
        <w:t>высшая квалификационная категория</w:t>
      </w:r>
    </w:p>
    <w:p w:rsidR="00A9191D" w:rsidRPr="00A9191D" w:rsidRDefault="00A9191D" w:rsidP="00A9191D">
      <w:pPr>
        <w:jc w:val="right"/>
        <w:rPr>
          <w:rFonts w:ascii="Times New Roman" w:hAnsi="Times New Roman" w:cs="Times New Roman"/>
          <w:sz w:val="22"/>
          <w:szCs w:val="22"/>
        </w:rPr>
      </w:pPr>
    </w:p>
    <w:p w:rsidR="00A9191D" w:rsidRPr="00A9191D" w:rsidRDefault="00A9191D" w:rsidP="00A9191D">
      <w:pPr>
        <w:jc w:val="right"/>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Pr="00A9191D" w:rsidRDefault="00A9191D" w:rsidP="00A9191D">
      <w:pPr>
        <w:jc w:val="right"/>
        <w:rPr>
          <w:rFonts w:ascii="Times New Roman" w:hAnsi="Times New Roman" w:cs="Times New Roman"/>
          <w:sz w:val="22"/>
          <w:szCs w:val="22"/>
        </w:rPr>
      </w:pPr>
    </w:p>
    <w:p w:rsidR="00A9191D" w:rsidRPr="00A9191D" w:rsidRDefault="00A9191D" w:rsidP="00A9191D">
      <w:pPr>
        <w:jc w:val="right"/>
        <w:rPr>
          <w:rFonts w:ascii="Times New Roman" w:hAnsi="Times New Roman" w:cs="Times New Roman"/>
          <w:sz w:val="22"/>
          <w:szCs w:val="22"/>
        </w:rPr>
      </w:pPr>
    </w:p>
    <w:p w:rsidR="00A9191D" w:rsidRPr="00A9191D" w:rsidRDefault="00A9191D" w:rsidP="00A9191D">
      <w:pPr>
        <w:jc w:val="right"/>
        <w:rPr>
          <w:rFonts w:ascii="Times New Roman" w:hAnsi="Times New Roman" w:cs="Times New Roman"/>
          <w:sz w:val="22"/>
          <w:szCs w:val="22"/>
        </w:rPr>
      </w:pPr>
    </w:p>
    <w:p w:rsidR="00A9191D" w:rsidRPr="00A9191D" w:rsidRDefault="00A9191D" w:rsidP="00A9191D">
      <w:pPr>
        <w:jc w:val="right"/>
        <w:rPr>
          <w:rFonts w:ascii="Times New Roman" w:hAnsi="Times New Roman" w:cs="Times New Roman"/>
          <w:sz w:val="22"/>
          <w:szCs w:val="22"/>
        </w:rPr>
      </w:pPr>
    </w:p>
    <w:p w:rsidR="00A9191D" w:rsidRPr="00A9191D" w:rsidRDefault="00A9191D" w:rsidP="00A9191D">
      <w:pPr>
        <w:jc w:val="right"/>
        <w:rPr>
          <w:rFonts w:ascii="Times New Roman" w:hAnsi="Times New Roman" w:cs="Times New Roman"/>
          <w:sz w:val="22"/>
          <w:szCs w:val="22"/>
        </w:rPr>
      </w:pPr>
    </w:p>
    <w:p w:rsidR="00A9191D" w:rsidRPr="00A9191D" w:rsidRDefault="00A9191D" w:rsidP="00A9191D">
      <w:pPr>
        <w:jc w:val="right"/>
        <w:rPr>
          <w:rFonts w:ascii="Times New Roman" w:hAnsi="Times New Roman" w:cs="Times New Roman"/>
          <w:sz w:val="22"/>
          <w:szCs w:val="22"/>
        </w:rPr>
      </w:pPr>
    </w:p>
    <w:p w:rsidR="00A9191D" w:rsidRPr="00A9191D" w:rsidRDefault="00A9191D" w:rsidP="00A9191D">
      <w:pPr>
        <w:jc w:val="right"/>
        <w:rPr>
          <w:rFonts w:ascii="Times New Roman" w:hAnsi="Times New Roman" w:cs="Times New Roman"/>
          <w:sz w:val="22"/>
          <w:szCs w:val="22"/>
        </w:rPr>
      </w:pPr>
    </w:p>
    <w:p w:rsidR="00A9191D" w:rsidRDefault="00A9191D" w:rsidP="00A9191D">
      <w:pPr>
        <w:rPr>
          <w:rFonts w:ascii="Times New Roman" w:hAnsi="Times New Roman" w:cs="Times New Roman"/>
          <w:sz w:val="22"/>
          <w:szCs w:val="22"/>
        </w:rPr>
      </w:pPr>
    </w:p>
    <w:p w:rsidR="00A9191D" w:rsidRDefault="00A9191D" w:rsidP="00A9191D">
      <w:pPr>
        <w:rPr>
          <w:rFonts w:ascii="Times New Roman" w:hAnsi="Times New Roman" w:cs="Times New Roman"/>
          <w:sz w:val="22"/>
          <w:szCs w:val="22"/>
        </w:rPr>
      </w:pPr>
    </w:p>
    <w:p w:rsidR="00A9191D" w:rsidRDefault="00A9191D" w:rsidP="00A9191D">
      <w:pPr>
        <w:rPr>
          <w:rFonts w:ascii="Times New Roman" w:hAnsi="Times New Roman" w:cs="Times New Roman"/>
          <w:sz w:val="22"/>
          <w:szCs w:val="22"/>
        </w:rPr>
      </w:pPr>
    </w:p>
    <w:p w:rsidR="00A9191D" w:rsidRDefault="00A9191D" w:rsidP="00A9191D">
      <w:pPr>
        <w:rPr>
          <w:rFonts w:ascii="Times New Roman" w:hAnsi="Times New Roman" w:cs="Times New Roman"/>
          <w:sz w:val="22"/>
          <w:szCs w:val="22"/>
        </w:rPr>
      </w:pPr>
    </w:p>
    <w:p w:rsidR="00A9191D" w:rsidRPr="00A9191D" w:rsidRDefault="00A9191D" w:rsidP="00A9191D">
      <w:pPr>
        <w:rPr>
          <w:rFonts w:ascii="Times New Roman" w:hAnsi="Times New Roman" w:cs="Times New Roman"/>
          <w:sz w:val="22"/>
          <w:szCs w:val="22"/>
        </w:rPr>
      </w:pPr>
    </w:p>
    <w:p w:rsidR="00A9191D" w:rsidRDefault="00A9191D" w:rsidP="00A9191D">
      <w:pPr>
        <w:jc w:val="center"/>
        <w:rPr>
          <w:rFonts w:ascii="Times New Roman" w:hAnsi="Times New Roman" w:cs="Times New Roman"/>
          <w:sz w:val="22"/>
          <w:szCs w:val="22"/>
        </w:rPr>
      </w:pPr>
      <w:r>
        <w:rPr>
          <w:rFonts w:ascii="Times New Roman" w:hAnsi="Times New Roman" w:cs="Times New Roman"/>
          <w:sz w:val="22"/>
          <w:szCs w:val="22"/>
        </w:rPr>
        <w:t>с. Целинное, 202</w:t>
      </w:r>
      <w:r w:rsidR="0071130E">
        <w:rPr>
          <w:rFonts w:ascii="Times New Roman" w:hAnsi="Times New Roman" w:cs="Times New Roman"/>
          <w:sz w:val="22"/>
          <w:szCs w:val="22"/>
        </w:rPr>
        <w:t>4</w:t>
      </w:r>
    </w:p>
    <w:p w:rsidR="00776DA8" w:rsidRDefault="00776DA8" w:rsidP="00A9191D">
      <w:pPr>
        <w:jc w:val="center"/>
        <w:rPr>
          <w:rFonts w:ascii="Times New Roman" w:hAnsi="Times New Roman" w:cs="Times New Roman"/>
          <w:sz w:val="22"/>
          <w:szCs w:val="22"/>
        </w:rPr>
      </w:pPr>
    </w:p>
    <w:p w:rsidR="00776DA8" w:rsidRPr="00A9191D" w:rsidRDefault="00776DA8" w:rsidP="00A9191D">
      <w:pPr>
        <w:jc w:val="center"/>
        <w:rPr>
          <w:rFonts w:ascii="Times New Roman" w:hAnsi="Times New Roman" w:cs="Times New Roman"/>
          <w:sz w:val="22"/>
          <w:szCs w:val="22"/>
        </w:rPr>
      </w:pPr>
      <w:r w:rsidRPr="00776DA8">
        <w:rPr>
          <w:rFonts w:ascii="Times New Roman" w:hAnsi="Times New Roman" w:cs="Times New Roman"/>
          <w:sz w:val="22"/>
          <w:szCs w:val="22"/>
        </w:rPr>
        <w:lastRenderedPageBreak/>
        <w:drawing>
          <wp:inline distT="0" distB="0" distL="0" distR="0">
            <wp:extent cx="6183342" cy="9454551"/>
            <wp:effectExtent l="19050" t="0" r="7908" b="0"/>
            <wp:docPr id="1" name="Рисунок 5" descr="C:\Users\DNS\Pictures\2024-10-23 рп3\рп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NS\Pictures\2024-10-23 рп3\рп3 001.jpg"/>
                    <pic:cNvPicPr>
                      <a:picLocks noChangeAspect="1" noChangeArrowheads="1"/>
                    </pic:cNvPicPr>
                  </pic:nvPicPr>
                  <pic:blipFill>
                    <a:blip r:embed="rId8" cstate="print"/>
                    <a:srcRect/>
                    <a:stretch>
                      <a:fillRect/>
                    </a:stretch>
                  </pic:blipFill>
                  <pic:spPr bwMode="auto">
                    <a:xfrm>
                      <a:off x="0" y="0"/>
                      <a:ext cx="6185804" cy="9458316"/>
                    </a:xfrm>
                    <a:prstGeom prst="rect">
                      <a:avLst/>
                    </a:prstGeom>
                    <a:noFill/>
                    <a:ln w="9525">
                      <a:noFill/>
                      <a:miter lim="800000"/>
                      <a:headEnd/>
                      <a:tailEnd/>
                    </a:ln>
                  </pic:spPr>
                </pic:pic>
              </a:graphicData>
            </a:graphic>
          </wp:inline>
        </w:drawing>
      </w:r>
    </w:p>
    <w:p w:rsidR="00A9191D" w:rsidRDefault="00A9191D">
      <w:pPr>
        <w:pStyle w:val="1"/>
        <w:ind w:left="4660" w:firstLine="0"/>
        <w:rPr>
          <w:b/>
          <w:bCs/>
        </w:rPr>
      </w:pPr>
    </w:p>
    <w:p w:rsidR="00776DA8" w:rsidRDefault="00776DA8" w:rsidP="00A9191D">
      <w:pPr>
        <w:pStyle w:val="1"/>
        <w:ind w:left="4660" w:firstLine="0"/>
        <w:rPr>
          <w:b/>
          <w:bCs/>
        </w:rPr>
      </w:pPr>
    </w:p>
    <w:p w:rsidR="00776DA8" w:rsidRDefault="00776DA8" w:rsidP="00A9191D">
      <w:pPr>
        <w:pStyle w:val="1"/>
        <w:ind w:left="4660" w:firstLine="0"/>
        <w:rPr>
          <w:b/>
          <w:bCs/>
        </w:rPr>
      </w:pPr>
    </w:p>
    <w:p w:rsidR="00776DA8" w:rsidRDefault="00776DA8" w:rsidP="00A9191D">
      <w:pPr>
        <w:pStyle w:val="1"/>
        <w:ind w:left="4660" w:firstLine="0"/>
        <w:rPr>
          <w:b/>
          <w:bCs/>
        </w:rPr>
      </w:pPr>
    </w:p>
    <w:p w:rsidR="00776DA8" w:rsidRDefault="00776DA8" w:rsidP="00A9191D">
      <w:pPr>
        <w:pStyle w:val="1"/>
        <w:ind w:left="4660" w:firstLine="0"/>
        <w:rPr>
          <w:b/>
          <w:bCs/>
        </w:rPr>
      </w:pPr>
    </w:p>
    <w:p w:rsidR="00776DA8" w:rsidRDefault="00776DA8" w:rsidP="00A9191D">
      <w:pPr>
        <w:pStyle w:val="1"/>
        <w:ind w:left="4660" w:firstLine="0"/>
        <w:rPr>
          <w:b/>
          <w:bCs/>
        </w:rPr>
      </w:pPr>
    </w:p>
    <w:p w:rsidR="003033E9" w:rsidRDefault="00C23372" w:rsidP="00A9191D">
      <w:pPr>
        <w:pStyle w:val="1"/>
        <w:ind w:left="4660" w:firstLine="0"/>
        <w:rPr>
          <w:b/>
          <w:bCs/>
        </w:rPr>
      </w:pPr>
      <w:r>
        <w:rPr>
          <w:b/>
          <w:bCs/>
        </w:rPr>
        <w:t>Пояснительная записка</w:t>
      </w:r>
    </w:p>
    <w:p w:rsidR="00A9191D" w:rsidRPr="00A9191D" w:rsidRDefault="00A9191D" w:rsidP="00A9191D">
      <w:pPr>
        <w:pStyle w:val="1"/>
        <w:ind w:left="4660" w:firstLine="0"/>
      </w:pPr>
    </w:p>
    <w:p w:rsidR="00A9191D" w:rsidRPr="00A9191D" w:rsidRDefault="00A9191D" w:rsidP="00A9191D">
      <w:pPr>
        <w:spacing w:line="276" w:lineRule="auto"/>
        <w:ind w:left="1276"/>
        <w:jc w:val="both"/>
        <w:rPr>
          <w:rFonts w:ascii="Times New Roman" w:hAnsi="Times New Roman" w:cs="Times New Roman"/>
          <w:iCs/>
        </w:rPr>
      </w:pPr>
      <w:r w:rsidRPr="00A9191D">
        <w:rPr>
          <w:rFonts w:ascii="Times New Roman" w:hAnsi="Times New Roman" w:cs="Times New Roman"/>
        </w:rPr>
        <w:t xml:space="preserve">Рабочая программа курса  по химии </w:t>
      </w:r>
      <w:r>
        <w:rPr>
          <w:rFonts w:ascii="Times New Roman" w:hAnsi="Times New Roman" w:cs="Times New Roman"/>
        </w:rPr>
        <w:t xml:space="preserve">«Основные вопросы </w:t>
      </w:r>
      <w:r w:rsidRPr="00A9191D">
        <w:rPr>
          <w:rFonts w:ascii="Times New Roman" w:hAnsi="Times New Roman" w:cs="Times New Roman"/>
        </w:rPr>
        <w:t xml:space="preserve"> химии» разработана в соответствии с основной образовательной программой основного общего образования МКОУ «Целинная СОШ им. Н.Д.Томина», учебного плана МКОУ «Целинная СОШ им. Н.Д.Томина» и а</w:t>
      </w:r>
      <w:r w:rsidRPr="00A9191D">
        <w:rPr>
          <w:rStyle w:val="c6"/>
          <w:rFonts w:ascii="Times New Roman" w:hAnsi="Times New Roman" w:cs="Times New Roman"/>
        </w:rPr>
        <w:t xml:space="preserve">вторской  программы </w:t>
      </w:r>
      <w:proofErr w:type="spellStart"/>
      <w:r w:rsidRPr="00A9191D">
        <w:rPr>
          <w:rStyle w:val="c6"/>
          <w:rFonts w:ascii="Times New Roman" w:hAnsi="Times New Roman" w:cs="Times New Roman"/>
        </w:rPr>
        <w:t>Гара</w:t>
      </w:r>
      <w:proofErr w:type="spellEnd"/>
      <w:r w:rsidRPr="00A9191D">
        <w:rPr>
          <w:rStyle w:val="c6"/>
          <w:rFonts w:ascii="Times New Roman" w:hAnsi="Times New Roman" w:cs="Times New Roman"/>
        </w:rPr>
        <w:t xml:space="preserve">, Н.Н. Химия. Рабочие программы. Предметная линия учебников Г.Е. Рудзитиса, Ф.Г. Фельдмана. 10-11 классы: пособие для учителей общеобразовательных учреждений / Н.Н. </w:t>
      </w:r>
      <w:proofErr w:type="spellStart"/>
      <w:r w:rsidRPr="00A9191D">
        <w:rPr>
          <w:rStyle w:val="c6"/>
          <w:rFonts w:ascii="Times New Roman" w:hAnsi="Times New Roman" w:cs="Times New Roman"/>
        </w:rPr>
        <w:t>Гара.-М</w:t>
      </w:r>
      <w:proofErr w:type="spellEnd"/>
      <w:r w:rsidRPr="00A9191D">
        <w:rPr>
          <w:rStyle w:val="c6"/>
          <w:rFonts w:ascii="Times New Roman" w:hAnsi="Times New Roman" w:cs="Times New Roman"/>
        </w:rPr>
        <w:t xml:space="preserve">.: Просвещение, 2011.-48 </w:t>
      </w:r>
      <w:proofErr w:type="gramStart"/>
      <w:r w:rsidRPr="00A9191D">
        <w:rPr>
          <w:rStyle w:val="c6"/>
          <w:rFonts w:ascii="Times New Roman" w:hAnsi="Times New Roman" w:cs="Times New Roman"/>
        </w:rPr>
        <w:t>с</w:t>
      </w:r>
      <w:proofErr w:type="gramEnd"/>
      <w:r w:rsidRPr="00A9191D">
        <w:rPr>
          <w:rStyle w:val="c6"/>
          <w:rFonts w:ascii="Times New Roman" w:hAnsi="Times New Roman" w:cs="Times New Roman"/>
        </w:rPr>
        <w:t>.</w:t>
      </w:r>
    </w:p>
    <w:p w:rsidR="003033E9" w:rsidRDefault="00C23372" w:rsidP="000E4040">
      <w:pPr>
        <w:pStyle w:val="32"/>
        <w:keepNext/>
        <w:keepLines/>
        <w:spacing w:after="300"/>
        <w:ind w:firstLine="0"/>
        <w:jc w:val="center"/>
      </w:pPr>
      <w:bookmarkStart w:id="0" w:name="bookmark8"/>
      <w:r>
        <w:t>Место элективного курса в учебном плане</w:t>
      </w:r>
      <w:bookmarkEnd w:id="0"/>
    </w:p>
    <w:p w:rsidR="003033E9" w:rsidRDefault="00A9191D" w:rsidP="00A9191D">
      <w:pPr>
        <w:pStyle w:val="1"/>
        <w:tabs>
          <w:tab w:val="left" w:pos="5941"/>
        </w:tabs>
        <w:spacing w:line="259" w:lineRule="auto"/>
        <w:ind w:left="1280" w:firstLine="300"/>
        <w:jc w:val="both"/>
      </w:pPr>
      <w:r>
        <w:t>Н</w:t>
      </w:r>
      <w:r w:rsidR="00C23372">
        <w:t>а изучение курса по химии</w:t>
      </w:r>
      <w:r>
        <w:t xml:space="preserve"> «Основные вопросы </w:t>
      </w:r>
      <w:r w:rsidRPr="00A9191D">
        <w:t xml:space="preserve"> химии» </w:t>
      </w:r>
      <w:r w:rsidR="00C23372">
        <w:t xml:space="preserve"> в 11</w:t>
      </w:r>
      <w:r w:rsidR="00C23372">
        <w:tab/>
        <w:t>классе</w:t>
      </w:r>
      <w:r>
        <w:t xml:space="preserve"> отводится 66 часов</w:t>
      </w:r>
      <w:r w:rsidR="00C23372">
        <w:t>. Данный курс является логичным и</w:t>
      </w:r>
      <w:r>
        <w:t xml:space="preserve"> </w:t>
      </w:r>
      <w:r w:rsidR="00C23372">
        <w:t>актуальным дополнением к основному базовому курсу химии.</w:t>
      </w:r>
    </w:p>
    <w:p w:rsidR="003033E9" w:rsidRDefault="00C23372">
      <w:pPr>
        <w:pStyle w:val="1"/>
        <w:ind w:left="1280" w:firstLine="260"/>
      </w:pPr>
      <w:r>
        <w:t xml:space="preserve">Данная программа обеспечивает реализацию образовательной траектории, связанной с углублённым изучением химии. Содержание рабочей программы учитывает не только предметное содержание и возрастные психологические особенности </w:t>
      </w:r>
      <w:proofErr w:type="gramStart"/>
      <w:r>
        <w:t>обучаемых</w:t>
      </w:r>
      <w:proofErr w:type="gramEnd"/>
      <w:r>
        <w:t>, но и профильную подготовку к обучению в высшей школе, в которой химия является профилирующей дисциплиной.</w:t>
      </w:r>
    </w:p>
    <w:p w:rsidR="003033E9" w:rsidRDefault="00C23372">
      <w:pPr>
        <w:pStyle w:val="1"/>
        <w:ind w:left="1280" w:firstLine="260"/>
      </w:pPr>
      <w:r>
        <w:t xml:space="preserve">Данный курс позволяет подготовить </w:t>
      </w:r>
      <w:proofErr w:type="gramStart"/>
      <w:r>
        <w:t>обучающихся</w:t>
      </w:r>
      <w:proofErr w:type="gramEnd"/>
      <w:r>
        <w:t xml:space="preserve"> к осознанному и ответственному выбору будущей профессии, к поступлению в вуз, в котором химия является профильной дисциплиной, успешному обучению в нём.</w:t>
      </w:r>
    </w:p>
    <w:p w:rsidR="003033E9" w:rsidRDefault="00C23372">
      <w:pPr>
        <w:pStyle w:val="1"/>
        <w:ind w:left="1280"/>
      </w:pPr>
      <w:r>
        <w:rPr>
          <w:b/>
          <w:bCs/>
        </w:rPr>
        <w:t>Цель курса</w:t>
      </w:r>
      <w:r>
        <w:t>: Обобщить, систематизировать, расширить и углубить знания учащихся по общей и неорганической химии.</w:t>
      </w:r>
    </w:p>
    <w:p w:rsidR="003033E9" w:rsidRDefault="00C23372">
      <w:pPr>
        <w:pStyle w:val="1"/>
        <w:spacing w:after="300"/>
        <w:ind w:left="1280"/>
      </w:pPr>
      <w:r>
        <w:rPr>
          <w:b/>
          <w:bCs/>
        </w:rPr>
        <w:t>Задачи курса:</w:t>
      </w:r>
    </w:p>
    <w:p w:rsidR="003033E9" w:rsidRDefault="00C23372">
      <w:pPr>
        <w:pStyle w:val="1"/>
        <w:numPr>
          <w:ilvl w:val="0"/>
          <w:numId w:val="2"/>
        </w:numPr>
        <w:tabs>
          <w:tab w:val="left" w:pos="2020"/>
        </w:tabs>
        <w:ind w:left="2020" w:hanging="360"/>
        <w:jc w:val="both"/>
      </w:pPr>
      <w:r>
        <w:t>формировать у учащихся целостной системы знаний о важнейших закономерностях в общей и неорганической химии;</w:t>
      </w:r>
    </w:p>
    <w:p w:rsidR="003033E9" w:rsidRDefault="00C23372">
      <w:pPr>
        <w:pStyle w:val="1"/>
        <w:numPr>
          <w:ilvl w:val="0"/>
          <w:numId w:val="2"/>
        </w:numPr>
        <w:tabs>
          <w:tab w:val="left" w:pos="2020"/>
        </w:tabs>
        <w:ind w:left="2020" w:hanging="360"/>
        <w:jc w:val="both"/>
      </w:pPr>
      <w:r>
        <w:t>привить навыки решения нестандартных химических задач повышенного уровня трудности;</w:t>
      </w:r>
    </w:p>
    <w:p w:rsidR="003033E9" w:rsidRDefault="00C23372">
      <w:pPr>
        <w:pStyle w:val="1"/>
        <w:numPr>
          <w:ilvl w:val="0"/>
          <w:numId w:val="2"/>
        </w:numPr>
        <w:tabs>
          <w:tab w:val="left" w:pos="2020"/>
        </w:tabs>
        <w:ind w:left="2020" w:hanging="360"/>
        <w:jc w:val="both"/>
      </w:pPr>
      <w:r>
        <w:t>продолжить формирование на конкретном учебном материале умений: сравнивать, анализировать, сопоставлять, вычленять существенное, связно, грамотно и доказательно излагать учебный материал;</w:t>
      </w:r>
    </w:p>
    <w:p w:rsidR="003033E9" w:rsidRDefault="00C23372">
      <w:pPr>
        <w:pStyle w:val="1"/>
        <w:numPr>
          <w:ilvl w:val="0"/>
          <w:numId w:val="2"/>
        </w:numPr>
        <w:tabs>
          <w:tab w:val="left" w:pos="2020"/>
        </w:tabs>
        <w:spacing w:line="264" w:lineRule="auto"/>
        <w:ind w:left="1660" w:firstLine="0"/>
      </w:pPr>
      <w:r>
        <w:t>сформировать у учащихся универсальные учебные действия;</w:t>
      </w:r>
    </w:p>
    <w:p w:rsidR="003033E9" w:rsidRDefault="00C23372">
      <w:pPr>
        <w:pStyle w:val="1"/>
        <w:numPr>
          <w:ilvl w:val="0"/>
          <w:numId w:val="2"/>
        </w:numPr>
        <w:tabs>
          <w:tab w:val="left" w:pos="2020"/>
        </w:tabs>
        <w:spacing w:line="264" w:lineRule="auto"/>
        <w:ind w:left="1660" w:firstLine="0"/>
      </w:pPr>
      <w:r>
        <w:t>развить познавательный интерес к изучению химии;</w:t>
      </w:r>
    </w:p>
    <w:p w:rsidR="003033E9" w:rsidRDefault="00C23372">
      <w:pPr>
        <w:pStyle w:val="1"/>
        <w:numPr>
          <w:ilvl w:val="0"/>
          <w:numId w:val="2"/>
        </w:numPr>
        <w:tabs>
          <w:tab w:val="left" w:pos="2020"/>
        </w:tabs>
        <w:spacing w:line="264" w:lineRule="auto"/>
        <w:ind w:left="1660" w:firstLine="0"/>
      </w:pPr>
      <w:r>
        <w:t>помочь учащимся в осознанном выборе профессии.</w:t>
      </w:r>
    </w:p>
    <w:p w:rsidR="003033E9" w:rsidRDefault="00527985">
      <w:pPr>
        <w:pStyle w:val="1"/>
        <w:spacing w:after="80"/>
        <w:ind w:left="1280"/>
      </w:pPr>
      <w:r>
        <w:t xml:space="preserve">Программа </w:t>
      </w:r>
      <w:r w:rsidR="00C23372">
        <w:t xml:space="preserve">курса направлена на достижение </w:t>
      </w:r>
      <w:proofErr w:type="gramStart"/>
      <w:r w:rsidR="00C23372">
        <w:t>обучающимися</w:t>
      </w:r>
      <w:proofErr w:type="gramEnd"/>
      <w:r w:rsidR="00C23372">
        <w:t xml:space="preserve"> следующих </w:t>
      </w:r>
      <w:r w:rsidR="00C23372">
        <w:rPr>
          <w:b/>
          <w:bCs/>
          <w:i/>
          <w:iCs/>
        </w:rPr>
        <w:t>личностных результатов</w:t>
      </w:r>
      <w:r w:rsidR="00C23372">
        <w:t>:</w:t>
      </w:r>
    </w:p>
    <w:p w:rsidR="003033E9" w:rsidRDefault="00C23372">
      <w:pPr>
        <w:pStyle w:val="1"/>
        <w:numPr>
          <w:ilvl w:val="0"/>
          <w:numId w:val="3"/>
        </w:numPr>
        <w:tabs>
          <w:tab w:val="left" w:pos="1600"/>
        </w:tabs>
        <w:ind w:left="1280"/>
        <w:jc w:val="both"/>
      </w:pPr>
      <w:r>
        <w:rPr>
          <w:b/>
          <w:bCs/>
          <w:i/>
          <w:iCs/>
        </w:rPr>
        <w:t>осознание</w:t>
      </w:r>
      <w:r>
        <w:t xml:space="preserve"> российской гражданской идентичности, патриотизма, чувства гордости за российскую химическую науку;</w:t>
      </w:r>
    </w:p>
    <w:p w:rsidR="003033E9" w:rsidRDefault="00C23372">
      <w:pPr>
        <w:pStyle w:val="1"/>
        <w:numPr>
          <w:ilvl w:val="0"/>
          <w:numId w:val="3"/>
        </w:numPr>
        <w:tabs>
          <w:tab w:val="left" w:pos="1600"/>
        </w:tabs>
        <w:spacing w:line="264" w:lineRule="auto"/>
        <w:ind w:left="1280"/>
        <w:jc w:val="both"/>
      </w:pPr>
      <w:r>
        <w:rPr>
          <w:b/>
          <w:bCs/>
          <w:i/>
          <w:iCs/>
        </w:rPr>
        <w:t>готовность</w:t>
      </w:r>
      <w:r>
        <w:t xml:space="preserve"> к осознанному выбору дальнейшей образовательной траектории в учебных заведениях, где химия является профилирующей дисциплиной;</w:t>
      </w:r>
    </w:p>
    <w:p w:rsidR="003033E9" w:rsidRDefault="00C23372">
      <w:pPr>
        <w:pStyle w:val="1"/>
        <w:numPr>
          <w:ilvl w:val="0"/>
          <w:numId w:val="3"/>
        </w:numPr>
        <w:tabs>
          <w:tab w:val="left" w:pos="1600"/>
        </w:tabs>
        <w:ind w:left="1280"/>
        <w:jc w:val="both"/>
      </w:pPr>
      <w:r>
        <w:rPr>
          <w:b/>
          <w:bCs/>
          <w:i/>
          <w:iCs/>
        </w:rPr>
        <w:t>умение</w:t>
      </w:r>
      <w:r>
        <w:t xml:space="preserve"> управлять своей познавательной деятельностью,</w:t>
      </w:r>
    </w:p>
    <w:p w:rsidR="003033E9" w:rsidRDefault="00C23372">
      <w:pPr>
        <w:pStyle w:val="1"/>
        <w:numPr>
          <w:ilvl w:val="0"/>
          <w:numId w:val="3"/>
        </w:numPr>
        <w:tabs>
          <w:tab w:val="left" w:pos="1600"/>
        </w:tabs>
        <w:ind w:left="1280"/>
        <w:jc w:val="both"/>
      </w:pPr>
      <w:r>
        <w:rPr>
          <w:b/>
          <w:bCs/>
          <w:i/>
          <w:iCs/>
        </w:rPr>
        <w:t>готовность и способность</w:t>
      </w:r>
      <w:r>
        <w:t xml:space="preserve">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033E9" w:rsidRDefault="00C23372">
      <w:pPr>
        <w:pStyle w:val="1"/>
        <w:numPr>
          <w:ilvl w:val="0"/>
          <w:numId w:val="3"/>
        </w:numPr>
        <w:tabs>
          <w:tab w:val="left" w:pos="1603"/>
        </w:tabs>
        <w:ind w:left="1280"/>
        <w:jc w:val="both"/>
      </w:pPr>
      <w:r>
        <w:rPr>
          <w:b/>
          <w:bCs/>
          <w:i/>
          <w:iCs/>
        </w:rPr>
        <w:lastRenderedPageBreak/>
        <w:t>формирование</w:t>
      </w:r>
      <w:r>
        <w:t xml:space="preserve"> навыков экспериментальной и исследовательской деятельности;</w:t>
      </w:r>
    </w:p>
    <w:p w:rsidR="003033E9" w:rsidRDefault="00C23372">
      <w:pPr>
        <w:pStyle w:val="1"/>
        <w:numPr>
          <w:ilvl w:val="0"/>
          <w:numId w:val="3"/>
        </w:numPr>
        <w:tabs>
          <w:tab w:val="left" w:pos="1600"/>
        </w:tabs>
        <w:ind w:left="1280"/>
        <w:jc w:val="both"/>
      </w:pPr>
      <w:r>
        <w:rPr>
          <w:b/>
          <w:bCs/>
          <w:i/>
          <w:iCs/>
        </w:rPr>
        <w:t>участие</w:t>
      </w:r>
      <w:r>
        <w:t xml:space="preserve"> в публичном представлении результатов самостоятельной познавательной деятельности;</w:t>
      </w:r>
    </w:p>
    <w:p w:rsidR="003033E9" w:rsidRDefault="00C23372">
      <w:pPr>
        <w:pStyle w:val="1"/>
        <w:numPr>
          <w:ilvl w:val="0"/>
          <w:numId w:val="3"/>
        </w:numPr>
        <w:tabs>
          <w:tab w:val="left" w:pos="1600"/>
        </w:tabs>
        <w:ind w:left="1280"/>
        <w:jc w:val="both"/>
      </w:pPr>
      <w:r>
        <w:rPr>
          <w:b/>
          <w:bCs/>
          <w:i/>
          <w:iCs/>
        </w:rPr>
        <w:t>участие</w:t>
      </w:r>
      <w:r>
        <w:t xml:space="preserve"> в профильных олимпиадах различных уровней в соответствии с желаемыми результатами и адекватной самооценкой собственных возможностей;</w:t>
      </w:r>
    </w:p>
    <w:p w:rsidR="003033E9" w:rsidRDefault="00C23372">
      <w:pPr>
        <w:pStyle w:val="1"/>
        <w:numPr>
          <w:ilvl w:val="0"/>
          <w:numId w:val="3"/>
        </w:numPr>
        <w:tabs>
          <w:tab w:val="left" w:pos="1600"/>
        </w:tabs>
        <w:spacing w:after="260"/>
        <w:ind w:left="1280"/>
        <w:jc w:val="both"/>
      </w:pPr>
      <w:r>
        <w:rPr>
          <w:b/>
          <w:bCs/>
          <w:i/>
          <w:iCs/>
        </w:rPr>
        <w:t>принятие и реализация</w:t>
      </w:r>
      <w:r>
        <w:t xml:space="preserve"> ценностей здорового и безопасного образа жизни, </w:t>
      </w:r>
      <w:r>
        <w:rPr>
          <w:i/>
          <w:iCs/>
        </w:rPr>
        <w:t xml:space="preserve">неприятие </w:t>
      </w:r>
      <w:r>
        <w:t>вредных привычек (курения, употребления алкоголя, наркотиков) благодаря знанию свойств наркологических и наркотических веществ; соблюдение правил техники безопасности в процессе работы с веществами, материалами в учебной (научной) лаборатории и на производстве.</w:t>
      </w:r>
    </w:p>
    <w:p w:rsidR="003033E9" w:rsidRDefault="00C23372">
      <w:pPr>
        <w:pStyle w:val="1"/>
        <w:spacing w:after="260"/>
        <w:ind w:left="1280"/>
        <w:jc w:val="both"/>
      </w:pPr>
      <w:r>
        <w:rPr>
          <w:b/>
          <w:bCs/>
          <w:i/>
          <w:iCs/>
        </w:rPr>
        <w:t>Предметными результатами</w:t>
      </w:r>
      <w:r w:rsidR="00527985">
        <w:t xml:space="preserve"> изучения </w:t>
      </w:r>
      <w:r>
        <w:t>курса по химии являются:</w:t>
      </w:r>
    </w:p>
    <w:p w:rsidR="003033E9" w:rsidRDefault="00C23372">
      <w:pPr>
        <w:pStyle w:val="1"/>
        <w:numPr>
          <w:ilvl w:val="0"/>
          <w:numId w:val="4"/>
        </w:numPr>
        <w:tabs>
          <w:tab w:val="left" w:pos="1602"/>
        </w:tabs>
        <w:ind w:left="1280"/>
        <w:jc w:val="both"/>
      </w:pPr>
      <w:proofErr w:type="gramStart"/>
      <w:r>
        <w:rPr>
          <w:b/>
          <w:bCs/>
          <w:i/>
          <w:iCs/>
        </w:rPr>
        <w:t>знание (понимание) важнейших химических понятий:</w:t>
      </w:r>
      <w:r>
        <w:t xml:space="preserve"> вещество, химический элемент, атом, молекула, относительные атомные и молекулярные массы, ион, химическая связь (ковалентная полярная и неполярная, ионная, металлическая, водородная), </w:t>
      </w:r>
      <w:proofErr w:type="spellStart"/>
      <w:r>
        <w:t>электроотрицательность</w:t>
      </w:r>
      <w:proofErr w:type="spellEnd"/>
      <w:r>
        <w:t>, валентность, степень окисления, моль, молярная масса, молярный объем, вещества ионного, молекулярного и немолекулярного строения, окислитель и восстановитель, окисление и восстановление, катализаторы и катализ, тепловой эффект реакции, основные типы химических реакций (соединения, разложения, замещения, обмена</w:t>
      </w:r>
      <w:proofErr w:type="gramEnd"/>
      <w:r>
        <w:t>), виды (гидрирования и дегидрирования, гидратации и дегидратации, полимеризации и деполимеризации, поликонденсации и изомеризации, каталитические и некаталитические, гомогенные и гетерогенные);</w:t>
      </w:r>
    </w:p>
    <w:p w:rsidR="003033E9" w:rsidRDefault="00C23372">
      <w:pPr>
        <w:pStyle w:val="1"/>
        <w:numPr>
          <w:ilvl w:val="0"/>
          <w:numId w:val="4"/>
        </w:numPr>
        <w:tabs>
          <w:tab w:val="left" w:pos="1602"/>
        </w:tabs>
        <w:ind w:left="1280"/>
        <w:jc w:val="both"/>
      </w:pPr>
      <w:r>
        <w:rPr>
          <w:b/>
          <w:bCs/>
          <w:i/>
          <w:iCs/>
        </w:rPr>
        <w:t>выявление взаимосвязи химических понятий</w:t>
      </w:r>
      <w:r>
        <w:t xml:space="preserve"> для объяснения состава, строения, свойств отдельных химических объектов и явлений;</w:t>
      </w:r>
    </w:p>
    <w:p w:rsidR="003033E9" w:rsidRDefault="00C23372">
      <w:pPr>
        <w:pStyle w:val="1"/>
        <w:numPr>
          <w:ilvl w:val="0"/>
          <w:numId w:val="4"/>
        </w:numPr>
        <w:tabs>
          <w:tab w:val="left" w:pos="1607"/>
        </w:tabs>
        <w:ind w:left="1280"/>
        <w:jc w:val="both"/>
      </w:pPr>
      <w:r>
        <w:rPr>
          <w:b/>
          <w:bCs/>
          <w:i/>
          <w:iCs/>
        </w:rPr>
        <w:t>применение основных положений химических теорий:</w:t>
      </w:r>
      <w:r>
        <w:t xml:space="preserve"> теории строения атома и химической связи, периодического закона и периодической системы химических элементов Д. И. Менделеева, протонной теории, теории строения органических соединений - для анализа состава, строения и свойств веществ и протекания химических реакций;</w:t>
      </w:r>
    </w:p>
    <w:p w:rsidR="003033E9" w:rsidRDefault="00C23372">
      <w:pPr>
        <w:pStyle w:val="1"/>
        <w:numPr>
          <w:ilvl w:val="0"/>
          <w:numId w:val="4"/>
        </w:numPr>
        <w:tabs>
          <w:tab w:val="left" w:pos="1627"/>
        </w:tabs>
        <w:ind w:left="1280"/>
        <w:jc w:val="both"/>
      </w:pPr>
      <w:r>
        <w:rPr>
          <w:b/>
          <w:bCs/>
          <w:i/>
          <w:iCs/>
        </w:rPr>
        <w:t>умение классифицировать</w:t>
      </w:r>
      <w:r>
        <w:t xml:space="preserve"> органические вещества;</w:t>
      </w:r>
    </w:p>
    <w:p w:rsidR="003033E9" w:rsidRDefault="00C23372">
      <w:pPr>
        <w:pStyle w:val="1"/>
        <w:numPr>
          <w:ilvl w:val="0"/>
          <w:numId w:val="4"/>
        </w:numPr>
        <w:tabs>
          <w:tab w:val="left" w:pos="1602"/>
        </w:tabs>
        <w:ind w:left="1280"/>
        <w:jc w:val="both"/>
      </w:pPr>
      <w:r>
        <w:rPr>
          <w:b/>
          <w:bCs/>
          <w:i/>
          <w:iCs/>
        </w:rPr>
        <w:t>установление взаимосвязей</w:t>
      </w:r>
      <w:r>
        <w:t xml:space="preserve"> между составом, строением, свойствами, практическим применением и получением важнейших веществ;</w:t>
      </w:r>
    </w:p>
    <w:p w:rsidR="003033E9" w:rsidRDefault="00C23372">
      <w:pPr>
        <w:pStyle w:val="1"/>
        <w:numPr>
          <w:ilvl w:val="0"/>
          <w:numId w:val="4"/>
        </w:numPr>
        <w:tabs>
          <w:tab w:val="left" w:pos="1602"/>
        </w:tabs>
        <w:ind w:left="1280"/>
        <w:jc w:val="both"/>
      </w:pPr>
      <w:r>
        <w:rPr>
          <w:b/>
          <w:bCs/>
          <w:i/>
          <w:iCs/>
        </w:rPr>
        <w:t>знание основ химической номенклатуры и умение</w:t>
      </w:r>
      <w:r>
        <w:t xml:space="preserve"> назвать химические соединения по формуле, и наоборот;</w:t>
      </w:r>
    </w:p>
    <w:p w:rsidR="003033E9" w:rsidRDefault="00C23372">
      <w:pPr>
        <w:pStyle w:val="1"/>
        <w:numPr>
          <w:ilvl w:val="0"/>
          <w:numId w:val="4"/>
        </w:numPr>
        <w:tabs>
          <w:tab w:val="left" w:pos="1602"/>
          <w:tab w:val="left" w:pos="9234"/>
        </w:tabs>
        <w:ind w:left="1280"/>
        <w:jc w:val="both"/>
      </w:pPr>
      <w:r>
        <w:rPr>
          <w:b/>
          <w:bCs/>
          <w:i/>
          <w:iCs/>
        </w:rPr>
        <w:t>определение:</w:t>
      </w:r>
      <w:r>
        <w:t xml:space="preserve"> валентности, степени окисления химических элементов, зарядов ионов; видов химических связей в соединениях и типов кристаллических решёток; пространственного строения молекул; окислителя и восстановителя; процессов окисления и восстановления, принадлежности веществ к различным классам</w:t>
      </w:r>
      <w:r>
        <w:tab/>
        <w:t>органических</w:t>
      </w:r>
    </w:p>
    <w:p w:rsidR="003033E9" w:rsidRDefault="00C23372">
      <w:pPr>
        <w:pStyle w:val="1"/>
        <w:ind w:left="1280"/>
        <w:jc w:val="both"/>
      </w:pPr>
      <w:r>
        <w:t>соединений; гомологов и изомеров; типов, видов и разновидностей химических реакции;</w:t>
      </w:r>
    </w:p>
    <w:p w:rsidR="003033E9" w:rsidRDefault="00C23372">
      <w:pPr>
        <w:pStyle w:val="1"/>
        <w:numPr>
          <w:ilvl w:val="0"/>
          <w:numId w:val="4"/>
        </w:numPr>
        <w:tabs>
          <w:tab w:val="left" w:pos="1602"/>
        </w:tabs>
        <w:ind w:left="1280"/>
        <w:jc w:val="both"/>
      </w:pPr>
      <w:r>
        <w:rPr>
          <w:b/>
          <w:bCs/>
          <w:i/>
          <w:iCs/>
        </w:rPr>
        <w:t>умение характеризовать</w:t>
      </w:r>
      <w:r>
        <w:t xml:space="preserve"> химические свойства основных классов неорганических соединений;</w:t>
      </w:r>
    </w:p>
    <w:p w:rsidR="003033E9" w:rsidRDefault="00C23372">
      <w:pPr>
        <w:pStyle w:val="1"/>
        <w:numPr>
          <w:ilvl w:val="0"/>
          <w:numId w:val="4"/>
        </w:numPr>
        <w:tabs>
          <w:tab w:val="left" w:pos="1618"/>
        </w:tabs>
        <w:ind w:left="1280"/>
        <w:jc w:val="both"/>
      </w:pPr>
      <w:r>
        <w:rPr>
          <w:b/>
          <w:bCs/>
          <w:i/>
          <w:iCs/>
        </w:rPr>
        <w:t>объяснение:</w:t>
      </w:r>
    </w:p>
    <w:p w:rsidR="003033E9" w:rsidRDefault="00C23372">
      <w:pPr>
        <w:pStyle w:val="1"/>
        <w:numPr>
          <w:ilvl w:val="0"/>
          <w:numId w:val="5"/>
        </w:numPr>
        <w:tabs>
          <w:tab w:val="left" w:pos="1620"/>
        </w:tabs>
        <w:ind w:left="1300" w:firstLine="0"/>
        <w:jc w:val="both"/>
      </w:pPr>
      <w:r>
        <w:t>природы химической связи (ионной, ковалентной, металлической, водородной);</w:t>
      </w:r>
    </w:p>
    <w:p w:rsidR="003033E9" w:rsidRDefault="00C23372">
      <w:pPr>
        <w:pStyle w:val="1"/>
        <w:numPr>
          <w:ilvl w:val="0"/>
          <w:numId w:val="5"/>
        </w:numPr>
        <w:tabs>
          <w:tab w:val="left" w:pos="1620"/>
        </w:tabs>
        <w:ind w:left="1300" w:firstLine="0"/>
        <w:jc w:val="both"/>
      </w:pPr>
      <w:r>
        <w:t>зависимости свойств органических веществ от их состава и строения;</w:t>
      </w:r>
    </w:p>
    <w:p w:rsidR="003033E9" w:rsidRDefault="00C23372">
      <w:pPr>
        <w:pStyle w:val="1"/>
        <w:numPr>
          <w:ilvl w:val="0"/>
          <w:numId w:val="4"/>
        </w:numPr>
        <w:tabs>
          <w:tab w:val="left" w:pos="1783"/>
        </w:tabs>
        <w:ind w:left="1300" w:firstLine="0"/>
        <w:jc w:val="both"/>
      </w:pPr>
      <w:r>
        <w:rPr>
          <w:b/>
          <w:bCs/>
          <w:i/>
          <w:iCs/>
        </w:rPr>
        <w:t>умение:</w:t>
      </w:r>
    </w:p>
    <w:p w:rsidR="003033E9" w:rsidRDefault="00C23372">
      <w:pPr>
        <w:pStyle w:val="1"/>
        <w:numPr>
          <w:ilvl w:val="0"/>
          <w:numId w:val="6"/>
        </w:numPr>
        <w:tabs>
          <w:tab w:val="left" w:pos="1620"/>
        </w:tabs>
        <w:ind w:left="1300" w:firstLine="0"/>
        <w:jc w:val="both"/>
      </w:pPr>
      <w:r>
        <w:t>составлять уравнения окислительно-восстановительных реакций с помощью метода электронного баланса;</w:t>
      </w:r>
    </w:p>
    <w:p w:rsidR="003033E9" w:rsidRDefault="00C23372">
      <w:pPr>
        <w:pStyle w:val="1"/>
        <w:numPr>
          <w:ilvl w:val="0"/>
          <w:numId w:val="6"/>
        </w:numPr>
        <w:tabs>
          <w:tab w:val="left" w:pos="1620"/>
        </w:tabs>
        <w:ind w:left="1300" w:firstLine="0"/>
        <w:jc w:val="both"/>
      </w:pPr>
      <w:r>
        <w:t>проводить расчёты по химическим формулам и уравнениям;</w:t>
      </w:r>
    </w:p>
    <w:p w:rsidR="003033E9" w:rsidRDefault="00C23372">
      <w:pPr>
        <w:pStyle w:val="1"/>
        <w:numPr>
          <w:ilvl w:val="0"/>
          <w:numId w:val="6"/>
        </w:numPr>
        <w:tabs>
          <w:tab w:val="left" w:pos="1620"/>
        </w:tabs>
        <w:spacing w:after="260"/>
        <w:ind w:left="1300" w:firstLine="0"/>
        <w:jc w:val="both"/>
      </w:pPr>
      <w:r>
        <w:t>проводить химический эксперимент (лабораторные и практические работы) с соблюдением требований к правилам техники безопасности при работе в химическом кабинете (лаборатории).</w:t>
      </w:r>
    </w:p>
    <w:p w:rsidR="003033E9" w:rsidRDefault="00C23372">
      <w:pPr>
        <w:pStyle w:val="1"/>
        <w:ind w:left="1300" w:firstLine="0"/>
        <w:jc w:val="both"/>
      </w:pPr>
      <w:proofErr w:type="spellStart"/>
      <w:r>
        <w:rPr>
          <w:b/>
          <w:bCs/>
        </w:rPr>
        <w:t>Метапредметными</w:t>
      </w:r>
      <w:proofErr w:type="spellEnd"/>
      <w:r>
        <w:rPr>
          <w:b/>
          <w:bCs/>
        </w:rPr>
        <w:t xml:space="preserve"> </w:t>
      </w:r>
      <w:r w:rsidR="00527985">
        <w:t xml:space="preserve">результатами изучения курса по </w:t>
      </w:r>
      <w:r>
        <w:t xml:space="preserve"> химии в 1</w:t>
      </w:r>
      <w:r w:rsidR="00527985">
        <w:t>1</w:t>
      </w:r>
      <w:r>
        <w:t xml:space="preserve"> классе является </w:t>
      </w:r>
      <w:r>
        <w:lastRenderedPageBreak/>
        <w:t>формирование универсальных учебных действий (УУД).</w:t>
      </w:r>
    </w:p>
    <w:p w:rsidR="00A9191D" w:rsidRDefault="00A9191D">
      <w:pPr>
        <w:pStyle w:val="1"/>
        <w:pBdr>
          <w:bottom w:val="single" w:sz="4" w:space="0" w:color="auto"/>
        </w:pBdr>
        <w:ind w:left="1660" w:firstLine="0"/>
        <w:jc w:val="both"/>
        <w:rPr>
          <w:b/>
          <w:bCs/>
          <w:u w:val="single"/>
        </w:rPr>
      </w:pPr>
    </w:p>
    <w:p w:rsidR="003033E9" w:rsidRDefault="00C23372">
      <w:pPr>
        <w:pStyle w:val="1"/>
        <w:pBdr>
          <w:bottom w:val="single" w:sz="4" w:space="0" w:color="auto"/>
        </w:pBdr>
        <w:ind w:left="1660" w:firstLine="0"/>
        <w:jc w:val="both"/>
      </w:pPr>
      <w:r>
        <w:rPr>
          <w:b/>
          <w:bCs/>
          <w:u w:val="single"/>
        </w:rPr>
        <w:t>Регулятивные УУД:</w:t>
      </w:r>
    </w:p>
    <w:p w:rsidR="003033E9" w:rsidRDefault="00C23372">
      <w:pPr>
        <w:pStyle w:val="1"/>
        <w:numPr>
          <w:ilvl w:val="0"/>
          <w:numId w:val="7"/>
        </w:numPr>
        <w:tabs>
          <w:tab w:val="left" w:pos="1303"/>
        </w:tabs>
        <w:ind w:left="1300" w:hanging="360"/>
        <w:jc w:val="both"/>
      </w:pPr>
      <w:r>
        <w:t>самостоятельно обнаруживать и формулировать учебную проблему, определять цель учебной деятельности, выбирать тему проекта;</w:t>
      </w:r>
    </w:p>
    <w:p w:rsidR="003033E9" w:rsidRDefault="00C23372">
      <w:pPr>
        <w:pStyle w:val="1"/>
        <w:numPr>
          <w:ilvl w:val="0"/>
          <w:numId w:val="7"/>
        </w:numPr>
        <w:tabs>
          <w:tab w:val="left" w:pos="1327"/>
        </w:tabs>
        <w:ind w:left="1300" w:hanging="360"/>
        <w:jc w:val="both"/>
      </w:pPr>
      <w:r>
        <w:t xml:space="preserve">выдвигать версии решения проблемы, осознавать конечный результат, выбирать из </w:t>
      </w:r>
      <w:proofErr w:type="gramStart"/>
      <w:r>
        <w:t>предложенных</w:t>
      </w:r>
      <w:proofErr w:type="gramEnd"/>
      <w:r>
        <w:t xml:space="preserve"> и искать самостоятельно средства достижения цели;</w:t>
      </w:r>
    </w:p>
    <w:p w:rsidR="003033E9" w:rsidRDefault="00C23372">
      <w:pPr>
        <w:pStyle w:val="1"/>
        <w:numPr>
          <w:ilvl w:val="0"/>
          <w:numId w:val="7"/>
        </w:numPr>
        <w:tabs>
          <w:tab w:val="left" w:pos="1322"/>
        </w:tabs>
        <w:ind w:firstLine="940"/>
        <w:jc w:val="both"/>
      </w:pPr>
      <w:r>
        <w:t>составлять (индивидуально или в группе) план решения проблемы (выполнения проекта);</w:t>
      </w:r>
    </w:p>
    <w:p w:rsidR="003033E9" w:rsidRDefault="00C23372">
      <w:pPr>
        <w:pStyle w:val="1"/>
        <w:numPr>
          <w:ilvl w:val="0"/>
          <w:numId w:val="7"/>
        </w:numPr>
        <w:tabs>
          <w:tab w:val="left" w:pos="1327"/>
        </w:tabs>
        <w:ind w:left="1300" w:hanging="360"/>
        <w:jc w:val="both"/>
      </w:pPr>
      <w:r>
        <w:t>работая по плану, сверять свои действия с целью и, при необходимости, исправлять ошибки самостоятельно;</w:t>
      </w:r>
    </w:p>
    <w:p w:rsidR="003033E9" w:rsidRDefault="00C23372">
      <w:pPr>
        <w:pStyle w:val="1"/>
        <w:numPr>
          <w:ilvl w:val="0"/>
          <w:numId w:val="7"/>
        </w:numPr>
        <w:tabs>
          <w:tab w:val="left" w:pos="1318"/>
        </w:tabs>
        <w:ind w:left="1300" w:hanging="360"/>
        <w:jc w:val="both"/>
      </w:pPr>
      <w:r>
        <w:t>в диалоге с учителем совершенствовать самостоятельно выработанные критерии оценки;</w:t>
      </w:r>
    </w:p>
    <w:p w:rsidR="003033E9" w:rsidRDefault="00C23372">
      <w:pPr>
        <w:pStyle w:val="1"/>
        <w:numPr>
          <w:ilvl w:val="0"/>
          <w:numId w:val="7"/>
        </w:numPr>
        <w:tabs>
          <w:tab w:val="left" w:pos="1322"/>
        </w:tabs>
        <w:ind w:left="1300" w:hanging="360"/>
        <w:jc w:val="both"/>
      </w:pPr>
      <w:r>
        <w:t xml:space="preserve">работая по предложенному и самостоятельно составленному плану, использовать наряду с </w:t>
      </w:r>
      <w:proofErr w:type="gramStart"/>
      <w:r>
        <w:t>основными</w:t>
      </w:r>
      <w:proofErr w:type="gramEnd"/>
      <w:r>
        <w:t xml:space="preserve"> и дополнительные средства (справочная литература, сложные приборы, компьютер);</w:t>
      </w:r>
    </w:p>
    <w:p w:rsidR="003033E9" w:rsidRDefault="00C23372">
      <w:pPr>
        <w:pStyle w:val="1"/>
        <w:numPr>
          <w:ilvl w:val="0"/>
          <w:numId w:val="7"/>
        </w:numPr>
        <w:tabs>
          <w:tab w:val="left" w:pos="1322"/>
        </w:tabs>
        <w:ind w:firstLine="940"/>
        <w:jc w:val="both"/>
      </w:pPr>
      <w:r>
        <w:t>планировать свою индивидуальную образовательную траекторию;</w:t>
      </w:r>
    </w:p>
    <w:p w:rsidR="003033E9" w:rsidRDefault="00C23372">
      <w:pPr>
        <w:pStyle w:val="1"/>
        <w:numPr>
          <w:ilvl w:val="0"/>
          <w:numId w:val="7"/>
        </w:numPr>
        <w:tabs>
          <w:tab w:val="left" w:pos="1318"/>
        </w:tabs>
        <w:spacing w:after="260"/>
        <w:ind w:firstLine="940"/>
        <w:jc w:val="both"/>
      </w:pPr>
      <w:r>
        <w:t>уметь оценить степень успешности своей индивидуальной образовательной деятельности;</w:t>
      </w:r>
    </w:p>
    <w:p w:rsidR="003033E9" w:rsidRDefault="00C23372">
      <w:pPr>
        <w:pStyle w:val="32"/>
        <w:keepNext/>
        <w:keepLines/>
        <w:pBdr>
          <w:bottom w:val="single" w:sz="4" w:space="0" w:color="auto"/>
        </w:pBdr>
        <w:ind w:left="1700" w:firstLine="0"/>
        <w:jc w:val="both"/>
      </w:pPr>
      <w:bookmarkStart w:id="1" w:name="bookmark10"/>
      <w:r>
        <w:rPr>
          <w:u w:val="single"/>
        </w:rPr>
        <w:t>Познавательные УУД:</w:t>
      </w:r>
      <w:bookmarkEnd w:id="1"/>
    </w:p>
    <w:p w:rsidR="003033E9" w:rsidRDefault="00C23372">
      <w:pPr>
        <w:pStyle w:val="1"/>
        <w:numPr>
          <w:ilvl w:val="0"/>
          <w:numId w:val="8"/>
        </w:numPr>
        <w:tabs>
          <w:tab w:val="left" w:pos="1303"/>
        </w:tabs>
        <w:ind w:left="1300" w:hanging="360"/>
        <w:jc w:val="both"/>
      </w:pPr>
      <w:r>
        <w:t>анализировать, сравнивать, классифицировать и обобщать факты и явления, выявлять причины и следствия простых явлений;</w:t>
      </w:r>
    </w:p>
    <w:p w:rsidR="003033E9" w:rsidRDefault="00C23372">
      <w:pPr>
        <w:pStyle w:val="1"/>
        <w:numPr>
          <w:ilvl w:val="0"/>
          <w:numId w:val="8"/>
        </w:numPr>
        <w:tabs>
          <w:tab w:val="left" w:pos="1327"/>
        </w:tabs>
        <w:ind w:left="1300" w:hanging="360"/>
        <w:jc w:val="both"/>
      </w:pPr>
      <w:r>
        <w:t>осуществлять сравнение и классификацию, самостоятельно выбирая основания и критерии для указанных логических операций;</w:t>
      </w:r>
    </w:p>
    <w:p w:rsidR="003033E9" w:rsidRDefault="00C23372">
      <w:pPr>
        <w:pStyle w:val="1"/>
        <w:numPr>
          <w:ilvl w:val="0"/>
          <w:numId w:val="8"/>
        </w:numPr>
        <w:tabs>
          <w:tab w:val="left" w:pos="1322"/>
        </w:tabs>
        <w:ind w:left="1300" w:hanging="360"/>
        <w:jc w:val="both"/>
      </w:pPr>
      <w:r>
        <w:t xml:space="preserve">строить </w:t>
      </w:r>
      <w:proofErr w:type="gramStart"/>
      <w:r>
        <w:t>логическое рассуждение</w:t>
      </w:r>
      <w:proofErr w:type="gramEnd"/>
      <w:r>
        <w:t>, включающее установление причинно-следственных связей;</w:t>
      </w:r>
    </w:p>
    <w:p w:rsidR="003033E9" w:rsidRDefault="00C23372">
      <w:pPr>
        <w:pStyle w:val="1"/>
        <w:numPr>
          <w:ilvl w:val="0"/>
          <w:numId w:val="8"/>
        </w:numPr>
        <w:tabs>
          <w:tab w:val="left" w:pos="1327"/>
        </w:tabs>
        <w:ind w:firstLine="940"/>
        <w:jc w:val="both"/>
      </w:pPr>
      <w:r>
        <w:t>создавать схематические модели с выделением существенных характеристик объекта;</w:t>
      </w:r>
    </w:p>
    <w:p w:rsidR="003033E9" w:rsidRDefault="00C23372">
      <w:pPr>
        <w:pStyle w:val="1"/>
        <w:numPr>
          <w:ilvl w:val="0"/>
          <w:numId w:val="8"/>
        </w:numPr>
        <w:tabs>
          <w:tab w:val="left" w:pos="1318"/>
        </w:tabs>
        <w:ind w:firstLine="940"/>
        <w:jc w:val="both"/>
      </w:pPr>
      <w:r>
        <w:t>составлять тезисы, различные виды планов (простых, сложных и т.п.);</w:t>
      </w:r>
    </w:p>
    <w:p w:rsidR="003033E9" w:rsidRDefault="00C23372">
      <w:pPr>
        <w:pStyle w:val="1"/>
        <w:numPr>
          <w:ilvl w:val="0"/>
          <w:numId w:val="8"/>
        </w:numPr>
        <w:tabs>
          <w:tab w:val="left" w:pos="1322"/>
        </w:tabs>
        <w:ind w:firstLine="940"/>
        <w:jc w:val="both"/>
      </w:pPr>
      <w:r>
        <w:t>преобразовывать информацию из одного вида в другой (таблицу в текст и пр.);</w:t>
      </w:r>
    </w:p>
    <w:p w:rsidR="003033E9" w:rsidRDefault="00C23372">
      <w:pPr>
        <w:pStyle w:val="1"/>
        <w:numPr>
          <w:ilvl w:val="0"/>
          <w:numId w:val="8"/>
        </w:numPr>
        <w:tabs>
          <w:tab w:val="left" w:pos="1322"/>
        </w:tabs>
        <w:ind w:left="1300" w:hanging="360"/>
        <w:jc w:val="both"/>
      </w:pPr>
      <w: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3033E9" w:rsidRDefault="00C23372">
      <w:pPr>
        <w:pStyle w:val="1"/>
        <w:numPr>
          <w:ilvl w:val="0"/>
          <w:numId w:val="8"/>
        </w:numPr>
        <w:tabs>
          <w:tab w:val="left" w:pos="1318"/>
        </w:tabs>
        <w:ind w:left="1300" w:hanging="360"/>
        <w:jc w:val="both"/>
      </w:pPr>
      <w:r>
        <w:t>уметь использовать компьютерные и коммуникационные технологии как инструмент для достижения своих целей;</w:t>
      </w:r>
    </w:p>
    <w:p w:rsidR="003033E9" w:rsidRDefault="00C23372">
      <w:pPr>
        <w:pStyle w:val="1"/>
        <w:pBdr>
          <w:bottom w:val="single" w:sz="4" w:space="0" w:color="auto"/>
        </w:pBdr>
        <w:ind w:left="1700" w:firstLine="0"/>
        <w:jc w:val="both"/>
      </w:pPr>
      <w:r>
        <w:rPr>
          <w:b/>
          <w:bCs/>
          <w:u w:val="single"/>
        </w:rPr>
        <w:t>Коммуникативные УУД:</w:t>
      </w:r>
    </w:p>
    <w:p w:rsidR="003033E9" w:rsidRDefault="00C23372">
      <w:pPr>
        <w:pStyle w:val="1"/>
        <w:numPr>
          <w:ilvl w:val="0"/>
          <w:numId w:val="9"/>
        </w:numPr>
        <w:tabs>
          <w:tab w:val="left" w:pos="1303"/>
        </w:tabs>
        <w:ind w:left="1300" w:hanging="360"/>
        <w:jc w:val="both"/>
      </w:pPr>
      <w:r>
        <w:t>самостоятельно организовывать учебное взаимодействие в группе (определять общие цели, распределять роли, договариваться друг с другом и т.д.);</w:t>
      </w:r>
    </w:p>
    <w:p w:rsidR="003033E9" w:rsidRDefault="00C23372">
      <w:pPr>
        <w:pStyle w:val="1"/>
        <w:numPr>
          <w:ilvl w:val="0"/>
          <w:numId w:val="9"/>
        </w:numPr>
        <w:tabs>
          <w:tab w:val="left" w:pos="1327"/>
        </w:tabs>
        <w:ind w:firstLine="940"/>
        <w:jc w:val="both"/>
      </w:pPr>
      <w:r>
        <w:t>отстаивая свою точку зрения, приводить аргументы, подтверждая их фактами;</w:t>
      </w:r>
    </w:p>
    <w:p w:rsidR="003033E9" w:rsidRDefault="00C23372">
      <w:pPr>
        <w:pStyle w:val="1"/>
        <w:numPr>
          <w:ilvl w:val="0"/>
          <w:numId w:val="9"/>
        </w:numPr>
        <w:tabs>
          <w:tab w:val="left" w:pos="1322"/>
        </w:tabs>
        <w:ind w:left="1300" w:hanging="360"/>
        <w:jc w:val="both"/>
      </w:pPr>
      <w:r>
        <w:t>в дискуссии уметь выдвинуть контраргументы, перефразировать свою мысль (владение механизмом эквивалентных замен);</w:t>
      </w:r>
    </w:p>
    <w:p w:rsidR="003033E9" w:rsidRDefault="00C23372">
      <w:pPr>
        <w:pStyle w:val="1"/>
        <w:numPr>
          <w:ilvl w:val="0"/>
          <w:numId w:val="9"/>
        </w:numPr>
        <w:tabs>
          <w:tab w:val="left" w:pos="1327"/>
        </w:tabs>
        <w:ind w:left="1300" w:hanging="360"/>
        <w:jc w:val="both"/>
      </w:pPr>
      <w:r>
        <w:t xml:space="preserve">учиться </w:t>
      </w:r>
      <w:proofErr w:type="gramStart"/>
      <w:r>
        <w:t>критично</w:t>
      </w:r>
      <w:proofErr w:type="gramEnd"/>
      <w:r>
        <w:t xml:space="preserve"> относиться к своему мнению, с достоинством признавать ошибочность своего мнения (если оно таково) и корректировать его;</w:t>
      </w:r>
    </w:p>
    <w:p w:rsidR="003033E9" w:rsidRDefault="00C23372">
      <w:pPr>
        <w:pStyle w:val="1"/>
        <w:numPr>
          <w:ilvl w:val="0"/>
          <w:numId w:val="9"/>
        </w:numPr>
        <w:tabs>
          <w:tab w:val="left" w:pos="1318"/>
        </w:tabs>
        <w:ind w:left="1300" w:hanging="360"/>
        <w:jc w:val="both"/>
      </w:pPr>
      <w:r>
        <w:t>понимая позицию другого, различать в его речи: мнение (точку зрения), доказательство (аргументы), факты и т.д.;</w:t>
      </w:r>
    </w:p>
    <w:p w:rsidR="003033E9" w:rsidRDefault="00C23372">
      <w:pPr>
        <w:pStyle w:val="1"/>
        <w:numPr>
          <w:ilvl w:val="0"/>
          <w:numId w:val="9"/>
        </w:numPr>
        <w:tabs>
          <w:tab w:val="left" w:pos="1322"/>
        </w:tabs>
        <w:spacing w:after="260"/>
        <w:ind w:firstLine="940"/>
        <w:jc w:val="both"/>
      </w:pPr>
      <w:r>
        <w:t>уметь взглянуть на ситуацию с иной позиции и договариваться с людьми иных позиций.</w:t>
      </w:r>
    </w:p>
    <w:p w:rsidR="005E4DDA" w:rsidRDefault="005E4DDA">
      <w:pPr>
        <w:pStyle w:val="1"/>
        <w:ind w:left="4640" w:firstLine="0"/>
        <w:rPr>
          <w:b/>
          <w:bCs/>
        </w:rPr>
      </w:pPr>
    </w:p>
    <w:p w:rsidR="003033E9" w:rsidRDefault="00C23372">
      <w:pPr>
        <w:pStyle w:val="1"/>
        <w:ind w:left="4640" w:firstLine="0"/>
        <w:rPr>
          <w:b/>
          <w:bCs/>
        </w:rPr>
      </w:pPr>
      <w:r>
        <w:rPr>
          <w:b/>
          <w:bCs/>
        </w:rPr>
        <w:t>Содержание программы</w:t>
      </w:r>
    </w:p>
    <w:p w:rsidR="005E4DDA" w:rsidRDefault="005E4DDA">
      <w:pPr>
        <w:pStyle w:val="1"/>
        <w:ind w:left="4640" w:firstLine="0"/>
      </w:pPr>
    </w:p>
    <w:p w:rsidR="003033E9" w:rsidRDefault="00C23372">
      <w:pPr>
        <w:pStyle w:val="1"/>
        <w:numPr>
          <w:ilvl w:val="0"/>
          <w:numId w:val="10"/>
        </w:numPr>
        <w:tabs>
          <w:tab w:val="left" w:pos="1617"/>
        </w:tabs>
        <w:ind w:left="1280"/>
      </w:pPr>
      <w:r>
        <w:rPr>
          <w:b/>
          <w:bCs/>
        </w:rPr>
        <w:t>Периодический закон и периодическая система химических элементов Д.И. Менделеева (2 часа)</w:t>
      </w:r>
    </w:p>
    <w:p w:rsidR="003033E9" w:rsidRDefault="00C23372">
      <w:pPr>
        <w:pStyle w:val="1"/>
        <w:ind w:left="1280"/>
      </w:pPr>
      <w:r>
        <w:t>Периодический закон Д.И. Менделеева. Периодическая система химических элементов.</w:t>
      </w:r>
    </w:p>
    <w:p w:rsidR="003033E9" w:rsidRDefault="00C23372">
      <w:pPr>
        <w:pStyle w:val="1"/>
        <w:ind w:left="1280"/>
      </w:pPr>
      <w:r>
        <w:t>Порядковый номер, периоды, группы.</w:t>
      </w:r>
    </w:p>
    <w:p w:rsidR="003033E9" w:rsidRDefault="00C23372">
      <w:pPr>
        <w:pStyle w:val="32"/>
        <w:keepNext/>
        <w:keepLines/>
        <w:numPr>
          <w:ilvl w:val="0"/>
          <w:numId w:val="10"/>
        </w:numPr>
        <w:tabs>
          <w:tab w:val="left" w:pos="1637"/>
        </w:tabs>
      </w:pPr>
      <w:bookmarkStart w:id="2" w:name="bookmark12"/>
      <w:r>
        <w:t>Строение атома (6 час)</w:t>
      </w:r>
      <w:bookmarkEnd w:id="2"/>
    </w:p>
    <w:p w:rsidR="003033E9" w:rsidRDefault="00C23372">
      <w:pPr>
        <w:pStyle w:val="1"/>
        <w:ind w:left="1280"/>
      </w:pPr>
      <w:r>
        <w:t xml:space="preserve">Строение атома. Состояние электрона в атоме. Корпускулярно-волновой дуализм электрона. Квантовые числа. Электронные конфигурации атомов. Правила заполнения </w:t>
      </w:r>
      <w:r>
        <w:lastRenderedPageBreak/>
        <w:t xml:space="preserve">энергетических уровней и подуровней. Валентные электроны. </w:t>
      </w:r>
      <w:r>
        <w:rPr>
          <w:lang w:val="en-US" w:eastAsia="en-US" w:bidi="en-US"/>
        </w:rPr>
        <w:t>s</w:t>
      </w:r>
      <w:r w:rsidRPr="00E9738D">
        <w:rPr>
          <w:lang w:eastAsia="en-US" w:bidi="en-US"/>
        </w:rPr>
        <w:t xml:space="preserve">, </w:t>
      </w:r>
      <w:r>
        <w:rPr>
          <w:lang w:val="en-US" w:eastAsia="en-US" w:bidi="en-US"/>
        </w:rPr>
        <w:t>p</w:t>
      </w:r>
      <w:r w:rsidRPr="00E9738D">
        <w:rPr>
          <w:lang w:eastAsia="en-US" w:bidi="en-US"/>
        </w:rPr>
        <w:t xml:space="preserve">, </w:t>
      </w:r>
      <w:r>
        <w:rPr>
          <w:lang w:val="en-US" w:eastAsia="en-US" w:bidi="en-US"/>
        </w:rPr>
        <w:t>d</w:t>
      </w:r>
      <w:r w:rsidRPr="00E9738D">
        <w:rPr>
          <w:lang w:eastAsia="en-US" w:bidi="en-US"/>
        </w:rPr>
        <w:t xml:space="preserve">, </w:t>
      </w:r>
      <w:r>
        <w:rPr>
          <w:lang w:val="en-US" w:eastAsia="en-US" w:bidi="en-US"/>
        </w:rPr>
        <w:t>f</w:t>
      </w:r>
      <w:r w:rsidRPr="00E9738D">
        <w:rPr>
          <w:lang w:eastAsia="en-US" w:bidi="en-US"/>
        </w:rPr>
        <w:t xml:space="preserve"> </w:t>
      </w:r>
      <w:r>
        <w:t>элементы.</w:t>
      </w:r>
    </w:p>
    <w:p w:rsidR="003033E9" w:rsidRDefault="00C23372">
      <w:pPr>
        <w:pStyle w:val="1"/>
        <w:ind w:left="1280"/>
      </w:pPr>
      <w:r>
        <w:t>Изменение атомного радиуса и образование ионов. Электронные формулы и графические схемы атомов химических элементов.</w:t>
      </w:r>
    </w:p>
    <w:p w:rsidR="003033E9" w:rsidRDefault="00C23372">
      <w:pPr>
        <w:pStyle w:val="32"/>
        <w:keepNext/>
        <w:keepLines/>
        <w:numPr>
          <w:ilvl w:val="0"/>
          <w:numId w:val="10"/>
        </w:numPr>
        <w:tabs>
          <w:tab w:val="left" w:pos="1642"/>
        </w:tabs>
      </w:pPr>
      <w:bookmarkStart w:id="3" w:name="bookmark14"/>
      <w:r>
        <w:t>Химическая связь (3 час)</w:t>
      </w:r>
      <w:bookmarkEnd w:id="3"/>
    </w:p>
    <w:p w:rsidR="003033E9" w:rsidRDefault="00C23372">
      <w:pPr>
        <w:pStyle w:val="1"/>
        <w:ind w:left="1280"/>
      </w:pPr>
      <w:r>
        <w:t xml:space="preserve">Типы химической связи: </w:t>
      </w:r>
      <w:proofErr w:type="gramStart"/>
      <w:r>
        <w:t>ионная</w:t>
      </w:r>
      <w:proofErr w:type="gramEnd"/>
      <w:r>
        <w:t>, ковалентная, металлическая, водородная. Механизмы образования химической связи. Кристаллические решетки. Зависимость свойств веществ от их строения.</w:t>
      </w:r>
    </w:p>
    <w:p w:rsidR="00A9191D" w:rsidRDefault="00A9191D" w:rsidP="00A9191D">
      <w:pPr>
        <w:pStyle w:val="1"/>
        <w:numPr>
          <w:ilvl w:val="0"/>
          <w:numId w:val="10"/>
        </w:numPr>
        <w:tabs>
          <w:tab w:val="left" w:pos="1663"/>
        </w:tabs>
        <w:ind w:left="1280"/>
      </w:pPr>
      <w:r>
        <w:rPr>
          <w:b/>
          <w:bCs/>
        </w:rPr>
        <w:t>Окислительно-восстановительные процессы (13 часов)</w:t>
      </w:r>
    </w:p>
    <w:p w:rsidR="00A9191D" w:rsidRDefault="00A9191D" w:rsidP="00A9191D">
      <w:pPr>
        <w:pStyle w:val="1"/>
        <w:ind w:left="1280"/>
      </w:pPr>
      <w:r>
        <w:t>Степень окисления. Понятие ОВР. Процессы окисления и восстановления. Типичные окислители и восстановители. Классификация ОВР. Влияние среды раствора на образование продуктов ОВР. ОВР в неорганической и органической химии. Составление уравнений ионно-электронным методом.</w:t>
      </w:r>
    </w:p>
    <w:p w:rsidR="00A9191D" w:rsidRDefault="00A9191D" w:rsidP="00A9191D">
      <w:pPr>
        <w:pStyle w:val="1"/>
        <w:ind w:left="1280"/>
      </w:pPr>
      <w:r>
        <w:t>Электролиз. Катодные и анодные процессы. Правила протекания реакций на катоде и аноде Электролиз расплавов электролитов. Электролиз растворов электролитов.</w:t>
      </w:r>
    </w:p>
    <w:p w:rsidR="00A9191D" w:rsidRDefault="00A9191D" w:rsidP="00A9191D">
      <w:pPr>
        <w:pStyle w:val="1"/>
        <w:ind w:left="1280"/>
      </w:pPr>
      <w:r>
        <w:rPr>
          <w:i/>
          <w:iCs/>
        </w:rPr>
        <w:t xml:space="preserve">Решение задач </w:t>
      </w:r>
      <w:proofErr w:type="gramStart"/>
      <w:r>
        <w:rPr>
          <w:i/>
          <w:iCs/>
        </w:rPr>
        <w:t>на</w:t>
      </w:r>
      <w:proofErr w:type="gramEnd"/>
      <w:r>
        <w:t>:</w:t>
      </w:r>
    </w:p>
    <w:p w:rsidR="00A9191D" w:rsidRDefault="00A9191D" w:rsidP="00A9191D">
      <w:pPr>
        <w:pStyle w:val="1"/>
        <w:numPr>
          <w:ilvl w:val="0"/>
          <w:numId w:val="12"/>
        </w:numPr>
        <w:tabs>
          <w:tab w:val="left" w:pos="1558"/>
        </w:tabs>
        <w:ind w:left="1280"/>
      </w:pPr>
      <w:r>
        <w:t>Прогнозирование продуктов ОВР с участием неорганических и органических веществ.</w:t>
      </w:r>
    </w:p>
    <w:p w:rsidR="00A9191D" w:rsidRDefault="00A9191D" w:rsidP="00A9191D">
      <w:pPr>
        <w:pStyle w:val="1"/>
        <w:numPr>
          <w:ilvl w:val="0"/>
          <w:numId w:val="12"/>
        </w:numPr>
        <w:tabs>
          <w:tab w:val="left" w:pos="1558"/>
        </w:tabs>
        <w:ind w:left="1280"/>
      </w:pPr>
      <w:r>
        <w:t>Электролиз расплавов и растворов солей.</w:t>
      </w:r>
    </w:p>
    <w:p w:rsidR="003033E9" w:rsidRDefault="00C23372">
      <w:pPr>
        <w:pStyle w:val="32"/>
        <w:keepNext/>
        <w:keepLines/>
        <w:numPr>
          <w:ilvl w:val="0"/>
          <w:numId w:val="10"/>
        </w:numPr>
        <w:tabs>
          <w:tab w:val="left" w:pos="1637"/>
        </w:tabs>
      </w:pPr>
      <w:bookmarkStart w:id="4" w:name="bookmark16"/>
      <w:r>
        <w:t>Химические реакции и закономерности их протекания (20 час.)</w:t>
      </w:r>
      <w:bookmarkEnd w:id="4"/>
    </w:p>
    <w:p w:rsidR="003033E9" w:rsidRDefault="00C23372">
      <w:pPr>
        <w:pStyle w:val="1"/>
        <w:ind w:left="1280"/>
      </w:pPr>
      <w:r>
        <w:t>Гомогенные и гетерогенные реакции. Скорость химических реакций. Факторы, влияющие на скорость химических реакций. Зависимость скорости реакции от природы веществ, температуры, концентрации, площади соприкосновения, наличия катализатора. Расчет скорости реакции при изменении температуры, концентрации, давления. Константа скорости.</w:t>
      </w:r>
    </w:p>
    <w:p w:rsidR="003033E9" w:rsidRDefault="00C23372">
      <w:pPr>
        <w:pStyle w:val="1"/>
        <w:ind w:left="1280"/>
      </w:pPr>
      <w:r>
        <w:t>Обратимость химических реакций. Химическое равновесие. Константа химического равновесия. Определение смещения химического равновесия при воздействии различных факторов: температуры, концентрации, давления, добавления электролита.</w:t>
      </w:r>
    </w:p>
    <w:p w:rsidR="003033E9" w:rsidRDefault="00C23372">
      <w:pPr>
        <w:pStyle w:val="1"/>
        <w:ind w:left="1280"/>
      </w:pPr>
      <w:r>
        <w:t>Экзотермические и эндотермические реакции. Тепловой эффект химической реакции.</w:t>
      </w:r>
    </w:p>
    <w:p w:rsidR="003033E9" w:rsidRDefault="00C23372">
      <w:pPr>
        <w:pStyle w:val="1"/>
        <w:ind w:left="1280"/>
      </w:pPr>
      <w:r>
        <w:t>Теплота сгорания и теплота образования. Термохимические уравнения.</w:t>
      </w:r>
    </w:p>
    <w:p w:rsidR="003033E9" w:rsidRDefault="00C23372">
      <w:pPr>
        <w:pStyle w:val="1"/>
        <w:ind w:left="1280"/>
      </w:pPr>
      <w:r>
        <w:t>Растворы. Растворение. Растворимость веществ. Насыщенные и ненасыщенные растворы. Количественная характеристика раствора. Расчет массовой доли растворенного вещества, молярной концентрации вещества в растворе.</w:t>
      </w:r>
    </w:p>
    <w:p w:rsidR="003033E9" w:rsidRDefault="00C23372">
      <w:pPr>
        <w:pStyle w:val="1"/>
        <w:ind w:left="1280"/>
      </w:pPr>
      <w:r>
        <w:t xml:space="preserve">Теория электролитической диссоциации. Электролиты и </w:t>
      </w:r>
      <w:proofErr w:type="spellStart"/>
      <w:r>
        <w:t>неэлектролиты</w:t>
      </w:r>
      <w:proofErr w:type="spellEnd"/>
      <w:r>
        <w:t>. Реакции обмена в водных растворах электролитов. Определение среды водных растворов электролитов. Водородный показатель.</w:t>
      </w:r>
    </w:p>
    <w:p w:rsidR="003033E9" w:rsidRDefault="00C23372">
      <w:pPr>
        <w:pStyle w:val="1"/>
        <w:ind w:left="1280"/>
      </w:pPr>
      <w:r>
        <w:t>Понятие гидролиза. Количественная характеристика гидролиза. Гидролиз обратимый и необратимый. Факторы, влияющие на гидролиз. Гидролиз неорганических веществ. Среда раствора электролита.</w:t>
      </w:r>
    </w:p>
    <w:p w:rsidR="003033E9" w:rsidRDefault="00C23372">
      <w:pPr>
        <w:pStyle w:val="1"/>
        <w:ind w:left="1280" w:firstLine="0"/>
      </w:pPr>
      <w:r>
        <w:rPr>
          <w:b/>
          <w:bCs/>
          <w:i/>
          <w:iCs/>
        </w:rPr>
        <w:t xml:space="preserve">Решение расчетных задач </w:t>
      </w:r>
      <w:proofErr w:type="gramStart"/>
      <w:r>
        <w:rPr>
          <w:b/>
          <w:bCs/>
          <w:i/>
          <w:iCs/>
        </w:rPr>
        <w:t>на</w:t>
      </w:r>
      <w:proofErr w:type="gramEnd"/>
      <w:r>
        <w:rPr>
          <w:b/>
          <w:bCs/>
          <w:i/>
          <w:iCs/>
        </w:rPr>
        <w:t>:</w:t>
      </w:r>
    </w:p>
    <w:p w:rsidR="003033E9" w:rsidRDefault="00C23372">
      <w:pPr>
        <w:pStyle w:val="1"/>
        <w:numPr>
          <w:ilvl w:val="0"/>
          <w:numId w:val="11"/>
        </w:numPr>
        <w:tabs>
          <w:tab w:val="left" w:pos="1511"/>
        </w:tabs>
        <w:ind w:left="1280" w:firstLine="0"/>
      </w:pPr>
      <w:r>
        <w:t>Определение скорости химической реакции.</w:t>
      </w:r>
    </w:p>
    <w:p w:rsidR="003033E9" w:rsidRDefault="00C23372">
      <w:pPr>
        <w:pStyle w:val="1"/>
        <w:numPr>
          <w:ilvl w:val="0"/>
          <w:numId w:val="11"/>
        </w:numPr>
        <w:tabs>
          <w:tab w:val="left" w:pos="1511"/>
        </w:tabs>
        <w:ind w:left="1280" w:firstLine="0"/>
      </w:pPr>
      <w:r>
        <w:t>Смещение химического равновесия.</w:t>
      </w:r>
    </w:p>
    <w:p w:rsidR="003033E9" w:rsidRDefault="00C23372">
      <w:pPr>
        <w:pStyle w:val="1"/>
        <w:numPr>
          <w:ilvl w:val="0"/>
          <w:numId w:val="11"/>
        </w:numPr>
        <w:tabs>
          <w:tab w:val="left" w:pos="1538"/>
        </w:tabs>
        <w:ind w:left="1280" w:firstLine="0"/>
      </w:pPr>
      <w:r>
        <w:t>Массовая доля вещества в растворе и молярная концентрация.</w:t>
      </w:r>
    </w:p>
    <w:p w:rsidR="003033E9" w:rsidRDefault="00C23372">
      <w:pPr>
        <w:pStyle w:val="1"/>
        <w:numPr>
          <w:ilvl w:val="0"/>
          <w:numId w:val="11"/>
        </w:numPr>
        <w:tabs>
          <w:tab w:val="left" w:pos="1538"/>
        </w:tabs>
        <w:ind w:left="1280" w:firstLine="0"/>
      </w:pPr>
      <w:r>
        <w:t>Тепловой эффект химической реакции.</w:t>
      </w:r>
    </w:p>
    <w:p w:rsidR="003033E9" w:rsidRDefault="00C23372">
      <w:pPr>
        <w:pStyle w:val="1"/>
        <w:ind w:left="1280"/>
      </w:pPr>
      <w:r>
        <w:rPr>
          <w:b/>
          <w:bCs/>
        </w:rPr>
        <w:t>6.Основные классы неорганических веществ (12 час)</w:t>
      </w:r>
    </w:p>
    <w:p w:rsidR="003033E9" w:rsidRDefault="00C23372">
      <w:pPr>
        <w:pStyle w:val="1"/>
        <w:ind w:left="1280"/>
      </w:pPr>
      <w:r>
        <w:t xml:space="preserve">Классификация неорганических веществ. Оксиды основные, кислотные, </w:t>
      </w:r>
      <w:proofErr w:type="spellStart"/>
      <w:r>
        <w:t>амфотерные</w:t>
      </w:r>
      <w:proofErr w:type="spellEnd"/>
      <w:r>
        <w:t xml:space="preserve">, несолеобразующие. Кислоты, их классификация и свойства. Соли, их классификация и свойства. Основания. </w:t>
      </w:r>
      <w:proofErr w:type="spellStart"/>
      <w:r>
        <w:t>Амфотерные</w:t>
      </w:r>
      <w:proofErr w:type="spellEnd"/>
      <w:r>
        <w:t xml:space="preserve"> </w:t>
      </w:r>
      <w:proofErr w:type="spellStart"/>
      <w:r>
        <w:t>гидроксиды</w:t>
      </w:r>
      <w:proofErr w:type="spellEnd"/>
      <w:r>
        <w:t>. Генетическая связь между классами неорганических веществ.</w:t>
      </w:r>
    </w:p>
    <w:p w:rsidR="003033E9" w:rsidRDefault="00C23372">
      <w:pPr>
        <w:pStyle w:val="1"/>
        <w:ind w:left="1280" w:firstLine="0"/>
      </w:pPr>
      <w:r>
        <w:rPr>
          <w:i/>
          <w:iCs/>
        </w:rPr>
        <w:t>Расчетные задачи:</w:t>
      </w:r>
    </w:p>
    <w:p w:rsidR="003033E9" w:rsidRDefault="00C23372">
      <w:pPr>
        <w:pStyle w:val="1"/>
        <w:numPr>
          <w:ilvl w:val="0"/>
          <w:numId w:val="12"/>
        </w:numPr>
        <w:tabs>
          <w:tab w:val="left" w:pos="1542"/>
        </w:tabs>
        <w:ind w:left="1280"/>
      </w:pPr>
      <w:r>
        <w:t>На определение количества одного из веществ, если одно из реагирующих веществ дано в избытке.</w:t>
      </w:r>
    </w:p>
    <w:p w:rsidR="003033E9" w:rsidRDefault="00C23372">
      <w:pPr>
        <w:pStyle w:val="1"/>
        <w:numPr>
          <w:ilvl w:val="0"/>
          <w:numId w:val="12"/>
        </w:numPr>
        <w:tabs>
          <w:tab w:val="left" w:pos="1558"/>
        </w:tabs>
        <w:ind w:left="1280"/>
      </w:pPr>
      <w:r>
        <w:t>На массовую долю примесей в исходном веществе.</w:t>
      </w:r>
    </w:p>
    <w:p w:rsidR="003033E9" w:rsidRDefault="00C23372">
      <w:pPr>
        <w:pStyle w:val="1"/>
        <w:numPr>
          <w:ilvl w:val="0"/>
          <w:numId w:val="12"/>
        </w:numPr>
        <w:tabs>
          <w:tab w:val="left" w:pos="1558"/>
        </w:tabs>
        <w:ind w:left="1280"/>
      </w:pPr>
      <w:r>
        <w:t>На определение массовой доли выхода продукта реакции.</w:t>
      </w:r>
    </w:p>
    <w:p w:rsidR="003033E9" w:rsidRDefault="00C23372">
      <w:pPr>
        <w:pStyle w:val="32"/>
        <w:keepNext/>
        <w:keepLines/>
        <w:numPr>
          <w:ilvl w:val="0"/>
          <w:numId w:val="13"/>
        </w:numPr>
        <w:tabs>
          <w:tab w:val="left" w:pos="1663"/>
        </w:tabs>
      </w:pPr>
      <w:bookmarkStart w:id="5" w:name="bookmark18"/>
      <w:r>
        <w:lastRenderedPageBreak/>
        <w:t>Решение комбинированных расчетных задач (1</w:t>
      </w:r>
      <w:r w:rsidR="005E4DDA">
        <w:t>0</w:t>
      </w:r>
      <w:r>
        <w:t>часов)</w:t>
      </w:r>
      <w:bookmarkEnd w:id="5"/>
    </w:p>
    <w:p w:rsidR="003033E9" w:rsidRDefault="00C23372">
      <w:pPr>
        <w:pStyle w:val="1"/>
        <w:ind w:left="1280"/>
      </w:pPr>
      <w:r>
        <w:t>Расчетные задачи на смеси веществ. Расчетные задачи по уравнениям нескольких последовательных реакций. Атомистика в сложных задачах. Задачи с участием кристаллогидратов.</w:t>
      </w:r>
    </w:p>
    <w:p w:rsidR="003033E9" w:rsidRDefault="003033E9" w:rsidP="00197779">
      <w:pPr>
        <w:pStyle w:val="1"/>
        <w:tabs>
          <w:tab w:val="left" w:pos="1634"/>
        </w:tabs>
        <w:ind w:left="1300" w:firstLine="0"/>
      </w:pPr>
    </w:p>
    <w:p w:rsidR="00080BFD" w:rsidRDefault="00080BFD" w:rsidP="00197779">
      <w:pPr>
        <w:pStyle w:val="1"/>
        <w:tabs>
          <w:tab w:val="left" w:pos="1634"/>
        </w:tabs>
        <w:ind w:left="1300" w:firstLine="0"/>
      </w:pPr>
    </w:p>
    <w:p w:rsidR="00080BFD" w:rsidRDefault="00080BFD" w:rsidP="00080BFD">
      <w:pPr>
        <w:pStyle w:val="a5"/>
        <w:ind w:left="3178"/>
      </w:pPr>
      <w:r>
        <w:t>Учебно-тематическое планирование.</w:t>
      </w:r>
    </w:p>
    <w:tbl>
      <w:tblPr>
        <w:tblOverlap w:val="never"/>
        <w:tblW w:w="9816" w:type="dxa"/>
        <w:jc w:val="center"/>
        <w:tblInd w:w="786" w:type="dxa"/>
        <w:tblLayout w:type="fixed"/>
        <w:tblCellMar>
          <w:left w:w="10" w:type="dxa"/>
          <w:right w:w="10" w:type="dxa"/>
        </w:tblCellMar>
        <w:tblLook w:val="0000"/>
      </w:tblPr>
      <w:tblGrid>
        <w:gridCol w:w="619"/>
        <w:gridCol w:w="4609"/>
        <w:gridCol w:w="2294"/>
        <w:gridCol w:w="2294"/>
      </w:tblGrid>
      <w:tr w:rsidR="00905ADF" w:rsidTr="00905ADF">
        <w:trPr>
          <w:trHeight w:hRule="exact" w:val="566"/>
          <w:jc w:val="center"/>
        </w:trPr>
        <w:tc>
          <w:tcPr>
            <w:tcW w:w="619" w:type="dxa"/>
            <w:tcBorders>
              <w:top w:val="single" w:sz="4" w:space="0" w:color="auto"/>
              <w:left w:val="single" w:sz="4" w:space="0" w:color="auto"/>
            </w:tcBorders>
            <w:shd w:val="clear" w:color="auto" w:fill="auto"/>
          </w:tcPr>
          <w:p w:rsidR="00905ADF" w:rsidRDefault="00905ADF" w:rsidP="0052474C">
            <w:pPr>
              <w:pStyle w:val="a7"/>
              <w:ind w:firstLine="440"/>
            </w:pPr>
            <w:r>
              <w:rPr>
                <w:b/>
                <w:bCs/>
              </w:rPr>
              <w:t>№</w:t>
            </w:r>
          </w:p>
        </w:tc>
        <w:tc>
          <w:tcPr>
            <w:tcW w:w="4609" w:type="dxa"/>
            <w:tcBorders>
              <w:top w:val="single" w:sz="4" w:space="0" w:color="auto"/>
              <w:left w:val="single" w:sz="4" w:space="0" w:color="auto"/>
            </w:tcBorders>
            <w:shd w:val="clear" w:color="auto" w:fill="auto"/>
          </w:tcPr>
          <w:p w:rsidR="00905ADF" w:rsidRDefault="00905ADF" w:rsidP="0052474C">
            <w:pPr>
              <w:pStyle w:val="a7"/>
              <w:ind w:firstLine="0"/>
              <w:jc w:val="center"/>
            </w:pPr>
            <w:r>
              <w:rPr>
                <w:b/>
                <w:bCs/>
              </w:rPr>
              <w:t>Тема</w:t>
            </w:r>
          </w:p>
        </w:tc>
        <w:tc>
          <w:tcPr>
            <w:tcW w:w="2294" w:type="dxa"/>
            <w:tcBorders>
              <w:top w:val="single" w:sz="4" w:space="0" w:color="auto"/>
              <w:left w:val="single" w:sz="4" w:space="0" w:color="auto"/>
              <w:right w:val="single" w:sz="4" w:space="0" w:color="auto"/>
            </w:tcBorders>
            <w:shd w:val="clear" w:color="auto" w:fill="auto"/>
            <w:vAlign w:val="bottom"/>
          </w:tcPr>
          <w:p w:rsidR="00905ADF" w:rsidRDefault="00905ADF" w:rsidP="0052474C">
            <w:pPr>
              <w:pStyle w:val="a7"/>
              <w:ind w:firstLine="0"/>
              <w:jc w:val="center"/>
            </w:pPr>
            <w:r>
              <w:rPr>
                <w:b/>
                <w:bCs/>
              </w:rPr>
              <w:t>Количество учебных часов</w:t>
            </w:r>
          </w:p>
        </w:tc>
        <w:tc>
          <w:tcPr>
            <w:tcW w:w="2294" w:type="dxa"/>
            <w:tcBorders>
              <w:top w:val="single" w:sz="4" w:space="0" w:color="auto"/>
              <w:left w:val="single" w:sz="4" w:space="0" w:color="auto"/>
              <w:right w:val="single" w:sz="4" w:space="0" w:color="auto"/>
            </w:tcBorders>
          </w:tcPr>
          <w:p w:rsidR="00905ADF" w:rsidRDefault="00905ADF" w:rsidP="0052474C">
            <w:pPr>
              <w:pStyle w:val="a7"/>
              <w:ind w:firstLine="0"/>
              <w:jc w:val="center"/>
              <w:rPr>
                <w:b/>
                <w:bCs/>
              </w:rPr>
            </w:pPr>
            <w:r>
              <w:rPr>
                <w:b/>
                <w:bCs/>
              </w:rPr>
              <w:t>Количество контрольных работ</w:t>
            </w:r>
          </w:p>
        </w:tc>
      </w:tr>
      <w:tr w:rsidR="00905ADF" w:rsidTr="00993746">
        <w:trPr>
          <w:trHeight w:hRule="exact" w:val="867"/>
          <w:jc w:val="center"/>
        </w:trPr>
        <w:tc>
          <w:tcPr>
            <w:tcW w:w="619" w:type="dxa"/>
            <w:tcBorders>
              <w:top w:val="single" w:sz="4" w:space="0" w:color="auto"/>
              <w:left w:val="single" w:sz="4" w:space="0" w:color="auto"/>
            </w:tcBorders>
            <w:shd w:val="clear" w:color="auto" w:fill="auto"/>
          </w:tcPr>
          <w:p w:rsidR="00905ADF" w:rsidRDefault="00905ADF" w:rsidP="0052474C">
            <w:pPr>
              <w:pStyle w:val="a7"/>
              <w:ind w:firstLine="0"/>
            </w:pPr>
            <w:r>
              <w:t>1</w:t>
            </w:r>
          </w:p>
        </w:tc>
        <w:tc>
          <w:tcPr>
            <w:tcW w:w="4609" w:type="dxa"/>
            <w:tcBorders>
              <w:top w:val="single" w:sz="4" w:space="0" w:color="auto"/>
              <w:left w:val="single" w:sz="4" w:space="0" w:color="auto"/>
            </w:tcBorders>
            <w:shd w:val="clear" w:color="auto" w:fill="auto"/>
            <w:vAlign w:val="bottom"/>
          </w:tcPr>
          <w:p w:rsidR="00905ADF" w:rsidRDefault="00905ADF" w:rsidP="0052474C">
            <w:pPr>
              <w:pStyle w:val="a7"/>
              <w:ind w:firstLine="0"/>
            </w:pPr>
            <w:r>
              <w:t>Периодический закон и периодическая система химических элементов Д.И. Менделеева</w:t>
            </w:r>
          </w:p>
        </w:tc>
        <w:tc>
          <w:tcPr>
            <w:tcW w:w="2294" w:type="dxa"/>
            <w:tcBorders>
              <w:top w:val="single" w:sz="4" w:space="0" w:color="auto"/>
              <w:left w:val="single" w:sz="4" w:space="0" w:color="auto"/>
              <w:right w:val="single" w:sz="4" w:space="0" w:color="auto"/>
            </w:tcBorders>
            <w:shd w:val="clear" w:color="auto" w:fill="auto"/>
          </w:tcPr>
          <w:p w:rsidR="00905ADF" w:rsidRDefault="00905ADF" w:rsidP="0052474C">
            <w:pPr>
              <w:pStyle w:val="a7"/>
              <w:ind w:firstLine="0"/>
              <w:jc w:val="center"/>
            </w:pPr>
            <w:r>
              <w:t>2</w:t>
            </w:r>
          </w:p>
        </w:tc>
        <w:tc>
          <w:tcPr>
            <w:tcW w:w="2294" w:type="dxa"/>
            <w:tcBorders>
              <w:top w:val="single" w:sz="4" w:space="0" w:color="auto"/>
              <w:left w:val="single" w:sz="4" w:space="0" w:color="auto"/>
              <w:right w:val="single" w:sz="4" w:space="0" w:color="auto"/>
            </w:tcBorders>
          </w:tcPr>
          <w:p w:rsidR="00905ADF" w:rsidRDefault="00905ADF" w:rsidP="0052474C">
            <w:pPr>
              <w:pStyle w:val="a7"/>
              <w:ind w:firstLine="0"/>
              <w:jc w:val="center"/>
            </w:pPr>
          </w:p>
        </w:tc>
      </w:tr>
      <w:tr w:rsidR="00905ADF" w:rsidTr="00905ADF">
        <w:trPr>
          <w:trHeight w:hRule="exact" w:val="288"/>
          <w:jc w:val="center"/>
        </w:trPr>
        <w:tc>
          <w:tcPr>
            <w:tcW w:w="619" w:type="dxa"/>
            <w:tcBorders>
              <w:top w:val="single" w:sz="4" w:space="0" w:color="auto"/>
              <w:left w:val="single" w:sz="4" w:space="0" w:color="auto"/>
            </w:tcBorders>
            <w:shd w:val="clear" w:color="auto" w:fill="auto"/>
            <w:vAlign w:val="bottom"/>
          </w:tcPr>
          <w:p w:rsidR="00905ADF" w:rsidRDefault="00905ADF" w:rsidP="0052474C">
            <w:pPr>
              <w:pStyle w:val="a7"/>
              <w:ind w:firstLine="0"/>
            </w:pPr>
            <w:r>
              <w:t>2.</w:t>
            </w:r>
          </w:p>
        </w:tc>
        <w:tc>
          <w:tcPr>
            <w:tcW w:w="4609" w:type="dxa"/>
            <w:tcBorders>
              <w:top w:val="single" w:sz="4" w:space="0" w:color="auto"/>
              <w:left w:val="single" w:sz="4" w:space="0" w:color="auto"/>
            </w:tcBorders>
            <w:shd w:val="clear" w:color="auto" w:fill="auto"/>
            <w:vAlign w:val="bottom"/>
          </w:tcPr>
          <w:p w:rsidR="00905ADF" w:rsidRDefault="00905ADF" w:rsidP="0052474C">
            <w:pPr>
              <w:pStyle w:val="a7"/>
              <w:ind w:firstLine="0"/>
            </w:pPr>
            <w:r>
              <w:t>Строение атома</w:t>
            </w:r>
          </w:p>
        </w:tc>
        <w:tc>
          <w:tcPr>
            <w:tcW w:w="2294" w:type="dxa"/>
            <w:tcBorders>
              <w:top w:val="single" w:sz="4" w:space="0" w:color="auto"/>
              <w:left w:val="single" w:sz="4" w:space="0" w:color="auto"/>
              <w:right w:val="single" w:sz="4" w:space="0" w:color="auto"/>
            </w:tcBorders>
            <w:shd w:val="clear" w:color="auto" w:fill="auto"/>
            <w:vAlign w:val="bottom"/>
          </w:tcPr>
          <w:p w:rsidR="00905ADF" w:rsidRDefault="00905ADF" w:rsidP="0052474C">
            <w:pPr>
              <w:pStyle w:val="a7"/>
              <w:ind w:firstLine="0"/>
              <w:jc w:val="center"/>
            </w:pPr>
            <w:r>
              <w:t>6</w:t>
            </w:r>
          </w:p>
        </w:tc>
        <w:tc>
          <w:tcPr>
            <w:tcW w:w="2294" w:type="dxa"/>
            <w:tcBorders>
              <w:top w:val="single" w:sz="4" w:space="0" w:color="auto"/>
              <w:left w:val="single" w:sz="4" w:space="0" w:color="auto"/>
              <w:right w:val="single" w:sz="4" w:space="0" w:color="auto"/>
            </w:tcBorders>
          </w:tcPr>
          <w:p w:rsidR="00905ADF" w:rsidRDefault="00905ADF" w:rsidP="0052474C">
            <w:pPr>
              <w:pStyle w:val="a7"/>
              <w:ind w:firstLine="0"/>
              <w:jc w:val="center"/>
            </w:pPr>
          </w:p>
        </w:tc>
      </w:tr>
      <w:tr w:rsidR="00905ADF" w:rsidTr="00905ADF">
        <w:trPr>
          <w:trHeight w:hRule="exact" w:val="283"/>
          <w:jc w:val="center"/>
        </w:trPr>
        <w:tc>
          <w:tcPr>
            <w:tcW w:w="619" w:type="dxa"/>
            <w:tcBorders>
              <w:top w:val="single" w:sz="4" w:space="0" w:color="auto"/>
              <w:left w:val="single" w:sz="4" w:space="0" w:color="auto"/>
            </w:tcBorders>
            <w:shd w:val="clear" w:color="auto" w:fill="auto"/>
            <w:vAlign w:val="bottom"/>
          </w:tcPr>
          <w:p w:rsidR="00905ADF" w:rsidRDefault="00905ADF" w:rsidP="0052474C">
            <w:pPr>
              <w:pStyle w:val="a7"/>
              <w:ind w:firstLine="0"/>
            </w:pPr>
            <w:r>
              <w:t>3.</w:t>
            </w:r>
          </w:p>
        </w:tc>
        <w:tc>
          <w:tcPr>
            <w:tcW w:w="4609" w:type="dxa"/>
            <w:tcBorders>
              <w:top w:val="single" w:sz="4" w:space="0" w:color="auto"/>
              <w:left w:val="single" w:sz="4" w:space="0" w:color="auto"/>
            </w:tcBorders>
            <w:shd w:val="clear" w:color="auto" w:fill="auto"/>
            <w:vAlign w:val="bottom"/>
          </w:tcPr>
          <w:p w:rsidR="00905ADF" w:rsidRDefault="00905ADF" w:rsidP="0052474C">
            <w:pPr>
              <w:pStyle w:val="a7"/>
              <w:ind w:firstLine="0"/>
            </w:pPr>
            <w:r>
              <w:t>Химическая связь</w:t>
            </w:r>
          </w:p>
        </w:tc>
        <w:tc>
          <w:tcPr>
            <w:tcW w:w="2294" w:type="dxa"/>
            <w:tcBorders>
              <w:top w:val="single" w:sz="4" w:space="0" w:color="auto"/>
              <w:left w:val="single" w:sz="4" w:space="0" w:color="auto"/>
              <w:right w:val="single" w:sz="4" w:space="0" w:color="auto"/>
            </w:tcBorders>
            <w:shd w:val="clear" w:color="auto" w:fill="auto"/>
            <w:vAlign w:val="bottom"/>
          </w:tcPr>
          <w:p w:rsidR="00905ADF" w:rsidRDefault="00905ADF" w:rsidP="0052474C">
            <w:pPr>
              <w:pStyle w:val="a7"/>
              <w:ind w:firstLine="0"/>
              <w:jc w:val="center"/>
            </w:pPr>
            <w:r>
              <w:t>3</w:t>
            </w:r>
          </w:p>
        </w:tc>
        <w:tc>
          <w:tcPr>
            <w:tcW w:w="2294" w:type="dxa"/>
            <w:tcBorders>
              <w:top w:val="single" w:sz="4" w:space="0" w:color="auto"/>
              <w:left w:val="single" w:sz="4" w:space="0" w:color="auto"/>
              <w:right w:val="single" w:sz="4" w:space="0" w:color="auto"/>
            </w:tcBorders>
          </w:tcPr>
          <w:p w:rsidR="00905ADF" w:rsidRDefault="00905ADF" w:rsidP="0052474C">
            <w:pPr>
              <w:pStyle w:val="a7"/>
              <w:ind w:firstLine="0"/>
              <w:jc w:val="center"/>
            </w:pPr>
          </w:p>
        </w:tc>
      </w:tr>
      <w:tr w:rsidR="00905ADF" w:rsidTr="00905ADF">
        <w:trPr>
          <w:trHeight w:hRule="exact" w:val="283"/>
          <w:jc w:val="center"/>
        </w:trPr>
        <w:tc>
          <w:tcPr>
            <w:tcW w:w="619" w:type="dxa"/>
            <w:tcBorders>
              <w:top w:val="single" w:sz="4" w:space="0" w:color="auto"/>
              <w:left w:val="single" w:sz="4" w:space="0" w:color="auto"/>
            </w:tcBorders>
            <w:shd w:val="clear" w:color="auto" w:fill="auto"/>
            <w:vAlign w:val="bottom"/>
          </w:tcPr>
          <w:p w:rsidR="00905ADF" w:rsidRDefault="00905ADF" w:rsidP="0052474C">
            <w:pPr>
              <w:pStyle w:val="a7"/>
              <w:ind w:firstLine="0"/>
            </w:pPr>
            <w:r>
              <w:t>4</w:t>
            </w:r>
          </w:p>
        </w:tc>
        <w:tc>
          <w:tcPr>
            <w:tcW w:w="4609" w:type="dxa"/>
            <w:tcBorders>
              <w:top w:val="single" w:sz="4" w:space="0" w:color="auto"/>
              <w:left w:val="single" w:sz="4" w:space="0" w:color="auto"/>
            </w:tcBorders>
            <w:shd w:val="clear" w:color="auto" w:fill="auto"/>
            <w:vAlign w:val="bottom"/>
          </w:tcPr>
          <w:p w:rsidR="00905ADF" w:rsidRDefault="00905ADF" w:rsidP="0052474C">
            <w:pPr>
              <w:pStyle w:val="a7"/>
              <w:ind w:firstLine="0"/>
            </w:pPr>
            <w:r>
              <w:t>Окислительно-восстановительные процессы</w:t>
            </w:r>
          </w:p>
        </w:tc>
        <w:tc>
          <w:tcPr>
            <w:tcW w:w="2294" w:type="dxa"/>
            <w:tcBorders>
              <w:top w:val="single" w:sz="4" w:space="0" w:color="auto"/>
              <w:left w:val="single" w:sz="4" w:space="0" w:color="auto"/>
              <w:right w:val="single" w:sz="4" w:space="0" w:color="auto"/>
            </w:tcBorders>
            <w:shd w:val="clear" w:color="auto" w:fill="auto"/>
            <w:vAlign w:val="bottom"/>
          </w:tcPr>
          <w:p w:rsidR="00905ADF" w:rsidRDefault="00905ADF" w:rsidP="0052474C">
            <w:pPr>
              <w:pStyle w:val="a7"/>
              <w:ind w:firstLine="0"/>
              <w:jc w:val="center"/>
            </w:pPr>
            <w:r>
              <w:t>13</w:t>
            </w:r>
          </w:p>
        </w:tc>
        <w:tc>
          <w:tcPr>
            <w:tcW w:w="2294" w:type="dxa"/>
            <w:tcBorders>
              <w:top w:val="single" w:sz="4" w:space="0" w:color="auto"/>
              <w:left w:val="single" w:sz="4" w:space="0" w:color="auto"/>
              <w:right w:val="single" w:sz="4" w:space="0" w:color="auto"/>
            </w:tcBorders>
          </w:tcPr>
          <w:p w:rsidR="00905ADF" w:rsidRDefault="00905ADF" w:rsidP="0052474C">
            <w:pPr>
              <w:pStyle w:val="a7"/>
              <w:ind w:firstLine="0"/>
              <w:jc w:val="center"/>
            </w:pPr>
            <w:r>
              <w:t>1</w:t>
            </w:r>
          </w:p>
        </w:tc>
      </w:tr>
      <w:tr w:rsidR="00905ADF" w:rsidTr="00993746">
        <w:trPr>
          <w:trHeight w:hRule="exact" w:val="590"/>
          <w:jc w:val="center"/>
        </w:trPr>
        <w:tc>
          <w:tcPr>
            <w:tcW w:w="619" w:type="dxa"/>
            <w:tcBorders>
              <w:top w:val="single" w:sz="4" w:space="0" w:color="auto"/>
              <w:left w:val="single" w:sz="4" w:space="0" w:color="auto"/>
            </w:tcBorders>
            <w:shd w:val="clear" w:color="auto" w:fill="auto"/>
            <w:vAlign w:val="bottom"/>
          </w:tcPr>
          <w:p w:rsidR="00905ADF" w:rsidRDefault="00905ADF" w:rsidP="0052474C">
            <w:pPr>
              <w:pStyle w:val="a7"/>
              <w:ind w:firstLine="0"/>
            </w:pPr>
            <w:r>
              <w:t>5.</w:t>
            </w:r>
          </w:p>
        </w:tc>
        <w:tc>
          <w:tcPr>
            <w:tcW w:w="4609" w:type="dxa"/>
            <w:tcBorders>
              <w:top w:val="single" w:sz="4" w:space="0" w:color="auto"/>
              <w:left w:val="single" w:sz="4" w:space="0" w:color="auto"/>
            </w:tcBorders>
            <w:shd w:val="clear" w:color="auto" w:fill="auto"/>
            <w:vAlign w:val="bottom"/>
          </w:tcPr>
          <w:p w:rsidR="00905ADF" w:rsidRDefault="00905ADF" w:rsidP="0052474C">
            <w:pPr>
              <w:pStyle w:val="a7"/>
              <w:ind w:firstLine="0"/>
            </w:pPr>
            <w:r>
              <w:t>Химические реакции и закономерности их протекания.</w:t>
            </w:r>
          </w:p>
        </w:tc>
        <w:tc>
          <w:tcPr>
            <w:tcW w:w="2294" w:type="dxa"/>
            <w:tcBorders>
              <w:top w:val="single" w:sz="4" w:space="0" w:color="auto"/>
              <w:left w:val="single" w:sz="4" w:space="0" w:color="auto"/>
              <w:right w:val="single" w:sz="4" w:space="0" w:color="auto"/>
            </w:tcBorders>
            <w:shd w:val="clear" w:color="auto" w:fill="auto"/>
            <w:vAlign w:val="bottom"/>
          </w:tcPr>
          <w:p w:rsidR="00905ADF" w:rsidRDefault="00905ADF" w:rsidP="0052474C">
            <w:pPr>
              <w:pStyle w:val="a7"/>
              <w:ind w:firstLine="0"/>
              <w:jc w:val="center"/>
            </w:pPr>
            <w:r>
              <w:t>20</w:t>
            </w:r>
          </w:p>
        </w:tc>
        <w:tc>
          <w:tcPr>
            <w:tcW w:w="2294" w:type="dxa"/>
            <w:tcBorders>
              <w:top w:val="single" w:sz="4" w:space="0" w:color="auto"/>
              <w:left w:val="single" w:sz="4" w:space="0" w:color="auto"/>
              <w:right w:val="single" w:sz="4" w:space="0" w:color="auto"/>
            </w:tcBorders>
          </w:tcPr>
          <w:p w:rsidR="00905ADF" w:rsidRDefault="00905ADF" w:rsidP="0052474C">
            <w:pPr>
              <w:pStyle w:val="a7"/>
              <w:ind w:firstLine="0"/>
              <w:jc w:val="center"/>
            </w:pPr>
            <w:r>
              <w:t>1</w:t>
            </w:r>
          </w:p>
        </w:tc>
      </w:tr>
      <w:tr w:rsidR="00905ADF" w:rsidTr="00905ADF">
        <w:trPr>
          <w:trHeight w:hRule="exact" w:val="288"/>
          <w:jc w:val="center"/>
        </w:trPr>
        <w:tc>
          <w:tcPr>
            <w:tcW w:w="619" w:type="dxa"/>
            <w:tcBorders>
              <w:top w:val="single" w:sz="4" w:space="0" w:color="auto"/>
              <w:left w:val="single" w:sz="4" w:space="0" w:color="auto"/>
            </w:tcBorders>
            <w:shd w:val="clear" w:color="auto" w:fill="auto"/>
            <w:vAlign w:val="bottom"/>
          </w:tcPr>
          <w:p w:rsidR="00905ADF" w:rsidRDefault="00905ADF" w:rsidP="0052474C">
            <w:pPr>
              <w:pStyle w:val="a7"/>
              <w:ind w:firstLine="0"/>
            </w:pPr>
            <w:r>
              <w:t>6</w:t>
            </w:r>
          </w:p>
        </w:tc>
        <w:tc>
          <w:tcPr>
            <w:tcW w:w="4609" w:type="dxa"/>
            <w:tcBorders>
              <w:top w:val="single" w:sz="4" w:space="0" w:color="auto"/>
              <w:left w:val="single" w:sz="4" w:space="0" w:color="auto"/>
            </w:tcBorders>
            <w:shd w:val="clear" w:color="auto" w:fill="auto"/>
            <w:vAlign w:val="bottom"/>
          </w:tcPr>
          <w:p w:rsidR="00905ADF" w:rsidRDefault="00905ADF" w:rsidP="0052474C">
            <w:pPr>
              <w:pStyle w:val="a7"/>
              <w:ind w:firstLine="0"/>
            </w:pPr>
            <w:r>
              <w:t>Основные классы неорганических веществ</w:t>
            </w:r>
          </w:p>
        </w:tc>
        <w:tc>
          <w:tcPr>
            <w:tcW w:w="2294" w:type="dxa"/>
            <w:tcBorders>
              <w:top w:val="single" w:sz="4" w:space="0" w:color="auto"/>
              <w:left w:val="single" w:sz="4" w:space="0" w:color="auto"/>
              <w:right w:val="single" w:sz="4" w:space="0" w:color="auto"/>
            </w:tcBorders>
            <w:shd w:val="clear" w:color="auto" w:fill="auto"/>
            <w:vAlign w:val="bottom"/>
          </w:tcPr>
          <w:p w:rsidR="00905ADF" w:rsidRDefault="00905ADF" w:rsidP="0052474C">
            <w:pPr>
              <w:pStyle w:val="a7"/>
              <w:ind w:firstLine="0"/>
              <w:jc w:val="center"/>
            </w:pPr>
            <w:r>
              <w:t>12</w:t>
            </w:r>
          </w:p>
        </w:tc>
        <w:tc>
          <w:tcPr>
            <w:tcW w:w="2294" w:type="dxa"/>
            <w:tcBorders>
              <w:top w:val="single" w:sz="4" w:space="0" w:color="auto"/>
              <w:left w:val="single" w:sz="4" w:space="0" w:color="auto"/>
              <w:right w:val="single" w:sz="4" w:space="0" w:color="auto"/>
            </w:tcBorders>
          </w:tcPr>
          <w:p w:rsidR="00905ADF" w:rsidRDefault="00905ADF" w:rsidP="0052474C">
            <w:pPr>
              <w:pStyle w:val="a7"/>
              <w:ind w:firstLine="0"/>
              <w:jc w:val="center"/>
            </w:pPr>
            <w:r>
              <w:t>1</w:t>
            </w:r>
          </w:p>
        </w:tc>
      </w:tr>
      <w:tr w:rsidR="00905ADF" w:rsidTr="00905ADF">
        <w:trPr>
          <w:trHeight w:hRule="exact" w:val="288"/>
          <w:jc w:val="center"/>
        </w:trPr>
        <w:tc>
          <w:tcPr>
            <w:tcW w:w="619" w:type="dxa"/>
            <w:tcBorders>
              <w:top w:val="single" w:sz="4" w:space="0" w:color="auto"/>
              <w:left w:val="single" w:sz="4" w:space="0" w:color="auto"/>
            </w:tcBorders>
            <w:shd w:val="clear" w:color="auto" w:fill="auto"/>
            <w:vAlign w:val="bottom"/>
          </w:tcPr>
          <w:p w:rsidR="00905ADF" w:rsidRDefault="00905ADF" w:rsidP="0052474C">
            <w:pPr>
              <w:pStyle w:val="a7"/>
              <w:ind w:firstLine="0"/>
            </w:pPr>
            <w:r>
              <w:t>7</w:t>
            </w:r>
          </w:p>
        </w:tc>
        <w:tc>
          <w:tcPr>
            <w:tcW w:w="4609" w:type="dxa"/>
            <w:tcBorders>
              <w:top w:val="single" w:sz="4" w:space="0" w:color="auto"/>
              <w:left w:val="single" w:sz="4" w:space="0" w:color="auto"/>
            </w:tcBorders>
            <w:shd w:val="clear" w:color="auto" w:fill="auto"/>
            <w:vAlign w:val="bottom"/>
          </w:tcPr>
          <w:p w:rsidR="00905ADF" w:rsidRDefault="00905ADF" w:rsidP="0052474C">
            <w:pPr>
              <w:pStyle w:val="a7"/>
              <w:ind w:firstLine="0"/>
            </w:pPr>
            <w:r>
              <w:t>Решение комбинированных расчетных задач</w:t>
            </w:r>
          </w:p>
        </w:tc>
        <w:tc>
          <w:tcPr>
            <w:tcW w:w="2294" w:type="dxa"/>
            <w:tcBorders>
              <w:top w:val="single" w:sz="4" w:space="0" w:color="auto"/>
              <w:left w:val="single" w:sz="4" w:space="0" w:color="auto"/>
              <w:right w:val="single" w:sz="4" w:space="0" w:color="auto"/>
            </w:tcBorders>
            <w:shd w:val="clear" w:color="auto" w:fill="auto"/>
            <w:vAlign w:val="bottom"/>
          </w:tcPr>
          <w:p w:rsidR="00905ADF" w:rsidRDefault="00905ADF" w:rsidP="0052474C">
            <w:pPr>
              <w:pStyle w:val="a7"/>
              <w:ind w:firstLine="0"/>
              <w:jc w:val="center"/>
            </w:pPr>
            <w:r>
              <w:t>10</w:t>
            </w:r>
          </w:p>
        </w:tc>
        <w:tc>
          <w:tcPr>
            <w:tcW w:w="2294" w:type="dxa"/>
            <w:tcBorders>
              <w:top w:val="single" w:sz="4" w:space="0" w:color="auto"/>
              <w:left w:val="single" w:sz="4" w:space="0" w:color="auto"/>
              <w:right w:val="single" w:sz="4" w:space="0" w:color="auto"/>
            </w:tcBorders>
          </w:tcPr>
          <w:p w:rsidR="00905ADF" w:rsidRDefault="00905ADF" w:rsidP="0052474C">
            <w:pPr>
              <w:pStyle w:val="a7"/>
              <w:ind w:firstLine="0"/>
              <w:jc w:val="center"/>
            </w:pPr>
            <w:r>
              <w:t>1</w:t>
            </w:r>
          </w:p>
        </w:tc>
      </w:tr>
      <w:tr w:rsidR="00905ADF" w:rsidTr="00905ADF">
        <w:trPr>
          <w:trHeight w:hRule="exact" w:val="293"/>
          <w:jc w:val="center"/>
        </w:trPr>
        <w:tc>
          <w:tcPr>
            <w:tcW w:w="5228" w:type="dxa"/>
            <w:gridSpan w:val="2"/>
            <w:tcBorders>
              <w:top w:val="single" w:sz="4" w:space="0" w:color="auto"/>
              <w:left w:val="single" w:sz="4" w:space="0" w:color="auto"/>
              <w:bottom w:val="single" w:sz="4" w:space="0" w:color="auto"/>
            </w:tcBorders>
            <w:shd w:val="clear" w:color="auto" w:fill="auto"/>
            <w:vAlign w:val="center"/>
          </w:tcPr>
          <w:p w:rsidR="00905ADF" w:rsidRDefault="00905ADF" w:rsidP="0052474C">
            <w:pPr>
              <w:pStyle w:val="a7"/>
              <w:ind w:firstLine="0"/>
            </w:pPr>
            <w:r>
              <w:t>Всего</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rsidR="00905ADF" w:rsidRDefault="00905ADF" w:rsidP="0052474C">
            <w:pPr>
              <w:pStyle w:val="a7"/>
              <w:ind w:firstLine="0"/>
              <w:jc w:val="center"/>
            </w:pPr>
            <w:r>
              <w:t>66</w:t>
            </w:r>
          </w:p>
        </w:tc>
        <w:tc>
          <w:tcPr>
            <w:tcW w:w="2294" w:type="dxa"/>
            <w:tcBorders>
              <w:top w:val="single" w:sz="4" w:space="0" w:color="auto"/>
              <w:left w:val="single" w:sz="4" w:space="0" w:color="auto"/>
              <w:bottom w:val="single" w:sz="4" w:space="0" w:color="auto"/>
              <w:right w:val="single" w:sz="4" w:space="0" w:color="auto"/>
            </w:tcBorders>
          </w:tcPr>
          <w:p w:rsidR="00905ADF" w:rsidRDefault="00905ADF" w:rsidP="0052474C">
            <w:pPr>
              <w:pStyle w:val="a7"/>
              <w:ind w:firstLine="0"/>
              <w:jc w:val="center"/>
            </w:pPr>
            <w:r>
              <w:t>4</w:t>
            </w:r>
          </w:p>
        </w:tc>
      </w:tr>
    </w:tbl>
    <w:p w:rsidR="00080BFD" w:rsidRDefault="00080BFD" w:rsidP="00080BFD">
      <w:pPr>
        <w:spacing w:after="259" w:line="1" w:lineRule="exact"/>
      </w:pPr>
    </w:p>
    <w:p w:rsidR="00080BFD" w:rsidRDefault="00080BFD" w:rsidP="00197779">
      <w:pPr>
        <w:pStyle w:val="1"/>
        <w:tabs>
          <w:tab w:val="left" w:pos="1634"/>
        </w:tabs>
        <w:ind w:left="1300" w:firstLine="0"/>
        <w:sectPr w:rsidR="00080BFD" w:rsidSect="005E4DDA">
          <w:pgSz w:w="11900" w:h="16840"/>
          <w:pgMar w:top="1124" w:right="701" w:bottom="1020" w:left="400" w:header="696" w:footer="592" w:gutter="0"/>
          <w:pgNumType w:start="1"/>
          <w:cols w:space="720"/>
          <w:noEndnote/>
          <w:docGrid w:linePitch="360"/>
        </w:sectPr>
      </w:pPr>
    </w:p>
    <w:p w:rsidR="003033E9" w:rsidRDefault="00C23372">
      <w:pPr>
        <w:pStyle w:val="1"/>
        <w:spacing w:before="260" w:after="920"/>
        <w:ind w:firstLine="0"/>
        <w:jc w:val="center"/>
      </w:pPr>
      <w:r>
        <w:rPr>
          <w:b/>
          <w:bCs/>
        </w:rPr>
        <w:lastRenderedPageBreak/>
        <w:t>Календарно-тематическое планирование</w:t>
      </w:r>
    </w:p>
    <w:tbl>
      <w:tblPr>
        <w:tblOverlap w:val="never"/>
        <w:tblW w:w="9610" w:type="dxa"/>
        <w:jc w:val="center"/>
        <w:tblInd w:w="5265" w:type="dxa"/>
        <w:tblLayout w:type="fixed"/>
        <w:tblCellMar>
          <w:left w:w="10" w:type="dxa"/>
          <w:right w:w="10" w:type="dxa"/>
        </w:tblCellMar>
        <w:tblLook w:val="0000"/>
      </w:tblPr>
      <w:tblGrid>
        <w:gridCol w:w="649"/>
        <w:gridCol w:w="4183"/>
        <w:gridCol w:w="850"/>
        <w:gridCol w:w="1416"/>
        <w:gridCol w:w="1421"/>
        <w:gridCol w:w="1091"/>
      </w:tblGrid>
      <w:tr w:rsidR="003033E9" w:rsidTr="00197779">
        <w:trPr>
          <w:trHeight w:hRule="exact" w:val="432"/>
          <w:jc w:val="center"/>
        </w:trPr>
        <w:tc>
          <w:tcPr>
            <w:tcW w:w="649" w:type="dxa"/>
            <w:vMerge w:val="restart"/>
            <w:tcBorders>
              <w:top w:val="single" w:sz="4" w:space="0" w:color="auto"/>
              <w:left w:val="single" w:sz="4" w:space="0" w:color="auto"/>
            </w:tcBorders>
            <w:shd w:val="clear" w:color="auto" w:fill="auto"/>
            <w:vAlign w:val="bottom"/>
          </w:tcPr>
          <w:p w:rsidR="003033E9" w:rsidRDefault="00C23372">
            <w:pPr>
              <w:pStyle w:val="a7"/>
              <w:ind w:firstLine="0"/>
              <w:jc w:val="center"/>
            </w:pPr>
            <w:r>
              <w:rPr>
                <w:b/>
                <w:bCs/>
              </w:rPr>
              <w:t xml:space="preserve">№ уро </w:t>
            </w:r>
            <w:proofErr w:type="spellStart"/>
            <w:r>
              <w:rPr>
                <w:b/>
                <w:bCs/>
              </w:rPr>
              <w:t>ка</w:t>
            </w:r>
            <w:proofErr w:type="spellEnd"/>
          </w:p>
        </w:tc>
        <w:tc>
          <w:tcPr>
            <w:tcW w:w="4183" w:type="dxa"/>
            <w:vMerge w:val="restart"/>
            <w:tcBorders>
              <w:top w:val="single" w:sz="4" w:space="0" w:color="auto"/>
              <w:left w:val="single" w:sz="4" w:space="0" w:color="auto"/>
            </w:tcBorders>
            <w:shd w:val="clear" w:color="auto" w:fill="auto"/>
          </w:tcPr>
          <w:p w:rsidR="003033E9" w:rsidRDefault="00C23372">
            <w:pPr>
              <w:pStyle w:val="a7"/>
              <w:ind w:firstLine="0"/>
              <w:jc w:val="center"/>
            </w:pPr>
            <w:r>
              <w:rPr>
                <w:b/>
                <w:bCs/>
              </w:rPr>
              <w:t>Тема урока</w:t>
            </w:r>
          </w:p>
        </w:tc>
        <w:tc>
          <w:tcPr>
            <w:tcW w:w="850" w:type="dxa"/>
            <w:vMerge w:val="restart"/>
            <w:tcBorders>
              <w:top w:val="single" w:sz="4" w:space="0" w:color="auto"/>
              <w:left w:val="single" w:sz="4" w:space="0" w:color="auto"/>
            </w:tcBorders>
            <w:shd w:val="clear" w:color="auto" w:fill="auto"/>
            <w:vAlign w:val="bottom"/>
          </w:tcPr>
          <w:p w:rsidR="003033E9" w:rsidRDefault="00C23372">
            <w:pPr>
              <w:pStyle w:val="a7"/>
              <w:ind w:firstLine="0"/>
              <w:jc w:val="center"/>
            </w:pPr>
            <w:r>
              <w:rPr>
                <w:b/>
                <w:bCs/>
              </w:rPr>
              <w:t xml:space="preserve">Кол- </w:t>
            </w:r>
            <w:proofErr w:type="gramStart"/>
            <w:r>
              <w:rPr>
                <w:b/>
                <w:bCs/>
              </w:rPr>
              <w:t>во</w:t>
            </w:r>
            <w:proofErr w:type="gramEnd"/>
            <w:r>
              <w:rPr>
                <w:b/>
                <w:bCs/>
              </w:rPr>
              <w:t xml:space="preserve"> часов</w:t>
            </w:r>
          </w:p>
        </w:tc>
        <w:tc>
          <w:tcPr>
            <w:tcW w:w="2837" w:type="dxa"/>
            <w:gridSpan w:val="2"/>
            <w:tcBorders>
              <w:top w:val="single" w:sz="4" w:space="0" w:color="auto"/>
              <w:left w:val="single" w:sz="4" w:space="0" w:color="auto"/>
            </w:tcBorders>
            <w:shd w:val="clear" w:color="auto" w:fill="auto"/>
            <w:vAlign w:val="center"/>
          </w:tcPr>
          <w:p w:rsidR="003033E9" w:rsidRDefault="00C23372">
            <w:pPr>
              <w:pStyle w:val="a7"/>
              <w:ind w:firstLine="0"/>
              <w:jc w:val="center"/>
            </w:pPr>
            <w:r>
              <w:rPr>
                <w:b/>
                <w:bCs/>
              </w:rPr>
              <w:t>Дата проведения</w:t>
            </w:r>
          </w:p>
        </w:tc>
        <w:tc>
          <w:tcPr>
            <w:tcW w:w="1091" w:type="dxa"/>
            <w:vMerge w:val="restart"/>
            <w:tcBorders>
              <w:top w:val="single" w:sz="4" w:space="0" w:color="auto"/>
              <w:left w:val="single" w:sz="4" w:space="0" w:color="auto"/>
              <w:right w:val="single" w:sz="4" w:space="0" w:color="auto"/>
            </w:tcBorders>
            <w:shd w:val="clear" w:color="auto" w:fill="auto"/>
          </w:tcPr>
          <w:p w:rsidR="003033E9" w:rsidRDefault="00197779">
            <w:pPr>
              <w:pStyle w:val="a7"/>
              <w:ind w:firstLine="0"/>
              <w:jc w:val="center"/>
            </w:pPr>
            <w:r>
              <w:rPr>
                <w:b/>
                <w:bCs/>
              </w:rPr>
              <w:t xml:space="preserve">Примечания </w:t>
            </w:r>
          </w:p>
        </w:tc>
      </w:tr>
      <w:tr w:rsidR="003033E9" w:rsidTr="00197779">
        <w:trPr>
          <w:trHeight w:hRule="exact" w:val="418"/>
          <w:jc w:val="center"/>
        </w:trPr>
        <w:tc>
          <w:tcPr>
            <w:tcW w:w="649" w:type="dxa"/>
            <w:vMerge/>
            <w:tcBorders>
              <w:left w:val="single" w:sz="4" w:space="0" w:color="auto"/>
            </w:tcBorders>
            <w:shd w:val="clear" w:color="auto" w:fill="auto"/>
            <w:vAlign w:val="bottom"/>
          </w:tcPr>
          <w:p w:rsidR="003033E9" w:rsidRDefault="003033E9"/>
        </w:tc>
        <w:tc>
          <w:tcPr>
            <w:tcW w:w="4183" w:type="dxa"/>
            <w:vMerge/>
            <w:tcBorders>
              <w:left w:val="single" w:sz="4" w:space="0" w:color="auto"/>
            </w:tcBorders>
            <w:shd w:val="clear" w:color="auto" w:fill="auto"/>
          </w:tcPr>
          <w:p w:rsidR="003033E9" w:rsidRDefault="003033E9"/>
        </w:tc>
        <w:tc>
          <w:tcPr>
            <w:tcW w:w="850" w:type="dxa"/>
            <w:vMerge/>
            <w:tcBorders>
              <w:left w:val="single" w:sz="4" w:space="0" w:color="auto"/>
            </w:tcBorders>
            <w:shd w:val="clear" w:color="auto" w:fill="auto"/>
            <w:vAlign w:val="bottom"/>
          </w:tcPr>
          <w:p w:rsidR="003033E9" w:rsidRDefault="003033E9"/>
        </w:tc>
        <w:tc>
          <w:tcPr>
            <w:tcW w:w="1416" w:type="dxa"/>
            <w:tcBorders>
              <w:top w:val="single" w:sz="4" w:space="0" w:color="auto"/>
              <w:left w:val="single" w:sz="4" w:space="0" w:color="auto"/>
            </w:tcBorders>
            <w:shd w:val="clear" w:color="auto" w:fill="auto"/>
            <w:vAlign w:val="center"/>
          </w:tcPr>
          <w:p w:rsidR="003033E9" w:rsidRDefault="00C23372">
            <w:pPr>
              <w:pStyle w:val="a7"/>
              <w:ind w:firstLine="0"/>
              <w:jc w:val="center"/>
            </w:pPr>
            <w:r>
              <w:rPr>
                <w:b/>
                <w:bCs/>
              </w:rPr>
              <w:t>план</w:t>
            </w:r>
          </w:p>
        </w:tc>
        <w:tc>
          <w:tcPr>
            <w:tcW w:w="1421" w:type="dxa"/>
            <w:tcBorders>
              <w:top w:val="single" w:sz="4" w:space="0" w:color="auto"/>
              <w:left w:val="single" w:sz="4" w:space="0" w:color="auto"/>
            </w:tcBorders>
            <w:shd w:val="clear" w:color="auto" w:fill="auto"/>
            <w:vAlign w:val="center"/>
          </w:tcPr>
          <w:p w:rsidR="003033E9" w:rsidRDefault="00C23372">
            <w:pPr>
              <w:pStyle w:val="a7"/>
              <w:ind w:firstLine="0"/>
              <w:jc w:val="center"/>
            </w:pPr>
            <w:r>
              <w:rPr>
                <w:b/>
                <w:bCs/>
              </w:rPr>
              <w:t>факт</w:t>
            </w:r>
          </w:p>
        </w:tc>
        <w:tc>
          <w:tcPr>
            <w:tcW w:w="1091" w:type="dxa"/>
            <w:vMerge/>
            <w:tcBorders>
              <w:left w:val="single" w:sz="4" w:space="0" w:color="auto"/>
              <w:right w:val="single" w:sz="4" w:space="0" w:color="auto"/>
            </w:tcBorders>
            <w:shd w:val="clear" w:color="auto" w:fill="auto"/>
          </w:tcPr>
          <w:p w:rsidR="003033E9" w:rsidRDefault="003033E9"/>
        </w:tc>
      </w:tr>
      <w:tr w:rsidR="003033E9" w:rsidTr="00197779">
        <w:trPr>
          <w:trHeight w:hRule="exact" w:val="288"/>
          <w:jc w:val="center"/>
        </w:trPr>
        <w:tc>
          <w:tcPr>
            <w:tcW w:w="649" w:type="dxa"/>
            <w:tcBorders>
              <w:top w:val="single" w:sz="4" w:space="0" w:color="auto"/>
              <w:left w:val="single" w:sz="4" w:space="0" w:color="auto"/>
            </w:tcBorders>
            <w:shd w:val="clear" w:color="auto" w:fill="auto"/>
            <w:vAlign w:val="bottom"/>
          </w:tcPr>
          <w:p w:rsidR="003033E9" w:rsidRDefault="00C23372">
            <w:pPr>
              <w:pStyle w:val="a7"/>
              <w:ind w:firstLine="0"/>
              <w:jc w:val="center"/>
            </w:pPr>
            <w:r>
              <w:rPr>
                <w:b/>
                <w:bCs/>
              </w:rPr>
              <w:t>1</w:t>
            </w:r>
          </w:p>
        </w:tc>
        <w:tc>
          <w:tcPr>
            <w:tcW w:w="4183" w:type="dxa"/>
            <w:tcBorders>
              <w:top w:val="single" w:sz="4" w:space="0" w:color="auto"/>
              <w:left w:val="single" w:sz="4" w:space="0" w:color="auto"/>
            </w:tcBorders>
            <w:shd w:val="clear" w:color="auto" w:fill="auto"/>
            <w:vAlign w:val="bottom"/>
          </w:tcPr>
          <w:p w:rsidR="003033E9" w:rsidRDefault="00C23372">
            <w:pPr>
              <w:pStyle w:val="a7"/>
              <w:ind w:firstLine="0"/>
              <w:jc w:val="center"/>
            </w:pPr>
            <w:r>
              <w:rPr>
                <w:b/>
                <w:bCs/>
              </w:rPr>
              <w:t>2</w:t>
            </w:r>
          </w:p>
        </w:tc>
        <w:tc>
          <w:tcPr>
            <w:tcW w:w="850" w:type="dxa"/>
            <w:tcBorders>
              <w:top w:val="single" w:sz="4" w:space="0" w:color="auto"/>
              <w:left w:val="single" w:sz="4" w:space="0" w:color="auto"/>
            </w:tcBorders>
            <w:shd w:val="clear" w:color="auto" w:fill="auto"/>
            <w:vAlign w:val="bottom"/>
          </w:tcPr>
          <w:p w:rsidR="003033E9" w:rsidRDefault="00C23372">
            <w:pPr>
              <w:pStyle w:val="a7"/>
              <w:ind w:firstLine="0"/>
              <w:jc w:val="center"/>
            </w:pPr>
            <w:r>
              <w:rPr>
                <w:b/>
                <w:bCs/>
              </w:rPr>
              <w:t>3</w:t>
            </w:r>
          </w:p>
        </w:tc>
        <w:tc>
          <w:tcPr>
            <w:tcW w:w="1416" w:type="dxa"/>
            <w:tcBorders>
              <w:top w:val="single" w:sz="4" w:space="0" w:color="auto"/>
              <w:left w:val="single" w:sz="4" w:space="0" w:color="auto"/>
            </w:tcBorders>
            <w:shd w:val="clear" w:color="auto" w:fill="auto"/>
            <w:vAlign w:val="bottom"/>
          </w:tcPr>
          <w:p w:rsidR="003033E9" w:rsidRDefault="00C23372">
            <w:pPr>
              <w:pStyle w:val="a7"/>
              <w:ind w:firstLine="0"/>
              <w:jc w:val="center"/>
            </w:pPr>
            <w:r>
              <w:rPr>
                <w:b/>
                <w:bCs/>
              </w:rPr>
              <w:t>4</w:t>
            </w:r>
          </w:p>
        </w:tc>
        <w:tc>
          <w:tcPr>
            <w:tcW w:w="1421" w:type="dxa"/>
            <w:tcBorders>
              <w:top w:val="single" w:sz="4" w:space="0" w:color="auto"/>
              <w:left w:val="single" w:sz="4" w:space="0" w:color="auto"/>
            </w:tcBorders>
            <w:shd w:val="clear" w:color="auto" w:fill="auto"/>
            <w:vAlign w:val="bottom"/>
          </w:tcPr>
          <w:p w:rsidR="003033E9" w:rsidRDefault="00C23372">
            <w:pPr>
              <w:pStyle w:val="a7"/>
              <w:ind w:firstLine="0"/>
              <w:jc w:val="center"/>
            </w:pPr>
            <w:r>
              <w:rPr>
                <w:b/>
                <w:bCs/>
              </w:rPr>
              <w:t>5</w:t>
            </w:r>
          </w:p>
        </w:tc>
        <w:tc>
          <w:tcPr>
            <w:tcW w:w="1091" w:type="dxa"/>
            <w:tcBorders>
              <w:top w:val="single" w:sz="4" w:space="0" w:color="auto"/>
              <w:left w:val="single" w:sz="4" w:space="0" w:color="auto"/>
              <w:right w:val="single" w:sz="4" w:space="0" w:color="auto"/>
            </w:tcBorders>
            <w:shd w:val="clear" w:color="auto" w:fill="auto"/>
            <w:vAlign w:val="bottom"/>
          </w:tcPr>
          <w:p w:rsidR="003033E9" w:rsidRDefault="00C23372">
            <w:pPr>
              <w:pStyle w:val="a7"/>
              <w:ind w:firstLine="0"/>
              <w:jc w:val="center"/>
            </w:pPr>
            <w:r>
              <w:rPr>
                <w:b/>
                <w:bCs/>
              </w:rPr>
              <w:t>6</w:t>
            </w:r>
          </w:p>
        </w:tc>
      </w:tr>
      <w:tr w:rsidR="003033E9" w:rsidTr="00197779">
        <w:trPr>
          <w:trHeight w:hRule="exact" w:val="288"/>
          <w:jc w:val="center"/>
        </w:trPr>
        <w:tc>
          <w:tcPr>
            <w:tcW w:w="9610" w:type="dxa"/>
            <w:gridSpan w:val="6"/>
            <w:tcBorders>
              <w:top w:val="single" w:sz="4" w:space="0" w:color="auto"/>
              <w:left w:val="single" w:sz="4" w:space="0" w:color="auto"/>
              <w:right w:val="single" w:sz="4" w:space="0" w:color="auto"/>
            </w:tcBorders>
            <w:shd w:val="clear" w:color="auto" w:fill="auto"/>
            <w:vAlign w:val="bottom"/>
          </w:tcPr>
          <w:p w:rsidR="003033E9" w:rsidRDefault="00C23372">
            <w:pPr>
              <w:pStyle w:val="a7"/>
              <w:ind w:firstLine="0"/>
              <w:jc w:val="center"/>
            </w:pPr>
            <w:r>
              <w:rPr>
                <w:b/>
                <w:bCs/>
              </w:rPr>
              <w:t>1. Периодический закон и периодическая система химических элементов Д.И. Менделеева (2 час)</w:t>
            </w:r>
          </w:p>
        </w:tc>
      </w:tr>
      <w:tr w:rsidR="003033E9" w:rsidTr="00197779">
        <w:trPr>
          <w:trHeight w:hRule="exact" w:val="835"/>
          <w:jc w:val="center"/>
        </w:trPr>
        <w:tc>
          <w:tcPr>
            <w:tcW w:w="649" w:type="dxa"/>
            <w:tcBorders>
              <w:top w:val="single" w:sz="4" w:space="0" w:color="auto"/>
              <w:left w:val="single" w:sz="4" w:space="0" w:color="auto"/>
            </w:tcBorders>
            <w:shd w:val="clear" w:color="auto" w:fill="auto"/>
          </w:tcPr>
          <w:p w:rsidR="003033E9" w:rsidRDefault="00C23372">
            <w:pPr>
              <w:pStyle w:val="a7"/>
              <w:ind w:firstLine="0"/>
              <w:jc w:val="center"/>
            </w:pPr>
            <w:r>
              <w:t>1</w:t>
            </w:r>
          </w:p>
        </w:tc>
        <w:tc>
          <w:tcPr>
            <w:tcW w:w="4183" w:type="dxa"/>
            <w:tcBorders>
              <w:top w:val="single" w:sz="4" w:space="0" w:color="auto"/>
              <w:left w:val="single" w:sz="4" w:space="0" w:color="auto"/>
            </w:tcBorders>
            <w:shd w:val="clear" w:color="auto" w:fill="auto"/>
          </w:tcPr>
          <w:p w:rsidR="003033E9" w:rsidRDefault="00C23372">
            <w:pPr>
              <w:pStyle w:val="a7"/>
              <w:ind w:firstLine="0"/>
            </w:pPr>
            <w:r>
              <w:t>Периодический закон и периодическая система химических элементов Д. И. Менделеева.</w:t>
            </w:r>
          </w:p>
        </w:tc>
        <w:tc>
          <w:tcPr>
            <w:tcW w:w="850" w:type="dxa"/>
            <w:tcBorders>
              <w:top w:val="single" w:sz="4" w:space="0" w:color="auto"/>
              <w:left w:val="single" w:sz="4" w:space="0" w:color="auto"/>
            </w:tcBorders>
            <w:shd w:val="clear" w:color="auto" w:fill="auto"/>
          </w:tcPr>
          <w:p w:rsidR="003033E9" w:rsidRDefault="00C23372">
            <w:pPr>
              <w:pStyle w:val="a7"/>
              <w:ind w:firstLine="0"/>
              <w:jc w:val="center"/>
            </w:pPr>
            <w:r>
              <w:t>1</w:t>
            </w:r>
          </w:p>
        </w:tc>
        <w:tc>
          <w:tcPr>
            <w:tcW w:w="1416" w:type="dxa"/>
            <w:tcBorders>
              <w:top w:val="single" w:sz="4" w:space="0" w:color="auto"/>
              <w:left w:val="single" w:sz="4" w:space="0" w:color="auto"/>
            </w:tcBorders>
            <w:shd w:val="clear" w:color="auto" w:fill="auto"/>
          </w:tcPr>
          <w:p w:rsidR="003033E9" w:rsidRDefault="003033E9">
            <w:pPr>
              <w:rPr>
                <w:sz w:val="10"/>
                <w:szCs w:val="10"/>
              </w:rPr>
            </w:pPr>
          </w:p>
        </w:tc>
        <w:tc>
          <w:tcPr>
            <w:tcW w:w="1421" w:type="dxa"/>
            <w:tcBorders>
              <w:top w:val="single" w:sz="4" w:space="0" w:color="auto"/>
              <w:left w:val="single" w:sz="4" w:space="0" w:color="auto"/>
            </w:tcBorders>
            <w:shd w:val="clear" w:color="auto" w:fill="auto"/>
          </w:tcPr>
          <w:p w:rsidR="003033E9" w:rsidRDefault="003033E9">
            <w:pPr>
              <w:rPr>
                <w:sz w:val="10"/>
                <w:szCs w:val="10"/>
              </w:rPr>
            </w:pPr>
          </w:p>
        </w:tc>
        <w:tc>
          <w:tcPr>
            <w:tcW w:w="1091" w:type="dxa"/>
            <w:tcBorders>
              <w:top w:val="single" w:sz="4" w:space="0" w:color="auto"/>
              <w:left w:val="single" w:sz="4" w:space="0" w:color="auto"/>
              <w:right w:val="single" w:sz="4" w:space="0" w:color="auto"/>
            </w:tcBorders>
            <w:shd w:val="clear" w:color="auto" w:fill="auto"/>
            <w:vAlign w:val="bottom"/>
          </w:tcPr>
          <w:p w:rsidR="003033E9" w:rsidRDefault="003033E9">
            <w:pPr>
              <w:pStyle w:val="a7"/>
              <w:ind w:firstLine="0"/>
            </w:pPr>
          </w:p>
        </w:tc>
      </w:tr>
      <w:tr w:rsidR="003033E9" w:rsidTr="004A6CA6">
        <w:trPr>
          <w:trHeight w:hRule="exact" w:val="539"/>
          <w:jc w:val="center"/>
        </w:trPr>
        <w:tc>
          <w:tcPr>
            <w:tcW w:w="649" w:type="dxa"/>
            <w:tcBorders>
              <w:top w:val="single" w:sz="4" w:space="0" w:color="auto"/>
              <w:left w:val="single" w:sz="4" w:space="0" w:color="auto"/>
            </w:tcBorders>
            <w:shd w:val="clear" w:color="auto" w:fill="auto"/>
          </w:tcPr>
          <w:p w:rsidR="003033E9" w:rsidRDefault="00C23372">
            <w:pPr>
              <w:pStyle w:val="a7"/>
              <w:ind w:firstLine="0"/>
              <w:jc w:val="center"/>
            </w:pPr>
            <w:r>
              <w:t>2</w:t>
            </w:r>
          </w:p>
        </w:tc>
        <w:tc>
          <w:tcPr>
            <w:tcW w:w="4183" w:type="dxa"/>
            <w:tcBorders>
              <w:top w:val="single" w:sz="4" w:space="0" w:color="auto"/>
              <w:left w:val="single" w:sz="4" w:space="0" w:color="auto"/>
            </w:tcBorders>
            <w:shd w:val="clear" w:color="auto" w:fill="auto"/>
          </w:tcPr>
          <w:p w:rsidR="003033E9" w:rsidRDefault="00C23372">
            <w:pPr>
              <w:pStyle w:val="a7"/>
              <w:ind w:firstLine="0"/>
            </w:pPr>
            <w:r>
              <w:t>Изменение свойств химических элементов в периодах и группах.</w:t>
            </w:r>
          </w:p>
        </w:tc>
        <w:tc>
          <w:tcPr>
            <w:tcW w:w="850" w:type="dxa"/>
            <w:tcBorders>
              <w:top w:val="single" w:sz="4" w:space="0" w:color="auto"/>
              <w:left w:val="single" w:sz="4" w:space="0" w:color="auto"/>
            </w:tcBorders>
            <w:shd w:val="clear" w:color="auto" w:fill="auto"/>
          </w:tcPr>
          <w:p w:rsidR="003033E9" w:rsidRDefault="00C23372">
            <w:pPr>
              <w:pStyle w:val="a7"/>
              <w:ind w:firstLine="0"/>
              <w:jc w:val="center"/>
            </w:pPr>
            <w:r>
              <w:t>1</w:t>
            </w:r>
          </w:p>
        </w:tc>
        <w:tc>
          <w:tcPr>
            <w:tcW w:w="1416" w:type="dxa"/>
            <w:tcBorders>
              <w:top w:val="single" w:sz="4" w:space="0" w:color="auto"/>
              <w:left w:val="single" w:sz="4" w:space="0" w:color="auto"/>
            </w:tcBorders>
            <w:shd w:val="clear" w:color="auto" w:fill="auto"/>
          </w:tcPr>
          <w:p w:rsidR="003033E9" w:rsidRDefault="003033E9">
            <w:pPr>
              <w:rPr>
                <w:sz w:val="10"/>
                <w:szCs w:val="10"/>
              </w:rPr>
            </w:pPr>
          </w:p>
        </w:tc>
        <w:tc>
          <w:tcPr>
            <w:tcW w:w="1421" w:type="dxa"/>
            <w:tcBorders>
              <w:top w:val="single" w:sz="4" w:space="0" w:color="auto"/>
              <w:left w:val="single" w:sz="4" w:space="0" w:color="auto"/>
            </w:tcBorders>
            <w:shd w:val="clear" w:color="auto" w:fill="auto"/>
          </w:tcPr>
          <w:p w:rsidR="003033E9" w:rsidRDefault="003033E9">
            <w:pPr>
              <w:rPr>
                <w:sz w:val="10"/>
                <w:szCs w:val="10"/>
              </w:rPr>
            </w:pPr>
          </w:p>
        </w:tc>
        <w:tc>
          <w:tcPr>
            <w:tcW w:w="1091" w:type="dxa"/>
            <w:tcBorders>
              <w:top w:val="single" w:sz="4" w:space="0" w:color="auto"/>
              <w:left w:val="single" w:sz="4" w:space="0" w:color="auto"/>
              <w:right w:val="single" w:sz="4" w:space="0" w:color="auto"/>
            </w:tcBorders>
            <w:shd w:val="clear" w:color="auto" w:fill="auto"/>
            <w:vAlign w:val="bottom"/>
          </w:tcPr>
          <w:p w:rsidR="003033E9" w:rsidRDefault="003033E9">
            <w:pPr>
              <w:pStyle w:val="a7"/>
              <w:ind w:firstLine="0"/>
            </w:pPr>
          </w:p>
        </w:tc>
      </w:tr>
      <w:tr w:rsidR="003033E9" w:rsidTr="00197779">
        <w:trPr>
          <w:trHeight w:hRule="exact" w:val="288"/>
          <w:jc w:val="center"/>
        </w:trPr>
        <w:tc>
          <w:tcPr>
            <w:tcW w:w="9610" w:type="dxa"/>
            <w:gridSpan w:val="6"/>
            <w:tcBorders>
              <w:top w:val="single" w:sz="4" w:space="0" w:color="auto"/>
              <w:left w:val="single" w:sz="4" w:space="0" w:color="auto"/>
              <w:right w:val="single" w:sz="4" w:space="0" w:color="auto"/>
            </w:tcBorders>
            <w:shd w:val="clear" w:color="auto" w:fill="auto"/>
            <w:vAlign w:val="bottom"/>
          </w:tcPr>
          <w:p w:rsidR="003033E9" w:rsidRDefault="00C23372">
            <w:pPr>
              <w:pStyle w:val="a7"/>
              <w:ind w:firstLine="0"/>
              <w:jc w:val="center"/>
            </w:pPr>
            <w:r>
              <w:rPr>
                <w:b/>
                <w:bCs/>
              </w:rPr>
              <w:t>2. Строение вещества (6 час)</w:t>
            </w:r>
          </w:p>
        </w:tc>
      </w:tr>
      <w:tr w:rsidR="003033E9" w:rsidTr="00197779">
        <w:trPr>
          <w:trHeight w:hRule="exact" w:val="562"/>
          <w:jc w:val="center"/>
        </w:trPr>
        <w:tc>
          <w:tcPr>
            <w:tcW w:w="649" w:type="dxa"/>
            <w:tcBorders>
              <w:top w:val="single" w:sz="4" w:space="0" w:color="auto"/>
              <w:left w:val="single" w:sz="4" w:space="0" w:color="auto"/>
            </w:tcBorders>
            <w:shd w:val="clear" w:color="auto" w:fill="auto"/>
          </w:tcPr>
          <w:p w:rsidR="003033E9" w:rsidRDefault="00C23372">
            <w:pPr>
              <w:pStyle w:val="a7"/>
              <w:ind w:firstLine="0"/>
              <w:jc w:val="center"/>
            </w:pPr>
            <w:r>
              <w:t>3</w:t>
            </w:r>
          </w:p>
        </w:tc>
        <w:tc>
          <w:tcPr>
            <w:tcW w:w="4183" w:type="dxa"/>
            <w:tcBorders>
              <w:top w:val="single" w:sz="4" w:space="0" w:color="auto"/>
              <w:left w:val="single" w:sz="4" w:space="0" w:color="auto"/>
            </w:tcBorders>
            <w:shd w:val="clear" w:color="auto" w:fill="auto"/>
          </w:tcPr>
          <w:p w:rsidR="003033E9" w:rsidRDefault="00C23372">
            <w:pPr>
              <w:pStyle w:val="a7"/>
              <w:ind w:firstLine="0"/>
            </w:pPr>
            <w:r>
              <w:t>Общие представления о строении атома.</w:t>
            </w:r>
          </w:p>
        </w:tc>
        <w:tc>
          <w:tcPr>
            <w:tcW w:w="850" w:type="dxa"/>
            <w:tcBorders>
              <w:top w:val="single" w:sz="4" w:space="0" w:color="auto"/>
              <w:left w:val="single" w:sz="4" w:space="0" w:color="auto"/>
            </w:tcBorders>
            <w:shd w:val="clear" w:color="auto" w:fill="auto"/>
          </w:tcPr>
          <w:p w:rsidR="003033E9" w:rsidRDefault="00C23372">
            <w:pPr>
              <w:pStyle w:val="a7"/>
              <w:ind w:firstLine="0"/>
              <w:jc w:val="center"/>
            </w:pPr>
            <w:r>
              <w:t>1</w:t>
            </w:r>
          </w:p>
        </w:tc>
        <w:tc>
          <w:tcPr>
            <w:tcW w:w="1416" w:type="dxa"/>
            <w:tcBorders>
              <w:top w:val="single" w:sz="4" w:space="0" w:color="auto"/>
              <w:left w:val="single" w:sz="4" w:space="0" w:color="auto"/>
            </w:tcBorders>
            <w:shd w:val="clear" w:color="auto" w:fill="auto"/>
          </w:tcPr>
          <w:p w:rsidR="003033E9" w:rsidRDefault="003033E9">
            <w:pPr>
              <w:rPr>
                <w:sz w:val="10"/>
                <w:szCs w:val="10"/>
              </w:rPr>
            </w:pPr>
          </w:p>
        </w:tc>
        <w:tc>
          <w:tcPr>
            <w:tcW w:w="1421" w:type="dxa"/>
            <w:tcBorders>
              <w:top w:val="single" w:sz="4" w:space="0" w:color="auto"/>
              <w:left w:val="single" w:sz="4" w:space="0" w:color="auto"/>
            </w:tcBorders>
            <w:shd w:val="clear" w:color="auto" w:fill="auto"/>
          </w:tcPr>
          <w:p w:rsidR="003033E9" w:rsidRDefault="003033E9">
            <w:pPr>
              <w:rPr>
                <w:sz w:val="10"/>
                <w:szCs w:val="10"/>
              </w:rPr>
            </w:pPr>
          </w:p>
        </w:tc>
        <w:tc>
          <w:tcPr>
            <w:tcW w:w="1091" w:type="dxa"/>
            <w:tcBorders>
              <w:top w:val="single" w:sz="4" w:space="0" w:color="auto"/>
              <w:left w:val="single" w:sz="4" w:space="0" w:color="auto"/>
              <w:right w:val="single" w:sz="4" w:space="0" w:color="auto"/>
            </w:tcBorders>
            <w:shd w:val="clear" w:color="auto" w:fill="auto"/>
            <w:vAlign w:val="bottom"/>
          </w:tcPr>
          <w:p w:rsidR="003033E9" w:rsidRDefault="003033E9">
            <w:pPr>
              <w:pStyle w:val="a7"/>
              <w:ind w:firstLine="0"/>
            </w:pPr>
          </w:p>
        </w:tc>
      </w:tr>
      <w:tr w:rsidR="003033E9" w:rsidTr="00197779">
        <w:trPr>
          <w:trHeight w:hRule="exact" w:val="421"/>
          <w:jc w:val="center"/>
        </w:trPr>
        <w:tc>
          <w:tcPr>
            <w:tcW w:w="649" w:type="dxa"/>
            <w:tcBorders>
              <w:top w:val="single" w:sz="4" w:space="0" w:color="auto"/>
              <w:left w:val="single" w:sz="4" w:space="0" w:color="auto"/>
            </w:tcBorders>
            <w:shd w:val="clear" w:color="auto" w:fill="auto"/>
          </w:tcPr>
          <w:p w:rsidR="003033E9" w:rsidRDefault="00C23372">
            <w:pPr>
              <w:pStyle w:val="a7"/>
              <w:ind w:firstLine="0"/>
              <w:jc w:val="center"/>
            </w:pPr>
            <w:r>
              <w:t>4</w:t>
            </w:r>
          </w:p>
        </w:tc>
        <w:tc>
          <w:tcPr>
            <w:tcW w:w="4183" w:type="dxa"/>
            <w:tcBorders>
              <w:top w:val="single" w:sz="4" w:space="0" w:color="auto"/>
              <w:left w:val="single" w:sz="4" w:space="0" w:color="auto"/>
            </w:tcBorders>
            <w:shd w:val="clear" w:color="auto" w:fill="auto"/>
          </w:tcPr>
          <w:p w:rsidR="003033E9" w:rsidRDefault="00C23372">
            <w:pPr>
              <w:pStyle w:val="a7"/>
              <w:ind w:firstLine="0"/>
            </w:pPr>
            <w:r>
              <w:t>Состояние электронов в атоме.</w:t>
            </w:r>
          </w:p>
        </w:tc>
        <w:tc>
          <w:tcPr>
            <w:tcW w:w="850" w:type="dxa"/>
            <w:tcBorders>
              <w:top w:val="single" w:sz="4" w:space="0" w:color="auto"/>
              <w:left w:val="single" w:sz="4" w:space="0" w:color="auto"/>
            </w:tcBorders>
            <w:shd w:val="clear" w:color="auto" w:fill="auto"/>
          </w:tcPr>
          <w:p w:rsidR="003033E9" w:rsidRDefault="00C23372">
            <w:pPr>
              <w:pStyle w:val="a7"/>
              <w:ind w:firstLine="0"/>
              <w:jc w:val="center"/>
            </w:pPr>
            <w:r>
              <w:t>1</w:t>
            </w:r>
          </w:p>
        </w:tc>
        <w:tc>
          <w:tcPr>
            <w:tcW w:w="1416" w:type="dxa"/>
            <w:tcBorders>
              <w:top w:val="single" w:sz="4" w:space="0" w:color="auto"/>
              <w:left w:val="single" w:sz="4" w:space="0" w:color="auto"/>
            </w:tcBorders>
            <w:shd w:val="clear" w:color="auto" w:fill="auto"/>
          </w:tcPr>
          <w:p w:rsidR="003033E9" w:rsidRDefault="003033E9">
            <w:pPr>
              <w:rPr>
                <w:sz w:val="10"/>
                <w:szCs w:val="10"/>
              </w:rPr>
            </w:pPr>
          </w:p>
        </w:tc>
        <w:tc>
          <w:tcPr>
            <w:tcW w:w="1421" w:type="dxa"/>
            <w:tcBorders>
              <w:top w:val="single" w:sz="4" w:space="0" w:color="auto"/>
              <w:left w:val="single" w:sz="4" w:space="0" w:color="auto"/>
            </w:tcBorders>
            <w:shd w:val="clear" w:color="auto" w:fill="auto"/>
          </w:tcPr>
          <w:p w:rsidR="003033E9" w:rsidRDefault="003033E9">
            <w:pPr>
              <w:rPr>
                <w:sz w:val="10"/>
                <w:szCs w:val="10"/>
              </w:rPr>
            </w:pPr>
          </w:p>
        </w:tc>
        <w:tc>
          <w:tcPr>
            <w:tcW w:w="1091" w:type="dxa"/>
            <w:tcBorders>
              <w:top w:val="single" w:sz="4" w:space="0" w:color="auto"/>
              <w:left w:val="single" w:sz="4" w:space="0" w:color="auto"/>
              <w:right w:val="single" w:sz="4" w:space="0" w:color="auto"/>
            </w:tcBorders>
            <w:shd w:val="clear" w:color="auto" w:fill="auto"/>
            <w:vAlign w:val="bottom"/>
          </w:tcPr>
          <w:p w:rsidR="003033E9" w:rsidRDefault="003033E9">
            <w:pPr>
              <w:pStyle w:val="a7"/>
              <w:ind w:firstLine="0"/>
            </w:pPr>
          </w:p>
        </w:tc>
      </w:tr>
      <w:tr w:rsidR="003033E9" w:rsidTr="00197779">
        <w:trPr>
          <w:trHeight w:hRule="exact" w:val="427"/>
          <w:jc w:val="center"/>
        </w:trPr>
        <w:tc>
          <w:tcPr>
            <w:tcW w:w="649" w:type="dxa"/>
            <w:tcBorders>
              <w:top w:val="single" w:sz="4" w:space="0" w:color="auto"/>
              <w:left w:val="single" w:sz="4" w:space="0" w:color="auto"/>
            </w:tcBorders>
            <w:shd w:val="clear" w:color="auto" w:fill="auto"/>
          </w:tcPr>
          <w:p w:rsidR="003033E9" w:rsidRDefault="00C23372">
            <w:pPr>
              <w:pStyle w:val="a7"/>
              <w:ind w:firstLine="0"/>
              <w:jc w:val="center"/>
            </w:pPr>
            <w:r>
              <w:t>5</w:t>
            </w:r>
          </w:p>
        </w:tc>
        <w:tc>
          <w:tcPr>
            <w:tcW w:w="4183" w:type="dxa"/>
            <w:tcBorders>
              <w:top w:val="single" w:sz="4" w:space="0" w:color="auto"/>
              <w:left w:val="single" w:sz="4" w:space="0" w:color="auto"/>
            </w:tcBorders>
            <w:shd w:val="clear" w:color="auto" w:fill="auto"/>
          </w:tcPr>
          <w:p w:rsidR="003033E9" w:rsidRDefault="00C23372">
            <w:pPr>
              <w:pStyle w:val="a7"/>
              <w:ind w:firstLine="0"/>
            </w:pPr>
            <w:r>
              <w:t>Электронные конфигурации атомов.</w:t>
            </w:r>
          </w:p>
        </w:tc>
        <w:tc>
          <w:tcPr>
            <w:tcW w:w="850" w:type="dxa"/>
            <w:tcBorders>
              <w:top w:val="single" w:sz="4" w:space="0" w:color="auto"/>
              <w:left w:val="single" w:sz="4" w:space="0" w:color="auto"/>
            </w:tcBorders>
            <w:shd w:val="clear" w:color="auto" w:fill="auto"/>
          </w:tcPr>
          <w:p w:rsidR="003033E9" w:rsidRDefault="00C23372">
            <w:pPr>
              <w:pStyle w:val="a7"/>
              <w:ind w:firstLine="0"/>
              <w:jc w:val="center"/>
            </w:pPr>
            <w:r>
              <w:t>1</w:t>
            </w:r>
          </w:p>
        </w:tc>
        <w:tc>
          <w:tcPr>
            <w:tcW w:w="1416" w:type="dxa"/>
            <w:tcBorders>
              <w:top w:val="single" w:sz="4" w:space="0" w:color="auto"/>
              <w:left w:val="single" w:sz="4" w:space="0" w:color="auto"/>
            </w:tcBorders>
            <w:shd w:val="clear" w:color="auto" w:fill="auto"/>
          </w:tcPr>
          <w:p w:rsidR="003033E9" w:rsidRDefault="003033E9">
            <w:pPr>
              <w:rPr>
                <w:sz w:val="10"/>
                <w:szCs w:val="10"/>
              </w:rPr>
            </w:pPr>
          </w:p>
        </w:tc>
        <w:tc>
          <w:tcPr>
            <w:tcW w:w="1421" w:type="dxa"/>
            <w:tcBorders>
              <w:top w:val="single" w:sz="4" w:space="0" w:color="auto"/>
              <w:left w:val="single" w:sz="4" w:space="0" w:color="auto"/>
            </w:tcBorders>
            <w:shd w:val="clear" w:color="auto" w:fill="auto"/>
          </w:tcPr>
          <w:p w:rsidR="003033E9" w:rsidRDefault="003033E9">
            <w:pPr>
              <w:rPr>
                <w:sz w:val="10"/>
                <w:szCs w:val="10"/>
              </w:rPr>
            </w:pPr>
          </w:p>
        </w:tc>
        <w:tc>
          <w:tcPr>
            <w:tcW w:w="1091" w:type="dxa"/>
            <w:tcBorders>
              <w:top w:val="single" w:sz="4" w:space="0" w:color="auto"/>
              <w:left w:val="single" w:sz="4" w:space="0" w:color="auto"/>
              <w:right w:val="single" w:sz="4" w:space="0" w:color="auto"/>
            </w:tcBorders>
            <w:shd w:val="clear" w:color="auto" w:fill="auto"/>
            <w:vAlign w:val="bottom"/>
          </w:tcPr>
          <w:p w:rsidR="003033E9" w:rsidRDefault="003033E9">
            <w:pPr>
              <w:pStyle w:val="a7"/>
              <w:ind w:firstLine="0"/>
            </w:pPr>
          </w:p>
        </w:tc>
      </w:tr>
      <w:tr w:rsidR="003033E9" w:rsidTr="00197779">
        <w:trPr>
          <w:trHeight w:hRule="exact" w:val="433"/>
          <w:jc w:val="center"/>
        </w:trPr>
        <w:tc>
          <w:tcPr>
            <w:tcW w:w="649" w:type="dxa"/>
            <w:tcBorders>
              <w:top w:val="single" w:sz="4" w:space="0" w:color="auto"/>
              <w:left w:val="single" w:sz="4" w:space="0" w:color="auto"/>
            </w:tcBorders>
            <w:shd w:val="clear" w:color="auto" w:fill="auto"/>
          </w:tcPr>
          <w:p w:rsidR="003033E9" w:rsidRDefault="00C23372">
            <w:pPr>
              <w:pStyle w:val="a7"/>
              <w:ind w:firstLine="0"/>
              <w:jc w:val="center"/>
            </w:pPr>
            <w:r>
              <w:t>6</w:t>
            </w:r>
          </w:p>
        </w:tc>
        <w:tc>
          <w:tcPr>
            <w:tcW w:w="4183" w:type="dxa"/>
            <w:tcBorders>
              <w:top w:val="single" w:sz="4" w:space="0" w:color="auto"/>
              <w:left w:val="single" w:sz="4" w:space="0" w:color="auto"/>
            </w:tcBorders>
            <w:shd w:val="clear" w:color="auto" w:fill="auto"/>
          </w:tcPr>
          <w:p w:rsidR="003033E9" w:rsidRDefault="00C23372">
            <w:pPr>
              <w:pStyle w:val="a7"/>
              <w:ind w:firstLine="0"/>
            </w:pPr>
            <w:r>
              <w:t>Электронные конфигурации атомов.</w:t>
            </w:r>
          </w:p>
        </w:tc>
        <w:tc>
          <w:tcPr>
            <w:tcW w:w="850" w:type="dxa"/>
            <w:tcBorders>
              <w:top w:val="single" w:sz="4" w:space="0" w:color="auto"/>
              <w:left w:val="single" w:sz="4" w:space="0" w:color="auto"/>
            </w:tcBorders>
            <w:shd w:val="clear" w:color="auto" w:fill="auto"/>
          </w:tcPr>
          <w:p w:rsidR="003033E9" w:rsidRDefault="00C23372">
            <w:pPr>
              <w:pStyle w:val="a7"/>
              <w:ind w:firstLine="0"/>
              <w:jc w:val="center"/>
            </w:pPr>
            <w:r>
              <w:t>1</w:t>
            </w:r>
          </w:p>
        </w:tc>
        <w:tc>
          <w:tcPr>
            <w:tcW w:w="1416" w:type="dxa"/>
            <w:tcBorders>
              <w:top w:val="single" w:sz="4" w:space="0" w:color="auto"/>
              <w:left w:val="single" w:sz="4" w:space="0" w:color="auto"/>
            </w:tcBorders>
            <w:shd w:val="clear" w:color="auto" w:fill="auto"/>
          </w:tcPr>
          <w:p w:rsidR="003033E9" w:rsidRDefault="003033E9">
            <w:pPr>
              <w:rPr>
                <w:sz w:val="10"/>
                <w:szCs w:val="10"/>
              </w:rPr>
            </w:pPr>
          </w:p>
        </w:tc>
        <w:tc>
          <w:tcPr>
            <w:tcW w:w="1421" w:type="dxa"/>
            <w:tcBorders>
              <w:top w:val="single" w:sz="4" w:space="0" w:color="auto"/>
              <w:left w:val="single" w:sz="4" w:space="0" w:color="auto"/>
            </w:tcBorders>
            <w:shd w:val="clear" w:color="auto" w:fill="auto"/>
          </w:tcPr>
          <w:p w:rsidR="003033E9" w:rsidRDefault="003033E9">
            <w:pPr>
              <w:rPr>
                <w:sz w:val="10"/>
                <w:szCs w:val="10"/>
              </w:rPr>
            </w:pPr>
          </w:p>
        </w:tc>
        <w:tc>
          <w:tcPr>
            <w:tcW w:w="1091" w:type="dxa"/>
            <w:tcBorders>
              <w:top w:val="single" w:sz="4" w:space="0" w:color="auto"/>
              <w:left w:val="single" w:sz="4" w:space="0" w:color="auto"/>
              <w:right w:val="single" w:sz="4" w:space="0" w:color="auto"/>
            </w:tcBorders>
            <w:shd w:val="clear" w:color="auto" w:fill="auto"/>
            <w:vAlign w:val="bottom"/>
          </w:tcPr>
          <w:p w:rsidR="003033E9" w:rsidRDefault="003033E9">
            <w:pPr>
              <w:pStyle w:val="a7"/>
              <w:ind w:firstLine="0"/>
            </w:pPr>
          </w:p>
        </w:tc>
      </w:tr>
      <w:tr w:rsidR="003033E9" w:rsidTr="00197779">
        <w:trPr>
          <w:trHeight w:hRule="exact" w:val="553"/>
          <w:jc w:val="center"/>
        </w:trPr>
        <w:tc>
          <w:tcPr>
            <w:tcW w:w="649" w:type="dxa"/>
            <w:tcBorders>
              <w:top w:val="single" w:sz="4" w:space="0" w:color="auto"/>
              <w:left w:val="single" w:sz="4" w:space="0" w:color="auto"/>
            </w:tcBorders>
            <w:shd w:val="clear" w:color="auto" w:fill="auto"/>
          </w:tcPr>
          <w:p w:rsidR="003033E9" w:rsidRDefault="00C23372">
            <w:pPr>
              <w:pStyle w:val="a7"/>
              <w:ind w:firstLine="0"/>
              <w:jc w:val="center"/>
            </w:pPr>
            <w:r>
              <w:t>7</w:t>
            </w:r>
          </w:p>
        </w:tc>
        <w:tc>
          <w:tcPr>
            <w:tcW w:w="4183" w:type="dxa"/>
            <w:tcBorders>
              <w:top w:val="single" w:sz="4" w:space="0" w:color="auto"/>
              <w:left w:val="single" w:sz="4" w:space="0" w:color="auto"/>
            </w:tcBorders>
            <w:shd w:val="clear" w:color="auto" w:fill="auto"/>
          </w:tcPr>
          <w:p w:rsidR="003033E9" w:rsidRDefault="00C23372">
            <w:pPr>
              <w:pStyle w:val="a7"/>
              <w:ind w:firstLine="0"/>
            </w:pPr>
            <w:r>
              <w:t>Изменение атомного радиуса и образование ионов.</w:t>
            </w:r>
          </w:p>
        </w:tc>
        <w:tc>
          <w:tcPr>
            <w:tcW w:w="850" w:type="dxa"/>
            <w:tcBorders>
              <w:top w:val="single" w:sz="4" w:space="0" w:color="auto"/>
              <w:left w:val="single" w:sz="4" w:space="0" w:color="auto"/>
            </w:tcBorders>
            <w:shd w:val="clear" w:color="auto" w:fill="auto"/>
          </w:tcPr>
          <w:p w:rsidR="003033E9" w:rsidRDefault="00C23372">
            <w:pPr>
              <w:pStyle w:val="a7"/>
              <w:ind w:firstLine="0"/>
              <w:jc w:val="center"/>
            </w:pPr>
            <w:r>
              <w:t>1</w:t>
            </w:r>
          </w:p>
        </w:tc>
        <w:tc>
          <w:tcPr>
            <w:tcW w:w="1416" w:type="dxa"/>
            <w:tcBorders>
              <w:top w:val="single" w:sz="4" w:space="0" w:color="auto"/>
              <w:left w:val="single" w:sz="4" w:space="0" w:color="auto"/>
            </w:tcBorders>
            <w:shd w:val="clear" w:color="auto" w:fill="auto"/>
          </w:tcPr>
          <w:p w:rsidR="003033E9" w:rsidRDefault="003033E9">
            <w:pPr>
              <w:rPr>
                <w:sz w:val="10"/>
                <w:szCs w:val="10"/>
              </w:rPr>
            </w:pPr>
          </w:p>
        </w:tc>
        <w:tc>
          <w:tcPr>
            <w:tcW w:w="1421" w:type="dxa"/>
            <w:tcBorders>
              <w:top w:val="single" w:sz="4" w:space="0" w:color="auto"/>
              <w:left w:val="single" w:sz="4" w:space="0" w:color="auto"/>
            </w:tcBorders>
            <w:shd w:val="clear" w:color="auto" w:fill="auto"/>
          </w:tcPr>
          <w:p w:rsidR="003033E9" w:rsidRDefault="003033E9">
            <w:pPr>
              <w:rPr>
                <w:sz w:val="10"/>
                <w:szCs w:val="10"/>
              </w:rPr>
            </w:pPr>
          </w:p>
        </w:tc>
        <w:tc>
          <w:tcPr>
            <w:tcW w:w="1091" w:type="dxa"/>
            <w:tcBorders>
              <w:top w:val="single" w:sz="4" w:space="0" w:color="auto"/>
              <w:left w:val="single" w:sz="4" w:space="0" w:color="auto"/>
              <w:right w:val="single" w:sz="4" w:space="0" w:color="auto"/>
            </w:tcBorders>
            <w:shd w:val="clear" w:color="auto" w:fill="auto"/>
          </w:tcPr>
          <w:p w:rsidR="003033E9" w:rsidRDefault="003033E9">
            <w:pPr>
              <w:pStyle w:val="a7"/>
              <w:ind w:firstLine="0"/>
            </w:pPr>
          </w:p>
        </w:tc>
      </w:tr>
      <w:tr w:rsidR="003033E9" w:rsidTr="004A6CA6">
        <w:trPr>
          <w:trHeight w:hRule="exact" w:val="570"/>
          <w:jc w:val="center"/>
        </w:trPr>
        <w:tc>
          <w:tcPr>
            <w:tcW w:w="649" w:type="dxa"/>
            <w:tcBorders>
              <w:top w:val="single" w:sz="4" w:space="0" w:color="auto"/>
              <w:left w:val="single" w:sz="4" w:space="0" w:color="auto"/>
              <w:bottom w:val="single" w:sz="4" w:space="0" w:color="auto"/>
            </w:tcBorders>
            <w:shd w:val="clear" w:color="auto" w:fill="auto"/>
          </w:tcPr>
          <w:p w:rsidR="003033E9" w:rsidRDefault="00215E71" w:rsidP="00215E71">
            <w:pPr>
              <w:pStyle w:val="a7"/>
              <w:ind w:firstLine="0"/>
              <w:jc w:val="center"/>
            </w:pPr>
            <w:r>
              <w:t>8</w:t>
            </w:r>
          </w:p>
        </w:tc>
        <w:tc>
          <w:tcPr>
            <w:tcW w:w="4183" w:type="dxa"/>
            <w:tcBorders>
              <w:top w:val="single" w:sz="4" w:space="0" w:color="auto"/>
              <w:left w:val="single" w:sz="4" w:space="0" w:color="auto"/>
              <w:bottom w:val="single" w:sz="4" w:space="0" w:color="auto"/>
            </w:tcBorders>
            <w:shd w:val="clear" w:color="auto" w:fill="auto"/>
          </w:tcPr>
          <w:p w:rsidR="003033E9" w:rsidRDefault="004A6CA6" w:rsidP="00215E71">
            <w:pPr>
              <w:pStyle w:val="a7"/>
              <w:ind w:firstLine="0"/>
            </w:pPr>
            <w:r>
              <w:t>Р</w:t>
            </w:r>
            <w:r w:rsidR="00C23372">
              <w:t>абота по выполнению упражнений по теме.</w:t>
            </w:r>
          </w:p>
        </w:tc>
        <w:tc>
          <w:tcPr>
            <w:tcW w:w="850" w:type="dxa"/>
            <w:tcBorders>
              <w:top w:val="single" w:sz="4" w:space="0" w:color="auto"/>
              <w:left w:val="single" w:sz="4" w:space="0" w:color="auto"/>
              <w:bottom w:val="single" w:sz="4" w:space="0" w:color="auto"/>
            </w:tcBorders>
            <w:shd w:val="clear" w:color="auto" w:fill="auto"/>
          </w:tcPr>
          <w:p w:rsidR="003033E9" w:rsidRDefault="003033E9" w:rsidP="00215E71">
            <w:pPr>
              <w:pStyle w:val="a7"/>
              <w:ind w:firstLine="0"/>
            </w:pPr>
          </w:p>
        </w:tc>
        <w:tc>
          <w:tcPr>
            <w:tcW w:w="1416" w:type="dxa"/>
            <w:tcBorders>
              <w:top w:val="single" w:sz="4" w:space="0" w:color="auto"/>
              <w:left w:val="single" w:sz="4" w:space="0" w:color="auto"/>
              <w:bottom w:val="single" w:sz="4" w:space="0" w:color="auto"/>
            </w:tcBorders>
            <w:shd w:val="clear" w:color="auto" w:fill="auto"/>
          </w:tcPr>
          <w:p w:rsidR="003033E9" w:rsidRDefault="003033E9" w:rsidP="00215E71">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3033E9" w:rsidRDefault="003033E9" w:rsidP="00215E71">
            <w:pPr>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3033E9" w:rsidRDefault="003033E9" w:rsidP="00215E71">
            <w:pPr>
              <w:pStyle w:val="a7"/>
              <w:ind w:firstLine="0"/>
            </w:pPr>
          </w:p>
        </w:tc>
      </w:tr>
      <w:tr w:rsidR="00215E71" w:rsidRPr="00215E71" w:rsidTr="0003227C">
        <w:trPr>
          <w:trHeight w:hRule="exact" w:val="293"/>
          <w:jc w:val="center"/>
        </w:trPr>
        <w:tc>
          <w:tcPr>
            <w:tcW w:w="961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15E71" w:rsidRPr="00215E71" w:rsidRDefault="00215E71" w:rsidP="00215E71">
            <w:pPr>
              <w:pStyle w:val="a7"/>
              <w:ind w:firstLine="0"/>
              <w:jc w:val="center"/>
            </w:pPr>
            <w:r>
              <w:rPr>
                <w:b/>
                <w:bCs/>
              </w:rPr>
              <w:t>3. Химическая связь (3 час)</w:t>
            </w:r>
          </w:p>
        </w:tc>
      </w:tr>
      <w:tr w:rsidR="00215E71" w:rsidRPr="00215E71" w:rsidTr="00373B36">
        <w:trPr>
          <w:trHeight w:hRule="exact" w:val="293"/>
          <w:jc w:val="center"/>
        </w:trPr>
        <w:tc>
          <w:tcPr>
            <w:tcW w:w="649" w:type="dxa"/>
            <w:tcBorders>
              <w:top w:val="single" w:sz="4" w:space="0" w:color="auto"/>
              <w:left w:val="single" w:sz="4" w:space="0" w:color="auto"/>
              <w:bottom w:val="single" w:sz="4" w:space="0" w:color="auto"/>
            </w:tcBorders>
            <w:shd w:val="clear" w:color="auto" w:fill="auto"/>
            <w:vAlign w:val="bottom"/>
          </w:tcPr>
          <w:p w:rsidR="00215E71" w:rsidRPr="00215E71" w:rsidRDefault="00215E71">
            <w:pPr>
              <w:pStyle w:val="a7"/>
              <w:ind w:firstLine="0"/>
              <w:jc w:val="center"/>
            </w:pPr>
            <w:r>
              <w:t>9</w:t>
            </w:r>
          </w:p>
        </w:tc>
        <w:tc>
          <w:tcPr>
            <w:tcW w:w="4183" w:type="dxa"/>
            <w:tcBorders>
              <w:top w:val="single" w:sz="4" w:space="0" w:color="auto"/>
              <w:left w:val="single" w:sz="4" w:space="0" w:color="auto"/>
              <w:bottom w:val="single" w:sz="4" w:space="0" w:color="auto"/>
            </w:tcBorders>
            <w:shd w:val="clear" w:color="auto" w:fill="auto"/>
          </w:tcPr>
          <w:p w:rsidR="00215E71" w:rsidRDefault="00215E71" w:rsidP="0052474C">
            <w:pPr>
              <w:pStyle w:val="a7"/>
              <w:ind w:firstLine="0"/>
            </w:pPr>
            <w:r>
              <w:t>Типы химической связи. Механизмы образования связи.</w:t>
            </w:r>
          </w:p>
        </w:tc>
        <w:tc>
          <w:tcPr>
            <w:tcW w:w="850" w:type="dxa"/>
            <w:tcBorders>
              <w:top w:val="single" w:sz="4" w:space="0" w:color="auto"/>
              <w:left w:val="single" w:sz="4" w:space="0" w:color="auto"/>
              <w:bottom w:val="single" w:sz="4" w:space="0" w:color="auto"/>
            </w:tcBorders>
            <w:shd w:val="clear" w:color="auto" w:fill="auto"/>
          </w:tcPr>
          <w:p w:rsidR="00215E71" w:rsidRDefault="00215E71" w:rsidP="0052474C">
            <w:pPr>
              <w:pStyle w:val="a7"/>
              <w:ind w:firstLine="0"/>
              <w:jc w:val="center"/>
            </w:pPr>
            <w:r>
              <w:t>1</w:t>
            </w:r>
          </w:p>
        </w:tc>
        <w:tc>
          <w:tcPr>
            <w:tcW w:w="1416" w:type="dxa"/>
            <w:tcBorders>
              <w:top w:val="single" w:sz="4" w:space="0" w:color="auto"/>
              <w:left w:val="single" w:sz="4" w:space="0" w:color="auto"/>
              <w:bottom w:val="single" w:sz="4" w:space="0" w:color="auto"/>
            </w:tcBorders>
            <w:shd w:val="clear" w:color="auto" w:fill="auto"/>
          </w:tcPr>
          <w:p w:rsidR="00215E71" w:rsidRPr="00215E71" w:rsidRDefault="00215E71"/>
        </w:tc>
        <w:tc>
          <w:tcPr>
            <w:tcW w:w="1421" w:type="dxa"/>
            <w:tcBorders>
              <w:top w:val="single" w:sz="4" w:space="0" w:color="auto"/>
              <w:left w:val="single" w:sz="4" w:space="0" w:color="auto"/>
              <w:bottom w:val="single" w:sz="4" w:space="0" w:color="auto"/>
            </w:tcBorders>
            <w:shd w:val="clear" w:color="auto" w:fill="auto"/>
          </w:tcPr>
          <w:p w:rsidR="00215E71" w:rsidRPr="00215E71" w:rsidRDefault="00215E71"/>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215E71" w:rsidRPr="00215E71" w:rsidRDefault="00215E71">
            <w:pPr>
              <w:pStyle w:val="a7"/>
              <w:ind w:firstLine="0"/>
            </w:pPr>
          </w:p>
        </w:tc>
      </w:tr>
      <w:tr w:rsidR="00215E71" w:rsidRPr="00215E71" w:rsidTr="00373B36">
        <w:trPr>
          <w:trHeight w:hRule="exact" w:val="293"/>
          <w:jc w:val="center"/>
        </w:trPr>
        <w:tc>
          <w:tcPr>
            <w:tcW w:w="649" w:type="dxa"/>
            <w:tcBorders>
              <w:top w:val="single" w:sz="4" w:space="0" w:color="auto"/>
              <w:left w:val="single" w:sz="4" w:space="0" w:color="auto"/>
              <w:bottom w:val="single" w:sz="4" w:space="0" w:color="auto"/>
            </w:tcBorders>
            <w:shd w:val="clear" w:color="auto" w:fill="auto"/>
            <w:vAlign w:val="bottom"/>
          </w:tcPr>
          <w:p w:rsidR="00215E71" w:rsidRDefault="00215E71">
            <w:pPr>
              <w:pStyle w:val="a7"/>
              <w:ind w:firstLine="0"/>
              <w:jc w:val="center"/>
            </w:pPr>
            <w:r>
              <w:t>10</w:t>
            </w:r>
          </w:p>
        </w:tc>
        <w:tc>
          <w:tcPr>
            <w:tcW w:w="4183" w:type="dxa"/>
            <w:tcBorders>
              <w:top w:val="single" w:sz="4" w:space="0" w:color="auto"/>
              <w:left w:val="single" w:sz="4" w:space="0" w:color="auto"/>
              <w:bottom w:val="single" w:sz="4" w:space="0" w:color="auto"/>
            </w:tcBorders>
            <w:shd w:val="clear" w:color="auto" w:fill="auto"/>
          </w:tcPr>
          <w:p w:rsidR="00215E71" w:rsidRDefault="00215E71" w:rsidP="0052474C">
            <w:pPr>
              <w:pStyle w:val="a7"/>
              <w:ind w:firstLine="0"/>
            </w:pPr>
            <w:r>
              <w:t>Кристаллические решетки</w:t>
            </w:r>
          </w:p>
        </w:tc>
        <w:tc>
          <w:tcPr>
            <w:tcW w:w="850" w:type="dxa"/>
            <w:tcBorders>
              <w:top w:val="single" w:sz="4" w:space="0" w:color="auto"/>
              <w:left w:val="single" w:sz="4" w:space="0" w:color="auto"/>
              <w:bottom w:val="single" w:sz="4" w:space="0" w:color="auto"/>
            </w:tcBorders>
            <w:shd w:val="clear" w:color="auto" w:fill="auto"/>
          </w:tcPr>
          <w:p w:rsidR="00215E71" w:rsidRDefault="00215E71" w:rsidP="0052474C">
            <w:pPr>
              <w:pStyle w:val="a7"/>
              <w:ind w:firstLine="0"/>
              <w:jc w:val="center"/>
            </w:pPr>
            <w:r>
              <w:t>1</w:t>
            </w:r>
          </w:p>
        </w:tc>
        <w:tc>
          <w:tcPr>
            <w:tcW w:w="1416" w:type="dxa"/>
            <w:tcBorders>
              <w:top w:val="single" w:sz="4" w:space="0" w:color="auto"/>
              <w:left w:val="single" w:sz="4" w:space="0" w:color="auto"/>
              <w:bottom w:val="single" w:sz="4" w:space="0" w:color="auto"/>
            </w:tcBorders>
            <w:shd w:val="clear" w:color="auto" w:fill="auto"/>
          </w:tcPr>
          <w:p w:rsidR="00215E71" w:rsidRPr="00215E71" w:rsidRDefault="00215E71"/>
        </w:tc>
        <w:tc>
          <w:tcPr>
            <w:tcW w:w="1421" w:type="dxa"/>
            <w:tcBorders>
              <w:top w:val="single" w:sz="4" w:space="0" w:color="auto"/>
              <w:left w:val="single" w:sz="4" w:space="0" w:color="auto"/>
              <w:bottom w:val="single" w:sz="4" w:space="0" w:color="auto"/>
            </w:tcBorders>
            <w:shd w:val="clear" w:color="auto" w:fill="auto"/>
          </w:tcPr>
          <w:p w:rsidR="00215E71" w:rsidRPr="00215E71" w:rsidRDefault="00215E71"/>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215E71" w:rsidRPr="00215E71" w:rsidRDefault="00215E71">
            <w:pPr>
              <w:pStyle w:val="a7"/>
              <w:ind w:firstLine="0"/>
            </w:pPr>
          </w:p>
        </w:tc>
      </w:tr>
      <w:tr w:rsidR="00215E71" w:rsidRPr="00215E71" w:rsidTr="005E4DDA">
        <w:trPr>
          <w:trHeight w:hRule="exact" w:val="655"/>
          <w:jc w:val="center"/>
        </w:trPr>
        <w:tc>
          <w:tcPr>
            <w:tcW w:w="649" w:type="dxa"/>
            <w:tcBorders>
              <w:top w:val="single" w:sz="4" w:space="0" w:color="auto"/>
              <w:left w:val="single" w:sz="4" w:space="0" w:color="auto"/>
              <w:bottom w:val="single" w:sz="4" w:space="0" w:color="auto"/>
            </w:tcBorders>
            <w:shd w:val="clear" w:color="auto" w:fill="auto"/>
            <w:vAlign w:val="bottom"/>
          </w:tcPr>
          <w:p w:rsidR="00215E71" w:rsidRPr="00215E71" w:rsidRDefault="00215E71">
            <w:pPr>
              <w:pStyle w:val="a7"/>
              <w:ind w:firstLine="0"/>
              <w:jc w:val="center"/>
            </w:pPr>
            <w:r>
              <w:t>11</w:t>
            </w:r>
          </w:p>
        </w:tc>
        <w:tc>
          <w:tcPr>
            <w:tcW w:w="4183" w:type="dxa"/>
            <w:tcBorders>
              <w:top w:val="single" w:sz="4" w:space="0" w:color="auto"/>
              <w:left w:val="single" w:sz="4" w:space="0" w:color="auto"/>
              <w:bottom w:val="single" w:sz="4" w:space="0" w:color="auto"/>
            </w:tcBorders>
            <w:shd w:val="clear" w:color="auto" w:fill="auto"/>
            <w:vAlign w:val="bottom"/>
          </w:tcPr>
          <w:p w:rsidR="00215E71" w:rsidRPr="00215E71" w:rsidRDefault="005E4DDA" w:rsidP="0052474C">
            <w:pPr>
              <w:pStyle w:val="a7"/>
              <w:ind w:firstLine="0"/>
            </w:pPr>
            <w:r>
              <w:t xml:space="preserve">Взаимосвязи типов </w:t>
            </w:r>
            <w:r w:rsidR="00215E71" w:rsidRPr="00215E71">
              <w:t xml:space="preserve"> химической связи, кристаллической решетки и свойств веществ.</w:t>
            </w:r>
          </w:p>
        </w:tc>
        <w:tc>
          <w:tcPr>
            <w:tcW w:w="850"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416" w:type="dxa"/>
            <w:tcBorders>
              <w:top w:val="single" w:sz="4" w:space="0" w:color="auto"/>
              <w:left w:val="single" w:sz="4" w:space="0" w:color="auto"/>
              <w:bottom w:val="single" w:sz="4" w:space="0" w:color="auto"/>
            </w:tcBorders>
            <w:shd w:val="clear" w:color="auto" w:fill="auto"/>
          </w:tcPr>
          <w:p w:rsidR="00215E71" w:rsidRPr="00215E71" w:rsidRDefault="00215E71"/>
        </w:tc>
        <w:tc>
          <w:tcPr>
            <w:tcW w:w="1421" w:type="dxa"/>
            <w:tcBorders>
              <w:top w:val="single" w:sz="4" w:space="0" w:color="auto"/>
              <w:left w:val="single" w:sz="4" w:space="0" w:color="auto"/>
              <w:bottom w:val="single" w:sz="4" w:space="0" w:color="auto"/>
            </w:tcBorders>
            <w:shd w:val="clear" w:color="auto" w:fill="auto"/>
          </w:tcPr>
          <w:p w:rsidR="00215E71" w:rsidRPr="00215E71" w:rsidRDefault="00215E71"/>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215E71" w:rsidRPr="00215E71" w:rsidRDefault="00215E71">
            <w:pPr>
              <w:pStyle w:val="a7"/>
              <w:ind w:firstLine="0"/>
            </w:pPr>
          </w:p>
        </w:tc>
      </w:tr>
      <w:tr w:rsidR="00215E71" w:rsidRPr="00215E71" w:rsidTr="00006F47">
        <w:trPr>
          <w:trHeight w:hRule="exact" w:val="293"/>
          <w:jc w:val="center"/>
        </w:trPr>
        <w:tc>
          <w:tcPr>
            <w:tcW w:w="9610" w:type="dxa"/>
            <w:gridSpan w:val="6"/>
            <w:tcBorders>
              <w:top w:val="single" w:sz="4" w:space="0" w:color="auto"/>
              <w:left w:val="single" w:sz="4" w:space="0" w:color="auto"/>
              <w:bottom w:val="single" w:sz="4" w:space="0" w:color="auto"/>
            </w:tcBorders>
            <w:shd w:val="clear" w:color="auto" w:fill="auto"/>
            <w:vAlign w:val="bottom"/>
          </w:tcPr>
          <w:p w:rsidR="00215E71" w:rsidRPr="00215E71" w:rsidRDefault="00215E71" w:rsidP="00215E71">
            <w:pPr>
              <w:pStyle w:val="a7"/>
              <w:ind w:firstLine="0"/>
              <w:jc w:val="center"/>
            </w:pPr>
            <w:r>
              <w:rPr>
                <w:b/>
                <w:bCs/>
              </w:rPr>
              <w:t>4. Окислительно-восстановительные процессы (13час)</w:t>
            </w:r>
          </w:p>
        </w:tc>
      </w:tr>
      <w:tr w:rsidR="00215E71" w:rsidRPr="00215E71" w:rsidTr="00FF1E03">
        <w:trPr>
          <w:trHeight w:hRule="exact" w:val="293"/>
          <w:jc w:val="center"/>
        </w:trPr>
        <w:tc>
          <w:tcPr>
            <w:tcW w:w="649" w:type="dxa"/>
            <w:tcBorders>
              <w:top w:val="single" w:sz="4" w:space="0" w:color="auto"/>
              <w:left w:val="single" w:sz="4" w:space="0" w:color="auto"/>
              <w:bottom w:val="single" w:sz="4" w:space="0" w:color="auto"/>
            </w:tcBorders>
            <w:shd w:val="clear" w:color="auto" w:fill="auto"/>
            <w:vAlign w:val="bottom"/>
          </w:tcPr>
          <w:p w:rsidR="00215E71" w:rsidRPr="00215E71" w:rsidRDefault="00527985" w:rsidP="0052474C">
            <w:pPr>
              <w:pStyle w:val="a7"/>
              <w:ind w:firstLine="220"/>
            </w:pPr>
            <w:r>
              <w:t>12</w:t>
            </w:r>
          </w:p>
        </w:tc>
        <w:tc>
          <w:tcPr>
            <w:tcW w:w="4183" w:type="dxa"/>
            <w:tcBorders>
              <w:top w:val="single" w:sz="4" w:space="0" w:color="auto"/>
              <w:left w:val="single" w:sz="4" w:space="0" w:color="auto"/>
              <w:bottom w:val="single" w:sz="4" w:space="0" w:color="auto"/>
            </w:tcBorders>
            <w:shd w:val="clear" w:color="auto" w:fill="auto"/>
            <w:vAlign w:val="bottom"/>
          </w:tcPr>
          <w:p w:rsidR="00215E71" w:rsidRPr="00215E71" w:rsidRDefault="00215E71" w:rsidP="0052474C">
            <w:pPr>
              <w:pStyle w:val="a7"/>
              <w:ind w:firstLine="0"/>
            </w:pPr>
            <w:r w:rsidRPr="00215E71">
              <w:t>Окислительно-восстановительные реакции.</w:t>
            </w:r>
          </w:p>
        </w:tc>
        <w:tc>
          <w:tcPr>
            <w:tcW w:w="850" w:type="dxa"/>
            <w:tcBorders>
              <w:top w:val="single" w:sz="4" w:space="0" w:color="auto"/>
              <w:left w:val="single" w:sz="4" w:space="0" w:color="auto"/>
              <w:bottom w:val="single" w:sz="4" w:space="0" w:color="auto"/>
            </w:tcBorders>
            <w:shd w:val="clear" w:color="auto" w:fill="auto"/>
            <w:vAlign w:val="bottom"/>
          </w:tcPr>
          <w:p w:rsidR="00215E71" w:rsidRPr="00215E71" w:rsidRDefault="00215E71" w:rsidP="0052474C">
            <w:pPr>
              <w:pStyle w:val="a7"/>
              <w:ind w:firstLine="0"/>
              <w:jc w:val="center"/>
            </w:pPr>
            <w:r w:rsidRPr="00215E71">
              <w:t>1</w:t>
            </w:r>
          </w:p>
        </w:tc>
        <w:tc>
          <w:tcPr>
            <w:tcW w:w="1416"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421"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215E71" w:rsidRPr="00215E71" w:rsidRDefault="00215E71" w:rsidP="0052474C">
            <w:pPr>
              <w:pStyle w:val="a7"/>
              <w:ind w:firstLine="0"/>
            </w:pPr>
          </w:p>
        </w:tc>
      </w:tr>
      <w:tr w:rsidR="00215E71" w:rsidRPr="00215E71" w:rsidTr="0019131B">
        <w:trPr>
          <w:trHeight w:hRule="exact" w:val="553"/>
          <w:jc w:val="center"/>
        </w:trPr>
        <w:tc>
          <w:tcPr>
            <w:tcW w:w="649" w:type="dxa"/>
            <w:tcBorders>
              <w:top w:val="single" w:sz="4" w:space="0" w:color="auto"/>
              <w:left w:val="single" w:sz="4" w:space="0" w:color="auto"/>
              <w:bottom w:val="single" w:sz="4" w:space="0" w:color="auto"/>
            </w:tcBorders>
            <w:shd w:val="clear" w:color="auto" w:fill="auto"/>
          </w:tcPr>
          <w:p w:rsidR="00215E71" w:rsidRPr="00215E71" w:rsidRDefault="00527985" w:rsidP="0052474C">
            <w:pPr>
              <w:pStyle w:val="a7"/>
              <w:ind w:firstLine="220"/>
            </w:pPr>
            <w:r>
              <w:t>13</w:t>
            </w:r>
          </w:p>
        </w:tc>
        <w:tc>
          <w:tcPr>
            <w:tcW w:w="4183" w:type="dxa"/>
            <w:tcBorders>
              <w:top w:val="single" w:sz="4" w:space="0" w:color="auto"/>
              <w:left w:val="single" w:sz="4" w:space="0" w:color="auto"/>
              <w:bottom w:val="single" w:sz="4" w:space="0" w:color="auto"/>
            </w:tcBorders>
            <w:shd w:val="clear" w:color="auto" w:fill="auto"/>
          </w:tcPr>
          <w:p w:rsidR="00215E71" w:rsidRPr="00215E71" w:rsidRDefault="00215E71" w:rsidP="0052474C">
            <w:pPr>
              <w:pStyle w:val="a7"/>
              <w:ind w:firstLine="0"/>
            </w:pPr>
            <w:r w:rsidRPr="00215E71">
              <w:t>Наиболее важные окислители и восстановители.</w:t>
            </w:r>
          </w:p>
        </w:tc>
        <w:tc>
          <w:tcPr>
            <w:tcW w:w="850" w:type="dxa"/>
            <w:tcBorders>
              <w:top w:val="single" w:sz="4" w:space="0" w:color="auto"/>
              <w:left w:val="single" w:sz="4" w:space="0" w:color="auto"/>
              <w:bottom w:val="single" w:sz="4" w:space="0" w:color="auto"/>
            </w:tcBorders>
            <w:shd w:val="clear" w:color="auto" w:fill="auto"/>
          </w:tcPr>
          <w:p w:rsidR="00215E71" w:rsidRPr="00215E71" w:rsidRDefault="00215E71" w:rsidP="0052474C">
            <w:pPr>
              <w:pStyle w:val="a7"/>
              <w:ind w:firstLine="0"/>
              <w:jc w:val="center"/>
            </w:pPr>
            <w:r w:rsidRPr="00215E71">
              <w:t>1</w:t>
            </w:r>
          </w:p>
        </w:tc>
        <w:tc>
          <w:tcPr>
            <w:tcW w:w="1416"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421"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215E71" w:rsidRPr="00215E71" w:rsidRDefault="00215E71" w:rsidP="0052474C"/>
        </w:tc>
      </w:tr>
      <w:tr w:rsidR="00215E71" w:rsidRPr="00215E71" w:rsidTr="0019131B">
        <w:trPr>
          <w:trHeight w:hRule="exact" w:val="561"/>
          <w:jc w:val="center"/>
        </w:trPr>
        <w:tc>
          <w:tcPr>
            <w:tcW w:w="649" w:type="dxa"/>
            <w:tcBorders>
              <w:top w:val="single" w:sz="4" w:space="0" w:color="auto"/>
              <w:left w:val="single" w:sz="4" w:space="0" w:color="auto"/>
              <w:bottom w:val="single" w:sz="4" w:space="0" w:color="auto"/>
            </w:tcBorders>
            <w:shd w:val="clear" w:color="auto" w:fill="auto"/>
          </w:tcPr>
          <w:p w:rsidR="00215E71" w:rsidRPr="00215E71" w:rsidRDefault="00527985" w:rsidP="0052474C">
            <w:pPr>
              <w:pStyle w:val="a7"/>
              <w:ind w:firstLine="220"/>
            </w:pPr>
            <w:r>
              <w:t>1</w:t>
            </w:r>
            <w:r w:rsidR="00215E71" w:rsidRPr="00215E71">
              <w:t>4</w:t>
            </w:r>
          </w:p>
        </w:tc>
        <w:tc>
          <w:tcPr>
            <w:tcW w:w="4183" w:type="dxa"/>
            <w:tcBorders>
              <w:top w:val="single" w:sz="4" w:space="0" w:color="auto"/>
              <w:left w:val="single" w:sz="4" w:space="0" w:color="auto"/>
              <w:bottom w:val="single" w:sz="4" w:space="0" w:color="auto"/>
            </w:tcBorders>
            <w:shd w:val="clear" w:color="auto" w:fill="auto"/>
          </w:tcPr>
          <w:p w:rsidR="00215E71" w:rsidRPr="00215E71" w:rsidRDefault="00215E71" w:rsidP="0052474C">
            <w:pPr>
              <w:pStyle w:val="a7"/>
              <w:ind w:firstLine="0"/>
            </w:pPr>
            <w:r w:rsidRPr="00215E71">
              <w:t>Классификация окислительно-восстановительных реакций.</w:t>
            </w:r>
          </w:p>
        </w:tc>
        <w:tc>
          <w:tcPr>
            <w:tcW w:w="850" w:type="dxa"/>
            <w:tcBorders>
              <w:top w:val="single" w:sz="4" w:space="0" w:color="auto"/>
              <w:left w:val="single" w:sz="4" w:space="0" w:color="auto"/>
              <w:bottom w:val="single" w:sz="4" w:space="0" w:color="auto"/>
            </w:tcBorders>
            <w:shd w:val="clear" w:color="auto" w:fill="auto"/>
          </w:tcPr>
          <w:p w:rsidR="00215E71" w:rsidRPr="00215E71" w:rsidRDefault="00215E71" w:rsidP="0052474C">
            <w:pPr>
              <w:pStyle w:val="a7"/>
              <w:ind w:firstLine="0"/>
              <w:jc w:val="center"/>
            </w:pPr>
            <w:r w:rsidRPr="00215E71">
              <w:t>1</w:t>
            </w:r>
          </w:p>
        </w:tc>
        <w:tc>
          <w:tcPr>
            <w:tcW w:w="1416"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421"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215E71" w:rsidRPr="00215E71" w:rsidRDefault="00215E71" w:rsidP="0052474C">
            <w:pPr>
              <w:pStyle w:val="a7"/>
              <w:ind w:firstLine="0"/>
            </w:pPr>
          </w:p>
        </w:tc>
      </w:tr>
      <w:tr w:rsidR="00215E71" w:rsidRPr="00215E71" w:rsidTr="0019131B">
        <w:trPr>
          <w:trHeight w:hRule="exact" w:val="710"/>
          <w:jc w:val="center"/>
        </w:trPr>
        <w:tc>
          <w:tcPr>
            <w:tcW w:w="649" w:type="dxa"/>
            <w:tcBorders>
              <w:top w:val="single" w:sz="4" w:space="0" w:color="auto"/>
              <w:left w:val="single" w:sz="4" w:space="0" w:color="auto"/>
              <w:bottom w:val="single" w:sz="4" w:space="0" w:color="auto"/>
            </w:tcBorders>
            <w:shd w:val="clear" w:color="auto" w:fill="auto"/>
          </w:tcPr>
          <w:p w:rsidR="00215E71" w:rsidRPr="00215E71" w:rsidRDefault="00527985" w:rsidP="0052474C">
            <w:pPr>
              <w:pStyle w:val="a7"/>
              <w:ind w:firstLine="220"/>
            </w:pPr>
            <w:r>
              <w:t>1</w:t>
            </w:r>
            <w:r w:rsidR="00215E71" w:rsidRPr="00215E71">
              <w:t>5</w:t>
            </w:r>
          </w:p>
        </w:tc>
        <w:tc>
          <w:tcPr>
            <w:tcW w:w="4183" w:type="dxa"/>
            <w:tcBorders>
              <w:top w:val="single" w:sz="4" w:space="0" w:color="auto"/>
              <w:left w:val="single" w:sz="4" w:space="0" w:color="auto"/>
              <w:bottom w:val="single" w:sz="4" w:space="0" w:color="auto"/>
            </w:tcBorders>
            <w:shd w:val="clear" w:color="auto" w:fill="auto"/>
          </w:tcPr>
          <w:p w:rsidR="00215E71" w:rsidRPr="00215E71" w:rsidRDefault="00215E71" w:rsidP="0052474C">
            <w:pPr>
              <w:pStyle w:val="a7"/>
              <w:ind w:firstLine="0"/>
            </w:pPr>
            <w:r w:rsidRPr="00215E71">
              <w:t>Расстановка коэффициентов в ОВР методом электронного баланса.</w:t>
            </w:r>
          </w:p>
        </w:tc>
        <w:tc>
          <w:tcPr>
            <w:tcW w:w="850" w:type="dxa"/>
            <w:tcBorders>
              <w:top w:val="single" w:sz="4" w:space="0" w:color="auto"/>
              <w:left w:val="single" w:sz="4" w:space="0" w:color="auto"/>
              <w:bottom w:val="single" w:sz="4" w:space="0" w:color="auto"/>
            </w:tcBorders>
            <w:shd w:val="clear" w:color="auto" w:fill="auto"/>
          </w:tcPr>
          <w:p w:rsidR="00215E71" w:rsidRPr="00215E71" w:rsidRDefault="00215E71" w:rsidP="0052474C">
            <w:pPr>
              <w:pStyle w:val="a7"/>
              <w:ind w:firstLine="0"/>
              <w:jc w:val="center"/>
            </w:pPr>
            <w:r w:rsidRPr="00215E71">
              <w:t>1</w:t>
            </w:r>
          </w:p>
        </w:tc>
        <w:tc>
          <w:tcPr>
            <w:tcW w:w="1416"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421"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215E71" w:rsidRPr="00215E71" w:rsidRDefault="00215E71" w:rsidP="0052474C">
            <w:pPr>
              <w:pStyle w:val="a7"/>
              <w:ind w:firstLine="0"/>
            </w:pPr>
          </w:p>
        </w:tc>
      </w:tr>
      <w:tr w:rsidR="00215E71" w:rsidRPr="00215E71" w:rsidTr="00AE1C97">
        <w:trPr>
          <w:trHeight w:hRule="exact" w:val="706"/>
          <w:jc w:val="center"/>
        </w:trPr>
        <w:tc>
          <w:tcPr>
            <w:tcW w:w="649" w:type="dxa"/>
            <w:tcBorders>
              <w:top w:val="single" w:sz="4" w:space="0" w:color="auto"/>
              <w:left w:val="single" w:sz="4" w:space="0" w:color="auto"/>
              <w:bottom w:val="single" w:sz="4" w:space="0" w:color="auto"/>
            </w:tcBorders>
            <w:shd w:val="clear" w:color="auto" w:fill="auto"/>
            <w:vAlign w:val="bottom"/>
          </w:tcPr>
          <w:p w:rsidR="00215E71" w:rsidRPr="00215E71" w:rsidRDefault="00527985" w:rsidP="00527985">
            <w:pPr>
              <w:pStyle w:val="a7"/>
              <w:ind w:firstLine="220"/>
            </w:pPr>
            <w:r>
              <w:t>16</w:t>
            </w:r>
          </w:p>
        </w:tc>
        <w:tc>
          <w:tcPr>
            <w:tcW w:w="4183" w:type="dxa"/>
            <w:tcBorders>
              <w:top w:val="single" w:sz="4" w:space="0" w:color="auto"/>
              <w:left w:val="single" w:sz="4" w:space="0" w:color="auto"/>
              <w:bottom w:val="single" w:sz="4" w:space="0" w:color="auto"/>
            </w:tcBorders>
            <w:shd w:val="clear" w:color="auto" w:fill="auto"/>
            <w:vAlign w:val="bottom"/>
          </w:tcPr>
          <w:p w:rsidR="00215E71" w:rsidRPr="00215E71" w:rsidRDefault="00215E71" w:rsidP="0052474C">
            <w:pPr>
              <w:pStyle w:val="a7"/>
              <w:ind w:firstLine="0"/>
            </w:pPr>
            <w:r w:rsidRPr="00215E71">
              <w:t>Влияние среды раствора на протекание ОВР.</w:t>
            </w:r>
          </w:p>
        </w:tc>
        <w:tc>
          <w:tcPr>
            <w:tcW w:w="850" w:type="dxa"/>
            <w:tcBorders>
              <w:top w:val="single" w:sz="4" w:space="0" w:color="auto"/>
              <w:left w:val="single" w:sz="4" w:space="0" w:color="auto"/>
              <w:bottom w:val="single" w:sz="4" w:space="0" w:color="auto"/>
            </w:tcBorders>
            <w:shd w:val="clear" w:color="auto" w:fill="auto"/>
            <w:vAlign w:val="bottom"/>
          </w:tcPr>
          <w:p w:rsidR="00215E71" w:rsidRPr="00215E71" w:rsidRDefault="00215E71" w:rsidP="0052474C">
            <w:pPr>
              <w:pStyle w:val="a7"/>
              <w:ind w:firstLine="0"/>
              <w:jc w:val="center"/>
            </w:pPr>
            <w:r w:rsidRPr="00215E71">
              <w:t>1</w:t>
            </w:r>
          </w:p>
        </w:tc>
        <w:tc>
          <w:tcPr>
            <w:tcW w:w="1416"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421" w:type="dxa"/>
            <w:tcBorders>
              <w:top w:val="single" w:sz="4" w:space="0" w:color="auto"/>
              <w:left w:val="single" w:sz="4" w:space="0" w:color="auto"/>
              <w:bottom w:val="single" w:sz="4" w:space="0" w:color="auto"/>
            </w:tcBorders>
            <w:shd w:val="clear" w:color="auto" w:fill="auto"/>
          </w:tcPr>
          <w:p w:rsidR="00215E71" w:rsidRPr="00215E71" w:rsidRDefault="00215E71"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215E71" w:rsidRPr="00215E71" w:rsidRDefault="00215E71" w:rsidP="0052474C">
            <w:pPr>
              <w:pStyle w:val="a7"/>
              <w:ind w:firstLine="0"/>
            </w:pPr>
          </w:p>
        </w:tc>
      </w:tr>
      <w:tr w:rsidR="00527985" w:rsidRPr="00215E71" w:rsidTr="004A6CA6">
        <w:trPr>
          <w:trHeight w:hRule="exact" w:val="604"/>
          <w:jc w:val="center"/>
        </w:trPr>
        <w:tc>
          <w:tcPr>
            <w:tcW w:w="649" w:type="dxa"/>
            <w:tcBorders>
              <w:top w:val="single" w:sz="4" w:space="0" w:color="auto"/>
              <w:left w:val="single" w:sz="4" w:space="0" w:color="auto"/>
              <w:bottom w:val="single" w:sz="4" w:space="0" w:color="auto"/>
            </w:tcBorders>
            <w:shd w:val="clear" w:color="auto" w:fill="auto"/>
          </w:tcPr>
          <w:p w:rsidR="00527985" w:rsidRPr="00B24D72" w:rsidRDefault="00527985" w:rsidP="004A6CA6">
            <w:pPr>
              <w:pStyle w:val="a7"/>
              <w:ind w:firstLine="220"/>
            </w:pPr>
            <w:r>
              <w:t>1</w:t>
            </w:r>
            <w:r w:rsidRPr="00B24D72">
              <w:t>7</w:t>
            </w:r>
          </w:p>
        </w:tc>
        <w:tc>
          <w:tcPr>
            <w:tcW w:w="4183" w:type="dxa"/>
            <w:tcBorders>
              <w:top w:val="single" w:sz="4" w:space="0" w:color="auto"/>
              <w:left w:val="single" w:sz="4" w:space="0" w:color="auto"/>
              <w:bottom w:val="single" w:sz="4" w:space="0" w:color="auto"/>
            </w:tcBorders>
            <w:shd w:val="clear" w:color="auto" w:fill="auto"/>
          </w:tcPr>
          <w:p w:rsidR="00527985" w:rsidRPr="00B24D72" w:rsidRDefault="00527985" w:rsidP="004A6CA6">
            <w:pPr>
              <w:pStyle w:val="a7"/>
              <w:ind w:firstLine="0"/>
            </w:pPr>
            <w:r w:rsidRPr="00B24D72">
              <w:t>ОВР с участием двух восстановителей и окислителей.</w:t>
            </w:r>
          </w:p>
        </w:tc>
        <w:tc>
          <w:tcPr>
            <w:tcW w:w="850" w:type="dxa"/>
            <w:tcBorders>
              <w:top w:val="single" w:sz="4" w:space="0" w:color="auto"/>
              <w:left w:val="single" w:sz="4" w:space="0" w:color="auto"/>
              <w:bottom w:val="single" w:sz="4" w:space="0" w:color="auto"/>
            </w:tcBorders>
            <w:shd w:val="clear" w:color="auto" w:fill="auto"/>
          </w:tcPr>
          <w:p w:rsidR="00527985" w:rsidRPr="00B24D72" w:rsidRDefault="00527985" w:rsidP="004A6CA6">
            <w:pPr>
              <w:pStyle w:val="a7"/>
              <w:ind w:firstLine="0"/>
              <w:jc w:val="center"/>
            </w:pPr>
            <w:r w:rsidRPr="00B24D72">
              <w:t>1</w:t>
            </w:r>
          </w:p>
        </w:tc>
        <w:tc>
          <w:tcPr>
            <w:tcW w:w="1416"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421"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527985" w:rsidRPr="00B24D72" w:rsidRDefault="00527985" w:rsidP="0052474C">
            <w:pPr>
              <w:pStyle w:val="a7"/>
              <w:ind w:firstLine="160"/>
            </w:pPr>
          </w:p>
        </w:tc>
      </w:tr>
      <w:tr w:rsidR="00527985" w:rsidRPr="00215E71" w:rsidTr="004A6CA6">
        <w:trPr>
          <w:trHeight w:hRule="exact" w:val="1142"/>
          <w:jc w:val="center"/>
        </w:trPr>
        <w:tc>
          <w:tcPr>
            <w:tcW w:w="649"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220"/>
            </w:pPr>
            <w:r>
              <w:t>1</w:t>
            </w:r>
            <w:r w:rsidRPr="00B24D72">
              <w:t>8</w:t>
            </w:r>
          </w:p>
        </w:tc>
        <w:tc>
          <w:tcPr>
            <w:tcW w:w="4183" w:type="dxa"/>
            <w:tcBorders>
              <w:top w:val="single" w:sz="4" w:space="0" w:color="auto"/>
              <w:left w:val="single" w:sz="4" w:space="0" w:color="auto"/>
              <w:bottom w:val="single" w:sz="4" w:space="0" w:color="auto"/>
            </w:tcBorders>
            <w:shd w:val="clear" w:color="auto" w:fill="auto"/>
          </w:tcPr>
          <w:p w:rsidR="005E4DDA" w:rsidRDefault="005E4DDA" w:rsidP="005E4DDA">
            <w:pPr>
              <w:pStyle w:val="1"/>
            </w:pPr>
            <w:r w:rsidRPr="004A6CA6">
              <w:rPr>
                <w:iCs/>
              </w:rPr>
              <w:t>Решение задач</w:t>
            </w:r>
            <w:r>
              <w:rPr>
                <w:i/>
                <w:iCs/>
              </w:rPr>
              <w:t xml:space="preserve"> на</w:t>
            </w:r>
            <w:r>
              <w:t xml:space="preserve"> прогнозирование продуктов ОВР с участием неорганических и органических веществ.</w:t>
            </w:r>
          </w:p>
          <w:p w:rsidR="00527985" w:rsidRPr="00B24D72" w:rsidRDefault="00527985" w:rsidP="005E4DDA">
            <w:pPr>
              <w:pStyle w:val="a7"/>
              <w:ind w:firstLine="0"/>
            </w:pPr>
          </w:p>
        </w:tc>
        <w:tc>
          <w:tcPr>
            <w:tcW w:w="850"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0"/>
              <w:jc w:val="center"/>
            </w:pPr>
            <w:r w:rsidRPr="00B24D72">
              <w:t>1</w:t>
            </w:r>
          </w:p>
        </w:tc>
        <w:tc>
          <w:tcPr>
            <w:tcW w:w="1416"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421"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527985" w:rsidRPr="00B24D72" w:rsidRDefault="00527985" w:rsidP="0052474C">
            <w:pPr>
              <w:pStyle w:val="a7"/>
              <w:ind w:firstLine="0"/>
            </w:pPr>
          </w:p>
        </w:tc>
      </w:tr>
      <w:tr w:rsidR="00527985" w:rsidRPr="00215E71" w:rsidTr="0054010E">
        <w:trPr>
          <w:trHeight w:hRule="exact" w:val="293"/>
          <w:jc w:val="center"/>
        </w:trPr>
        <w:tc>
          <w:tcPr>
            <w:tcW w:w="649" w:type="dxa"/>
            <w:tcBorders>
              <w:top w:val="single" w:sz="4" w:space="0" w:color="auto"/>
              <w:left w:val="single" w:sz="4" w:space="0" w:color="auto"/>
              <w:bottom w:val="single" w:sz="4" w:space="0" w:color="auto"/>
            </w:tcBorders>
            <w:shd w:val="clear" w:color="auto" w:fill="auto"/>
            <w:vAlign w:val="bottom"/>
          </w:tcPr>
          <w:p w:rsidR="00527985" w:rsidRPr="00B24D72" w:rsidRDefault="00527985" w:rsidP="0052474C">
            <w:pPr>
              <w:pStyle w:val="a7"/>
              <w:ind w:firstLine="220"/>
            </w:pPr>
            <w:r>
              <w:t>1</w:t>
            </w:r>
            <w:r w:rsidRPr="00B24D72">
              <w:t>9</w:t>
            </w:r>
          </w:p>
        </w:tc>
        <w:tc>
          <w:tcPr>
            <w:tcW w:w="4183" w:type="dxa"/>
            <w:tcBorders>
              <w:top w:val="single" w:sz="4" w:space="0" w:color="auto"/>
              <w:left w:val="single" w:sz="4" w:space="0" w:color="auto"/>
              <w:bottom w:val="single" w:sz="4" w:space="0" w:color="auto"/>
            </w:tcBorders>
            <w:shd w:val="clear" w:color="auto" w:fill="auto"/>
            <w:vAlign w:val="bottom"/>
          </w:tcPr>
          <w:p w:rsidR="00527985" w:rsidRPr="00B24D72" w:rsidRDefault="00527985" w:rsidP="0052474C">
            <w:pPr>
              <w:pStyle w:val="a7"/>
              <w:ind w:firstLine="0"/>
            </w:pPr>
            <w:r w:rsidRPr="00B24D72">
              <w:t>Электролиз расплавов солей.</w:t>
            </w:r>
          </w:p>
        </w:tc>
        <w:tc>
          <w:tcPr>
            <w:tcW w:w="850" w:type="dxa"/>
            <w:tcBorders>
              <w:top w:val="single" w:sz="4" w:space="0" w:color="auto"/>
              <w:left w:val="single" w:sz="4" w:space="0" w:color="auto"/>
              <w:bottom w:val="single" w:sz="4" w:space="0" w:color="auto"/>
            </w:tcBorders>
            <w:shd w:val="clear" w:color="auto" w:fill="auto"/>
            <w:vAlign w:val="bottom"/>
          </w:tcPr>
          <w:p w:rsidR="00527985" w:rsidRPr="00B24D72" w:rsidRDefault="00527985" w:rsidP="0052474C">
            <w:pPr>
              <w:pStyle w:val="a7"/>
              <w:ind w:firstLine="0"/>
              <w:jc w:val="center"/>
            </w:pPr>
            <w:r w:rsidRPr="00B24D72">
              <w:t>1</w:t>
            </w:r>
          </w:p>
        </w:tc>
        <w:tc>
          <w:tcPr>
            <w:tcW w:w="1416"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421"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527985" w:rsidRPr="00B24D72" w:rsidRDefault="00527985" w:rsidP="0052474C">
            <w:pPr>
              <w:pStyle w:val="a7"/>
              <w:ind w:firstLine="0"/>
            </w:pPr>
          </w:p>
        </w:tc>
      </w:tr>
      <w:tr w:rsidR="00527985" w:rsidRPr="00215E71" w:rsidTr="0054010E">
        <w:trPr>
          <w:trHeight w:hRule="exact" w:val="293"/>
          <w:jc w:val="center"/>
        </w:trPr>
        <w:tc>
          <w:tcPr>
            <w:tcW w:w="649"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220"/>
            </w:pPr>
            <w:r>
              <w:t>2</w:t>
            </w:r>
            <w:r w:rsidRPr="00B24D72">
              <w:t>0</w:t>
            </w:r>
          </w:p>
        </w:tc>
        <w:tc>
          <w:tcPr>
            <w:tcW w:w="4183"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0"/>
            </w:pPr>
            <w:r w:rsidRPr="00B24D72">
              <w:t>Электролиз растворов солей.</w:t>
            </w:r>
          </w:p>
        </w:tc>
        <w:tc>
          <w:tcPr>
            <w:tcW w:w="850"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0"/>
              <w:jc w:val="center"/>
            </w:pPr>
            <w:r w:rsidRPr="00B24D72">
              <w:t>1</w:t>
            </w:r>
          </w:p>
        </w:tc>
        <w:tc>
          <w:tcPr>
            <w:tcW w:w="1416"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421"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527985" w:rsidRPr="00B24D72" w:rsidRDefault="00527985" w:rsidP="0052474C">
            <w:pPr>
              <w:pStyle w:val="a7"/>
              <w:ind w:firstLine="0"/>
            </w:pPr>
          </w:p>
        </w:tc>
      </w:tr>
      <w:tr w:rsidR="00527985" w:rsidRPr="00215E71" w:rsidTr="0054010E">
        <w:trPr>
          <w:trHeight w:hRule="exact" w:val="293"/>
          <w:jc w:val="center"/>
        </w:trPr>
        <w:tc>
          <w:tcPr>
            <w:tcW w:w="649"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220"/>
            </w:pPr>
            <w:r>
              <w:t>2</w:t>
            </w:r>
            <w:r w:rsidRPr="00B24D72">
              <w:t>1</w:t>
            </w:r>
          </w:p>
        </w:tc>
        <w:tc>
          <w:tcPr>
            <w:tcW w:w="4183"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0"/>
            </w:pPr>
            <w:r w:rsidRPr="00B24D72">
              <w:t>Решение расчетных задач на электролиз</w:t>
            </w:r>
          </w:p>
        </w:tc>
        <w:tc>
          <w:tcPr>
            <w:tcW w:w="850"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0"/>
              <w:jc w:val="center"/>
            </w:pPr>
            <w:r w:rsidRPr="00B24D72">
              <w:t>1</w:t>
            </w:r>
          </w:p>
        </w:tc>
        <w:tc>
          <w:tcPr>
            <w:tcW w:w="1416"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421"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527985" w:rsidRPr="00B24D72" w:rsidRDefault="00527985" w:rsidP="0052474C">
            <w:pPr>
              <w:pStyle w:val="a7"/>
              <w:ind w:firstLine="0"/>
            </w:pPr>
          </w:p>
        </w:tc>
      </w:tr>
      <w:tr w:rsidR="00527985" w:rsidRPr="00215E71" w:rsidTr="004A6CA6">
        <w:trPr>
          <w:trHeight w:hRule="exact" w:val="359"/>
          <w:jc w:val="center"/>
        </w:trPr>
        <w:tc>
          <w:tcPr>
            <w:tcW w:w="649"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220"/>
            </w:pPr>
            <w:r>
              <w:t>2</w:t>
            </w:r>
            <w:r w:rsidRPr="00B24D72">
              <w:t>2</w:t>
            </w:r>
          </w:p>
        </w:tc>
        <w:tc>
          <w:tcPr>
            <w:tcW w:w="4183" w:type="dxa"/>
            <w:tcBorders>
              <w:top w:val="single" w:sz="4" w:space="0" w:color="auto"/>
              <w:left w:val="single" w:sz="4" w:space="0" w:color="auto"/>
              <w:bottom w:val="single" w:sz="4" w:space="0" w:color="auto"/>
            </w:tcBorders>
            <w:shd w:val="clear" w:color="auto" w:fill="auto"/>
          </w:tcPr>
          <w:p w:rsidR="00527985" w:rsidRPr="00B24D72" w:rsidRDefault="004A6CA6" w:rsidP="004A6CA6">
            <w:pPr>
              <w:pStyle w:val="a7"/>
              <w:ind w:firstLine="0"/>
            </w:pPr>
            <w:r w:rsidRPr="00B24D72">
              <w:t>Решение расчетных задач на электролиз</w:t>
            </w:r>
          </w:p>
        </w:tc>
        <w:tc>
          <w:tcPr>
            <w:tcW w:w="850" w:type="dxa"/>
            <w:tcBorders>
              <w:top w:val="single" w:sz="4" w:space="0" w:color="auto"/>
              <w:left w:val="single" w:sz="4" w:space="0" w:color="auto"/>
              <w:bottom w:val="single" w:sz="4" w:space="0" w:color="auto"/>
            </w:tcBorders>
            <w:shd w:val="clear" w:color="auto" w:fill="auto"/>
          </w:tcPr>
          <w:p w:rsidR="00527985" w:rsidRPr="00B24D72" w:rsidRDefault="00527985" w:rsidP="0052474C">
            <w:pPr>
              <w:pStyle w:val="a7"/>
              <w:ind w:firstLine="0"/>
              <w:jc w:val="center"/>
            </w:pPr>
            <w:r w:rsidRPr="00B24D72">
              <w:t>1</w:t>
            </w:r>
          </w:p>
        </w:tc>
        <w:tc>
          <w:tcPr>
            <w:tcW w:w="1416"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421"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527985" w:rsidRPr="00B24D72" w:rsidRDefault="00527985" w:rsidP="0052474C">
            <w:pPr>
              <w:pStyle w:val="a7"/>
              <w:ind w:firstLine="0"/>
            </w:pPr>
          </w:p>
        </w:tc>
      </w:tr>
      <w:tr w:rsidR="00527985" w:rsidRPr="00215E71" w:rsidTr="0054010E">
        <w:trPr>
          <w:trHeight w:hRule="exact" w:val="293"/>
          <w:jc w:val="center"/>
        </w:trPr>
        <w:tc>
          <w:tcPr>
            <w:tcW w:w="649" w:type="dxa"/>
            <w:tcBorders>
              <w:top w:val="single" w:sz="4" w:space="0" w:color="auto"/>
              <w:left w:val="single" w:sz="4" w:space="0" w:color="auto"/>
              <w:bottom w:val="single" w:sz="4" w:space="0" w:color="auto"/>
            </w:tcBorders>
            <w:shd w:val="clear" w:color="auto" w:fill="auto"/>
            <w:vAlign w:val="bottom"/>
          </w:tcPr>
          <w:p w:rsidR="00527985" w:rsidRPr="00B24D72" w:rsidRDefault="00527985" w:rsidP="0052474C">
            <w:pPr>
              <w:pStyle w:val="a7"/>
              <w:ind w:firstLine="220"/>
            </w:pPr>
            <w:r>
              <w:t>2</w:t>
            </w:r>
            <w:r w:rsidRPr="00B24D72">
              <w:t>3</w:t>
            </w:r>
          </w:p>
        </w:tc>
        <w:tc>
          <w:tcPr>
            <w:tcW w:w="4183" w:type="dxa"/>
            <w:tcBorders>
              <w:top w:val="single" w:sz="4" w:space="0" w:color="auto"/>
              <w:left w:val="single" w:sz="4" w:space="0" w:color="auto"/>
              <w:bottom w:val="single" w:sz="4" w:space="0" w:color="auto"/>
            </w:tcBorders>
            <w:shd w:val="clear" w:color="auto" w:fill="auto"/>
            <w:vAlign w:val="bottom"/>
          </w:tcPr>
          <w:p w:rsidR="00527985" w:rsidRPr="00B24D72" w:rsidRDefault="005E4DDA" w:rsidP="0052474C">
            <w:pPr>
              <w:pStyle w:val="a7"/>
              <w:ind w:firstLine="0"/>
            </w:pPr>
            <w:r>
              <w:t xml:space="preserve">Повторение и обобщение </w:t>
            </w:r>
            <w:r w:rsidR="00527985" w:rsidRPr="00B24D72">
              <w:t xml:space="preserve"> по теме</w:t>
            </w:r>
          </w:p>
        </w:tc>
        <w:tc>
          <w:tcPr>
            <w:tcW w:w="850"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416"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421" w:type="dxa"/>
            <w:tcBorders>
              <w:top w:val="single" w:sz="4" w:space="0" w:color="auto"/>
              <w:left w:val="single" w:sz="4" w:space="0" w:color="auto"/>
              <w:bottom w:val="single" w:sz="4" w:space="0" w:color="auto"/>
            </w:tcBorders>
            <w:shd w:val="clear" w:color="auto" w:fill="auto"/>
          </w:tcPr>
          <w:p w:rsidR="00527985" w:rsidRPr="00B24D72" w:rsidRDefault="00527985"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527985" w:rsidRPr="00B24D72" w:rsidRDefault="00527985" w:rsidP="0052474C">
            <w:pPr>
              <w:pStyle w:val="a7"/>
              <w:ind w:firstLine="0"/>
            </w:pPr>
          </w:p>
        </w:tc>
      </w:tr>
      <w:tr w:rsidR="00527985" w:rsidRPr="00215E71" w:rsidTr="005E4DDA">
        <w:trPr>
          <w:trHeight w:hRule="exact" w:val="972"/>
          <w:jc w:val="center"/>
        </w:trPr>
        <w:tc>
          <w:tcPr>
            <w:tcW w:w="649" w:type="dxa"/>
            <w:tcBorders>
              <w:top w:val="single" w:sz="4" w:space="0" w:color="auto"/>
              <w:left w:val="single" w:sz="4" w:space="0" w:color="auto"/>
              <w:bottom w:val="single" w:sz="4" w:space="0" w:color="auto"/>
            </w:tcBorders>
            <w:shd w:val="clear" w:color="auto" w:fill="auto"/>
            <w:vAlign w:val="bottom"/>
          </w:tcPr>
          <w:p w:rsidR="00527985" w:rsidRDefault="00527985" w:rsidP="0052474C">
            <w:pPr>
              <w:pStyle w:val="a7"/>
              <w:ind w:firstLine="220"/>
            </w:pPr>
            <w:r>
              <w:lastRenderedPageBreak/>
              <w:t>2</w:t>
            </w:r>
            <w:r w:rsidRPr="00B24D72">
              <w:t>4</w:t>
            </w:r>
          </w:p>
          <w:p w:rsidR="004A6CA6" w:rsidRDefault="004A6CA6" w:rsidP="0052474C">
            <w:pPr>
              <w:pStyle w:val="a7"/>
              <w:ind w:firstLine="220"/>
            </w:pPr>
          </w:p>
          <w:p w:rsidR="004A6CA6" w:rsidRDefault="004A6CA6" w:rsidP="0052474C">
            <w:pPr>
              <w:pStyle w:val="a7"/>
              <w:ind w:firstLine="220"/>
            </w:pPr>
          </w:p>
          <w:p w:rsidR="004A6CA6" w:rsidRDefault="004A6CA6" w:rsidP="0052474C">
            <w:pPr>
              <w:pStyle w:val="a7"/>
              <w:ind w:firstLine="220"/>
            </w:pPr>
          </w:p>
          <w:p w:rsidR="004A6CA6" w:rsidRDefault="004A6CA6" w:rsidP="0052474C">
            <w:pPr>
              <w:pStyle w:val="a7"/>
              <w:ind w:firstLine="220"/>
            </w:pPr>
          </w:p>
          <w:p w:rsidR="004A6CA6" w:rsidRDefault="004A6CA6" w:rsidP="0052474C">
            <w:pPr>
              <w:pStyle w:val="a7"/>
              <w:ind w:firstLine="220"/>
            </w:pPr>
          </w:p>
          <w:p w:rsidR="004A6CA6" w:rsidRDefault="004A6CA6" w:rsidP="0052474C">
            <w:pPr>
              <w:pStyle w:val="a7"/>
              <w:ind w:firstLine="220"/>
            </w:pPr>
          </w:p>
          <w:p w:rsidR="004A6CA6" w:rsidRPr="00B24D72" w:rsidRDefault="004A6CA6" w:rsidP="0052474C">
            <w:pPr>
              <w:pStyle w:val="a7"/>
              <w:ind w:firstLine="220"/>
            </w:pPr>
          </w:p>
        </w:tc>
        <w:tc>
          <w:tcPr>
            <w:tcW w:w="4183" w:type="dxa"/>
            <w:tcBorders>
              <w:top w:val="single" w:sz="4" w:space="0" w:color="auto"/>
              <w:left w:val="single" w:sz="4" w:space="0" w:color="auto"/>
              <w:bottom w:val="single" w:sz="4" w:space="0" w:color="auto"/>
            </w:tcBorders>
            <w:shd w:val="clear" w:color="auto" w:fill="auto"/>
            <w:vAlign w:val="bottom"/>
          </w:tcPr>
          <w:p w:rsidR="00527985" w:rsidRDefault="005E4DDA" w:rsidP="005E4DDA">
            <w:pPr>
              <w:pStyle w:val="a7"/>
              <w:ind w:firstLine="0"/>
              <w:rPr>
                <w:b/>
                <w:bCs/>
              </w:rPr>
            </w:pPr>
            <w:r>
              <w:t>Контрольная работа № 1 по теме «</w:t>
            </w:r>
            <w:r>
              <w:rPr>
                <w:b/>
                <w:bCs/>
              </w:rPr>
              <w:t>Окислительно-восстановительные процессы</w:t>
            </w:r>
          </w:p>
          <w:p w:rsidR="004A6CA6" w:rsidRDefault="004A6CA6" w:rsidP="005E4DDA">
            <w:pPr>
              <w:pStyle w:val="a7"/>
              <w:ind w:firstLine="0"/>
              <w:rPr>
                <w:b/>
                <w:bCs/>
              </w:rPr>
            </w:pPr>
          </w:p>
          <w:p w:rsidR="004A6CA6" w:rsidRDefault="004A6CA6" w:rsidP="005E4DDA">
            <w:pPr>
              <w:pStyle w:val="a7"/>
              <w:ind w:firstLine="0"/>
              <w:rPr>
                <w:b/>
                <w:bCs/>
              </w:rPr>
            </w:pPr>
          </w:p>
          <w:p w:rsidR="004A6CA6" w:rsidRDefault="004A6CA6" w:rsidP="005E4DDA">
            <w:pPr>
              <w:pStyle w:val="a7"/>
              <w:ind w:firstLine="0"/>
              <w:rPr>
                <w:b/>
                <w:bCs/>
              </w:rPr>
            </w:pPr>
          </w:p>
          <w:p w:rsidR="004A6CA6" w:rsidRDefault="004A6CA6" w:rsidP="005E4DDA">
            <w:pPr>
              <w:pStyle w:val="a7"/>
              <w:ind w:firstLine="0"/>
              <w:rPr>
                <w:b/>
                <w:bCs/>
              </w:rPr>
            </w:pPr>
          </w:p>
          <w:p w:rsidR="004A6CA6" w:rsidRPr="00B24D72" w:rsidRDefault="004A6CA6" w:rsidP="005E4DDA">
            <w:pPr>
              <w:pStyle w:val="a7"/>
              <w:ind w:firstLine="0"/>
            </w:pPr>
          </w:p>
        </w:tc>
        <w:tc>
          <w:tcPr>
            <w:tcW w:w="850" w:type="dxa"/>
            <w:tcBorders>
              <w:top w:val="single" w:sz="4" w:space="0" w:color="auto"/>
              <w:left w:val="single" w:sz="4" w:space="0" w:color="auto"/>
              <w:bottom w:val="single" w:sz="4" w:space="0" w:color="auto"/>
            </w:tcBorders>
            <w:shd w:val="clear" w:color="auto" w:fill="auto"/>
          </w:tcPr>
          <w:p w:rsidR="00527985" w:rsidRDefault="00527985" w:rsidP="0052474C"/>
          <w:p w:rsidR="004A6CA6" w:rsidRDefault="004A6CA6" w:rsidP="0052474C"/>
          <w:p w:rsidR="004A6CA6" w:rsidRDefault="004A6CA6" w:rsidP="0052474C"/>
          <w:p w:rsidR="004A6CA6" w:rsidRDefault="004A6CA6" w:rsidP="0052474C"/>
          <w:p w:rsidR="004A6CA6" w:rsidRPr="00B24D72" w:rsidRDefault="004A6CA6" w:rsidP="0052474C"/>
        </w:tc>
        <w:tc>
          <w:tcPr>
            <w:tcW w:w="1416" w:type="dxa"/>
            <w:tcBorders>
              <w:top w:val="single" w:sz="4" w:space="0" w:color="auto"/>
              <w:left w:val="single" w:sz="4" w:space="0" w:color="auto"/>
              <w:bottom w:val="single" w:sz="4" w:space="0" w:color="auto"/>
            </w:tcBorders>
            <w:shd w:val="clear" w:color="auto" w:fill="auto"/>
          </w:tcPr>
          <w:p w:rsidR="00527985" w:rsidRDefault="00527985" w:rsidP="0052474C"/>
          <w:p w:rsidR="004A6CA6" w:rsidRDefault="004A6CA6" w:rsidP="0052474C"/>
          <w:p w:rsidR="004A6CA6" w:rsidRDefault="004A6CA6" w:rsidP="0052474C"/>
          <w:p w:rsidR="004A6CA6" w:rsidRDefault="004A6CA6" w:rsidP="0052474C"/>
          <w:p w:rsidR="004A6CA6" w:rsidRPr="00B24D72" w:rsidRDefault="004A6CA6" w:rsidP="0052474C"/>
        </w:tc>
        <w:tc>
          <w:tcPr>
            <w:tcW w:w="1421" w:type="dxa"/>
            <w:tcBorders>
              <w:top w:val="single" w:sz="4" w:space="0" w:color="auto"/>
              <w:left w:val="single" w:sz="4" w:space="0" w:color="auto"/>
              <w:bottom w:val="single" w:sz="4" w:space="0" w:color="auto"/>
            </w:tcBorders>
            <w:shd w:val="clear" w:color="auto" w:fill="auto"/>
          </w:tcPr>
          <w:p w:rsidR="00527985" w:rsidRDefault="00527985" w:rsidP="0052474C"/>
          <w:p w:rsidR="004A6CA6" w:rsidRDefault="004A6CA6" w:rsidP="0052474C"/>
          <w:p w:rsidR="004A6CA6" w:rsidRDefault="004A6CA6" w:rsidP="0052474C"/>
          <w:p w:rsidR="004A6CA6" w:rsidRDefault="004A6CA6" w:rsidP="0052474C"/>
          <w:p w:rsidR="004A6CA6" w:rsidRPr="00B24D72" w:rsidRDefault="004A6CA6"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527985" w:rsidRDefault="00527985" w:rsidP="0052474C">
            <w:pPr>
              <w:pStyle w:val="a7"/>
              <w:ind w:firstLine="0"/>
            </w:pPr>
          </w:p>
          <w:p w:rsidR="004A6CA6" w:rsidRDefault="004A6CA6" w:rsidP="0052474C">
            <w:pPr>
              <w:pStyle w:val="a7"/>
              <w:ind w:firstLine="0"/>
            </w:pPr>
          </w:p>
          <w:p w:rsidR="004A6CA6" w:rsidRPr="00B24D72" w:rsidRDefault="004A6CA6" w:rsidP="0052474C">
            <w:pPr>
              <w:pStyle w:val="a7"/>
              <w:ind w:firstLine="0"/>
            </w:pPr>
          </w:p>
        </w:tc>
      </w:tr>
      <w:tr w:rsidR="00527985" w:rsidRPr="00215E71" w:rsidTr="002D727D">
        <w:trPr>
          <w:trHeight w:hRule="exact" w:val="293"/>
          <w:jc w:val="center"/>
        </w:trPr>
        <w:tc>
          <w:tcPr>
            <w:tcW w:w="961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27985" w:rsidRPr="00B24D72" w:rsidRDefault="008367FC" w:rsidP="00527985">
            <w:pPr>
              <w:pStyle w:val="a7"/>
              <w:ind w:firstLine="0"/>
              <w:jc w:val="center"/>
            </w:pPr>
            <w:r>
              <w:rPr>
                <w:b/>
                <w:bCs/>
              </w:rPr>
              <w:t>5</w:t>
            </w:r>
            <w:r w:rsidR="00527985">
              <w:rPr>
                <w:b/>
                <w:bCs/>
              </w:rPr>
              <w:t>. Химические реакции и закономерности их протекания (20 час)</w:t>
            </w:r>
          </w:p>
        </w:tc>
      </w:tr>
      <w:tr w:rsidR="008367FC" w:rsidRPr="00215E71" w:rsidTr="005E4DDA">
        <w:trPr>
          <w:trHeight w:hRule="exact" w:val="527"/>
          <w:jc w:val="center"/>
        </w:trPr>
        <w:tc>
          <w:tcPr>
            <w:tcW w:w="649"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220"/>
            </w:pPr>
            <w:r>
              <w:t>25</w:t>
            </w:r>
          </w:p>
        </w:tc>
        <w:tc>
          <w:tcPr>
            <w:tcW w:w="4183"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pPr>
            <w:r w:rsidRPr="00527985">
              <w:t>Скорость химической реакции и факторы ее определяющие.</w:t>
            </w:r>
          </w:p>
        </w:tc>
        <w:tc>
          <w:tcPr>
            <w:tcW w:w="850"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jc w:val="center"/>
            </w:pPr>
            <w:r w:rsidRPr="00527985">
              <w:t>1</w:t>
            </w:r>
          </w:p>
        </w:tc>
        <w:tc>
          <w:tcPr>
            <w:tcW w:w="1416"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527985" w:rsidRDefault="008367FC" w:rsidP="0052474C">
            <w:pPr>
              <w:pStyle w:val="a7"/>
              <w:ind w:firstLine="0"/>
            </w:pPr>
          </w:p>
        </w:tc>
      </w:tr>
      <w:tr w:rsidR="008367FC" w:rsidRPr="00215E71" w:rsidTr="005E4DDA">
        <w:trPr>
          <w:trHeight w:hRule="exact" w:val="586"/>
          <w:jc w:val="center"/>
        </w:trPr>
        <w:tc>
          <w:tcPr>
            <w:tcW w:w="649" w:type="dxa"/>
            <w:tcBorders>
              <w:top w:val="single" w:sz="4" w:space="0" w:color="auto"/>
              <w:left w:val="single" w:sz="4" w:space="0" w:color="auto"/>
              <w:bottom w:val="single" w:sz="4" w:space="0" w:color="auto"/>
            </w:tcBorders>
            <w:shd w:val="clear" w:color="auto" w:fill="auto"/>
            <w:vAlign w:val="bottom"/>
          </w:tcPr>
          <w:p w:rsidR="008367FC" w:rsidRPr="00527985" w:rsidRDefault="008367FC" w:rsidP="0052474C">
            <w:pPr>
              <w:pStyle w:val="a7"/>
              <w:ind w:firstLine="220"/>
            </w:pPr>
            <w:r>
              <w:t>26</w:t>
            </w:r>
          </w:p>
        </w:tc>
        <w:tc>
          <w:tcPr>
            <w:tcW w:w="4183" w:type="dxa"/>
            <w:tcBorders>
              <w:top w:val="single" w:sz="4" w:space="0" w:color="auto"/>
              <w:left w:val="single" w:sz="4" w:space="0" w:color="auto"/>
              <w:bottom w:val="single" w:sz="4" w:space="0" w:color="auto"/>
            </w:tcBorders>
            <w:shd w:val="clear" w:color="auto" w:fill="auto"/>
            <w:vAlign w:val="bottom"/>
          </w:tcPr>
          <w:p w:rsidR="008367FC" w:rsidRPr="00527985" w:rsidRDefault="008367FC" w:rsidP="0052474C">
            <w:pPr>
              <w:pStyle w:val="a7"/>
              <w:ind w:firstLine="0"/>
            </w:pPr>
            <w:r w:rsidRPr="00527985">
              <w:t>Решение задач на определение скорости реакции.</w:t>
            </w:r>
          </w:p>
        </w:tc>
        <w:tc>
          <w:tcPr>
            <w:tcW w:w="850" w:type="dxa"/>
            <w:tcBorders>
              <w:top w:val="single" w:sz="4" w:space="0" w:color="auto"/>
              <w:left w:val="single" w:sz="4" w:space="0" w:color="auto"/>
              <w:bottom w:val="single" w:sz="4" w:space="0" w:color="auto"/>
            </w:tcBorders>
            <w:shd w:val="clear" w:color="auto" w:fill="auto"/>
            <w:vAlign w:val="bottom"/>
          </w:tcPr>
          <w:p w:rsidR="008367FC" w:rsidRPr="00527985" w:rsidRDefault="008367FC" w:rsidP="0052474C">
            <w:pPr>
              <w:pStyle w:val="a7"/>
              <w:ind w:firstLine="0"/>
              <w:jc w:val="center"/>
            </w:pPr>
            <w:r w:rsidRPr="00527985">
              <w:t>1</w:t>
            </w:r>
          </w:p>
        </w:tc>
        <w:tc>
          <w:tcPr>
            <w:tcW w:w="1416"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527985" w:rsidRDefault="008367FC" w:rsidP="0052474C">
            <w:pPr>
              <w:pStyle w:val="a7"/>
              <w:ind w:firstLine="0"/>
            </w:pPr>
          </w:p>
        </w:tc>
      </w:tr>
      <w:tr w:rsidR="008367FC" w:rsidRPr="00215E71" w:rsidTr="008367FC">
        <w:trPr>
          <w:trHeight w:hRule="exact" w:val="519"/>
          <w:jc w:val="center"/>
        </w:trPr>
        <w:tc>
          <w:tcPr>
            <w:tcW w:w="649"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220"/>
            </w:pPr>
            <w:r>
              <w:t>27</w:t>
            </w:r>
          </w:p>
        </w:tc>
        <w:tc>
          <w:tcPr>
            <w:tcW w:w="4183"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pPr>
            <w:r w:rsidRPr="00527985">
              <w:t>Обратимые реакции. Химическое равновесие.</w:t>
            </w:r>
          </w:p>
        </w:tc>
        <w:tc>
          <w:tcPr>
            <w:tcW w:w="850"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jc w:val="center"/>
            </w:pPr>
            <w:r w:rsidRPr="00527985">
              <w:t>1</w:t>
            </w:r>
          </w:p>
        </w:tc>
        <w:tc>
          <w:tcPr>
            <w:tcW w:w="1416"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527985" w:rsidRDefault="008367FC" w:rsidP="0052474C">
            <w:pPr>
              <w:pStyle w:val="a7"/>
              <w:ind w:firstLine="0"/>
            </w:pPr>
          </w:p>
        </w:tc>
      </w:tr>
      <w:tr w:rsidR="008367FC" w:rsidRPr="00215E71" w:rsidTr="008367FC">
        <w:trPr>
          <w:trHeight w:hRule="exact" w:val="569"/>
          <w:jc w:val="center"/>
        </w:trPr>
        <w:tc>
          <w:tcPr>
            <w:tcW w:w="649"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220"/>
            </w:pPr>
            <w:r>
              <w:t>28</w:t>
            </w:r>
          </w:p>
        </w:tc>
        <w:tc>
          <w:tcPr>
            <w:tcW w:w="4183"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pPr>
            <w:r w:rsidRPr="00527985">
              <w:t xml:space="preserve">Смещение </w:t>
            </w:r>
            <w:proofErr w:type="gramStart"/>
            <w:r w:rsidRPr="00527985">
              <w:t>химического</w:t>
            </w:r>
            <w:proofErr w:type="gramEnd"/>
            <w:r w:rsidRPr="00527985">
              <w:t xml:space="preserve"> равновесие.</w:t>
            </w:r>
          </w:p>
        </w:tc>
        <w:tc>
          <w:tcPr>
            <w:tcW w:w="850"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jc w:val="center"/>
            </w:pPr>
            <w:r w:rsidRPr="00527985">
              <w:t>1</w:t>
            </w:r>
          </w:p>
        </w:tc>
        <w:tc>
          <w:tcPr>
            <w:tcW w:w="1416"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527985" w:rsidRDefault="008367FC" w:rsidP="0052474C">
            <w:pPr>
              <w:pStyle w:val="a7"/>
              <w:ind w:firstLine="0"/>
            </w:pPr>
          </w:p>
        </w:tc>
      </w:tr>
      <w:tr w:rsidR="008367FC" w:rsidRPr="00215E71" w:rsidTr="005E4DDA">
        <w:trPr>
          <w:trHeight w:hRule="exact" w:val="594"/>
          <w:jc w:val="center"/>
        </w:trPr>
        <w:tc>
          <w:tcPr>
            <w:tcW w:w="649"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220"/>
            </w:pPr>
            <w:r>
              <w:t>29</w:t>
            </w:r>
          </w:p>
        </w:tc>
        <w:tc>
          <w:tcPr>
            <w:tcW w:w="4183" w:type="dxa"/>
            <w:tcBorders>
              <w:top w:val="single" w:sz="4" w:space="0" w:color="auto"/>
              <w:left w:val="single" w:sz="4" w:space="0" w:color="auto"/>
              <w:bottom w:val="single" w:sz="4" w:space="0" w:color="auto"/>
            </w:tcBorders>
            <w:shd w:val="clear" w:color="auto" w:fill="auto"/>
            <w:vAlign w:val="bottom"/>
          </w:tcPr>
          <w:p w:rsidR="008367FC" w:rsidRPr="00527985" w:rsidRDefault="005E4DDA" w:rsidP="0052474C">
            <w:pPr>
              <w:pStyle w:val="a7"/>
              <w:ind w:firstLine="0"/>
            </w:pPr>
            <w:r>
              <w:t>Решение</w:t>
            </w:r>
            <w:r w:rsidRPr="00527985">
              <w:t xml:space="preserve"> задач на химическое равновесие.</w:t>
            </w:r>
          </w:p>
        </w:tc>
        <w:tc>
          <w:tcPr>
            <w:tcW w:w="850"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jc w:val="center"/>
            </w:pPr>
            <w:r w:rsidRPr="00527985">
              <w:t>1</w:t>
            </w:r>
          </w:p>
        </w:tc>
        <w:tc>
          <w:tcPr>
            <w:tcW w:w="1416"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8367FC" w:rsidRPr="00527985" w:rsidRDefault="008367FC" w:rsidP="0052474C">
            <w:pPr>
              <w:pStyle w:val="a7"/>
              <w:ind w:firstLine="0"/>
            </w:pPr>
          </w:p>
        </w:tc>
      </w:tr>
      <w:tr w:rsidR="008367FC" w:rsidRPr="00215E71" w:rsidTr="005E4DDA">
        <w:trPr>
          <w:trHeight w:hRule="exact" w:val="561"/>
          <w:jc w:val="center"/>
        </w:trPr>
        <w:tc>
          <w:tcPr>
            <w:tcW w:w="649"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220"/>
            </w:pPr>
            <w:r>
              <w:t>30</w:t>
            </w:r>
          </w:p>
        </w:tc>
        <w:tc>
          <w:tcPr>
            <w:tcW w:w="4183" w:type="dxa"/>
            <w:tcBorders>
              <w:top w:val="single" w:sz="4" w:space="0" w:color="auto"/>
              <w:left w:val="single" w:sz="4" w:space="0" w:color="auto"/>
              <w:bottom w:val="single" w:sz="4" w:space="0" w:color="auto"/>
            </w:tcBorders>
            <w:shd w:val="clear" w:color="auto" w:fill="auto"/>
            <w:vAlign w:val="bottom"/>
          </w:tcPr>
          <w:p w:rsidR="008367FC" w:rsidRPr="00527985" w:rsidRDefault="005E4DDA" w:rsidP="0052474C">
            <w:pPr>
              <w:pStyle w:val="a7"/>
              <w:ind w:firstLine="0"/>
            </w:pPr>
            <w:r>
              <w:t>Решение</w:t>
            </w:r>
            <w:r w:rsidR="008367FC" w:rsidRPr="00527985">
              <w:t xml:space="preserve"> задач на химическое равновесие.</w:t>
            </w:r>
          </w:p>
        </w:tc>
        <w:tc>
          <w:tcPr>
            <w:tcW w:w="850"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jc w:val="center"/>
            </w:pPr>
            <w:r w:rsidRPr="00527985">
              <w:t>1</w:t>
            </w:r>
          </w:p>
        </w:tc>
        <w:tc>
          <w:tcPr>
            <w:tcW w:w="1416"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8367FC" w:rsidRPr="00527985" w:rsidRDefault="008367FC" w:rsidP="0052474C"/>
        </w:tc>
      </w:tr>
      <w:tr w:rsidR="008367FC" w:rsidRPr="00215E71" w:rsidTr="004A6CA6">
        <w:trPr>
          <w:trHeight w:hRule="exact" w:val="764"/>
          <w:jc w:val="center"/>
        </w:trPr>
        <w:tc>
          <w:tcPr>
            <w:tcW w:w="649"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220"/>
            </w:pPr>
            <w:r>
              <w:t>31</w:t>
            </w:r>
          </w:p>
        </w:tc>
        <w:tc>
          <w:tcPr>
            <w:tcW w:w="4183"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pPr>
            <w:r w:rsidRPr="00527985">
              <w:t>Экзотермические и эндотермические реакции. Тепловой эффект.</w:t>
            </w:r>
          </w:p>
        </w:tc>
        <w:tc>
          <w:tcPr>
            <w:tcW w:w="850" w:type="dxa"/>
            <w:tcBorders>
              <w:top w:val="single" w:sz="4" w:space="0" w:color="auto"/>
              <w:left w:val="single" w:sz="4" w:space="0" w:color="auto"/>
              <w:bottom w:val="single" w:sz="4" w:space="0" w:color="auto"/>
            </w:tcBorders>
            <w:shd w:val="clear" w:color="auto" w:fill="auto"/>
          </w:tcPr>
          <w:p w:rsidR="008367FC" w:rsidRPr="00527985" w:rsidRDefault="008367FC" w:rsidP="0052474C">
            <w:pPr>
              <w:pStyle w:val="a7"/>
              <w:ind w:firstLine="0"/>
              <w:jc w:val="center"/>
            </w:pPr>
            <w:r w:rsidRPr="00527985">
              <w:t>1</w:t>
            </w:r>
          </w:p>
        </w:tc>
        <w:tc>
          <w:tcPr>
            <w:tcW w:w="1416"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527985" w:rsidRDefault="008367FC" w:rsidP="0052474C">
            <w:pPr>
              <w:pStyle w:val="a7"/>
              <w:ind w:firstLine="0"/>
            </w:pPr>
          </w:p>
        </w:tc>
      </w:tr>
      <w:tr w:rsidR="008367FC" w:rsidRPr="00215E71" w:rsidTr="004A6CA6">
        <w:trPr>
          <w:trHeight w:hRule="exact" w:val="572"/>
          <w:jc w:val="center"/>
        </w:trPr>
        <w:tc>
          <w:tcPr>
            <w:tcW w:w="649" w:type="dxa"/>
            <w:tcBorders>
              <w:top w:val="single" w:sz="4" w:space="0" w:color="auto"/>
              <w:left w:val="single" w:sz="4" w:space="0" w:color="auto"/>
              <w:bottom w:val="single" w:sz="4" w:space="0" w:color="auto"/>
            </w:tcBorders>
            <w:shd w:val="clear" w:color="auto" w:fill="auto"/>
          </w:tcPr>
          <w:p w:rsidR="008367FC" w:rsidRPr="00527985" w:rsidRDefault="008367FC" w:rsidP="004A6CA6">
            <w:pPr>
              <w:pStyle w:val="a7"/>
              <w:ind w:firstLine="220"/>
            </w:pPr>
            <w:r>
              <w:t>32</w:t>
            </w:r>
          </w:p>
        </w:tc>
        <w:tc>
          <w:tcPr>
            <w:tcW w:w="4183" w:type="dxa"/>
            <w:tcBorders>
              <w:top w:val="single" w:sz="4" w:space="0" w:color="auto"/>
              <w:left w:val="single" w:sz="4" w:space="0" w:color="auto"/>
              <w:bottom w:val="single" w:sz="4" w:space="0" w:color="auto"/>
            </w:tcBorders>
            <w:shd w:val="clear" w:color="auto" w:fill="auto"/>
          </w:tcPr>
          <w:p w:rsidR="008367FC" w:rsidRPr="00527985" w:rsidRDefault="008367FC" w:rsidP="004A6CA6">
            <w:pPr>
              <w:pStyle w:val="a7"/>
              <w:ind w:firstLine="0"/>
            </w:pPr>
            <w:r w:rsidRPr="00527985">
              <w:t>Решение расчетных задач на тепловой эффект.</w:t>
            </w:r>
          </w:p>
        </w:tc>
        <w:tc>
          <w:tcPr>
            <w:tcW w:w="850" w:type="dxa"/>
            <w:tcBorders>
              <w:top w:val="single" w:sz="4" w:space="0" w:color="auto"/>
              <w:left w:val="single" w:sz="4" w:space="0" w:color="auto"/>
              <w:bottom w:val="single" w:sz="4" w:space="0" w:color="auto"/>
            </w:tcBorders>
            <w:shd w:val="clear" w:color="auto" w:fill="auto"/>
          </w:tcPr>
          <w:p w:rsidR="008367FC" w:rsidRPr="00527985" w:rsidRDefault="008367FC" w:rsidP="004A6CA6">
            <w:pPr>
              <w:pStyle w:val="a7"/>
              <w:ind w:firstLine="0"/>
            </w:pPr>
            <w:r w:rsidRPr="00527985">
              <w:t>1</w:t>
            </w:r>
          </w:p>
        </w:tc>
        <w:tc>
          <w:tcPr>
            <w:tcW w:w="1416"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527985"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527985" w:rsidRDefault="008367FC" w:rsidP="0052474C">
            <w:pPr>
              <w:pStyle w:val="a7"/>
              <w:ind w:firstLine="0"/>
            </w:pPr>
          </w:p>
        </w:tc>
      </w:tr>
      <w:tr w:rsidR="008367FC" w:rsidRPr="00215E71" w:rsidTr="0008697F">
        <w:trPr>
          <w:trHeight w:hRule="exact" w:val="293"/>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33</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pPr>
            <w:r w:rsidRPr="008367FC">
              <w:t>Количественные характеристики растворов.</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19131B">
        <w:trPr>
          <w:trHeight w:hRule="exact" w:val="1110"/>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34</w:t>
            </w:r>
          </w:p>
        </w:tc>
        <w:tc>
          <w:tcPr>
            <w:tcW w:w="4183" w:type="dxa"/>
            <w:tcBorders>
              <w:top w:val="single" w:sz="4" w:space="0" w:color="auto"/>
              <w:left w:val="single" w:sz="4" w:space="0" w:color="auto"/>
              <w:bottom w:val="single" w:sz="4" w:space="0" w:color="auto"/>
            </w:tcBorders>
            <w:shd w:val="clear" w:color="auto" w:fill="auto"/>
          </w:tcPr>
          <w:p w:rsidR="0019131B" w:rsidRDefault="0019131B" w:rsidP="0019131B">
            <w:pPr>
              <w:pStyle w:val="1"/>
              <w:tabs>
                <w:tab w:val="left" w:pos="1538"/>
              </w:tabs>
            </w:pPr>
            <w:r>
              <w:t>Решение</w:t>
            </w:r>
            <w:r w:rsidR="008367FC" w:rsidRPr="008367FC">
              <w:t xml:space="preserve"> расчетных задач на </w:t>
            </w:r>
            <w:r>
              <w:t>массовую долю вещества в растворе и молярную концентрацию</w:t>
            </w:r>
          </w:p>
          <w:p w:rsidR="008367FC" w:rsidRPr="008367FC" w:rsidRDefault="008367FC" w:rsidP="0019131B">
            <w:pPr>
              <w:pStyle w:val="a7"/>
              <w:ind w:firstLine="0"/>
            </w:pP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8367FC" w:rsidRPr="008367FC" w:rsidRDefault="008367FC" w:rsidP="0052474C">
            <w:pPr>
              <w:pStyle w:val="a7"/>
              <w:ind w:firstLine="0"/>
            </w:pPr>
          </w:p>
        </w:tc>
      </w:tr>
      <w:tr w:rsidR="0019131B" w:rsidRPr="00215E71" w:rsidTr="0019131B">
        <w:trPr>
          <w:trHeight w:hRule="exact" w:val="1110"/>
          <w:jc w:val="center"/>
        </w:trPr>
        <w:tc>
          <w:tcPr>
            <w:tcW w:w="649" w:type="dxa"/>
            <w:tcBorders>
              <w:top w:val="single" w:sz="4" w:space="0" w:color="auto"/>
              <w:left w:val="single" w:sz="4" w:space="0" w:color="auto"/>
              <w:bottom w:val="single" w:sz="4" w:space="0" w:color="auto"/>
            </w:tcBorders>
            <w:shd w:val="clear" w:color="auto" w:fill="auto"/>
          </w:tcPr>
          <w:p w:rsidR="0019131B" w:rsidRPr="008367FC" w:rsidRDefault="0019131B" w:rsidP="0052474C">
            <w:pPr>
              <w:pStyle w:val="a7"/>
              <w:ind w:firstLine="220"/>
            </w:pPr>
            <w:r>
              <w:t>35</w:t>
            </w:r>
          </w:p>
        </w:tc>
        <w:tc>
          <w:tcPr>
            <w:tcW w:w="4183" w:type="dxa"/>
            <w:tcBorders>
              <w:top w:val="single" w:sz="4" w:space="0" w:color="auto"/>
              <w:left w:val="single" w:sz="4" w:space="0" w:color="auto"/>
              <w:bottom w:val="single" w:sz="4" w:space="0" w:color="auto"/>
            </w:tcBorders>
            <w:shd w:val="clear" w:color="auto" w:fill="auto"/>
          </w:tcPr>
          <w:p w:rsidR="0019131B" w:rsidRDefault="0019131B" w:rsidP="0052474C">
            <w:pPr>
              <w:pStyle w:val="1"/>
              <w:tabs>
                <w:tab w:val="left" w:pos="1538"/>
              </w:tabs>
            </w:pPr>
            <w:r>
              <w:t>Решение</w:t>
            </w:r>
            <w:r w:rsidRPr="008367FC">
              <w:t xml:space="preserve"> расчетных задач на </w:t>
            </w:r>
            <w:r>
              <w:t>массовую долю вещества в растворе и молярную концентрацию</w:t>
            </w:r>
          </w:p>
          <w:p w:rsidR="0019131B" w:rsidRPr="008367FC" w:rsidRDefault="0019131B" w:rsidP="0052474C">
            <w:pPr>
              <w:pStyle w:val="a7"/>
              <w:ind w:firstLine="0"/>
            </w:pPr>
          </w:p>
        </w:tc>
        <w:tc>
          <w:tcPr>
            <w:tcW w:w="850" w:type="dxa"/>
            <w:tcBorders>
              <w:top w:val="single" w:sz="4" w:space="0" w:color="auto"/>
              <w:left w:val="single" w:sz="4" w:space="0" w:color="auto"/>
              <w:bottom w:val="single" w:sz="4" w:space="0" w:color="auto"/>
            </w:tcBorders>
            <w:shd w:val="clear" w:color="auto" w:fill="auto"/>
          </w:tcPr>
          <w:p w:rsidR="0019131B" w:rsidRPr="008367FC" w:rsidRDefault="0019131B"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19131B" w:rsidRPr="008367FC" w:rsidRDefault="0019131B" w:rsidP="0052474C"/>
        </w:tc>
        <w:tc>
          <w:tcPr>
            <w:tcW w:w="1421" w:type="dxa"/>
            <w:tcBorders>
              <w:top w:val="single" w:sz="4" w:space="0" w:color="auto"/>
              <w:left w:val="single" w:sz="4" w:space="0" w:color="auto"/>
              <w:bottom w:val="single" w:sz="4" w:space="0" w:color="auto"/>
            </w:tcBorders>
            <w:shd w:val="clear" w:color="auto" w:fill="auto"/>
          </w:tcPr>
          <w:p w:rsidR="0019131B" w:rsidRPr="008367FC" w:rsidRDefault="0019131B"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19131B" w:rsidRPr="008367FC" w:rsidRDefault="0019131B" w:rsidP="0052474C">
            <w:pPr>
              <w:pStyle w:val="a7"/>
              <w:ind w:firstLine="0"/>
            </w:pPr>
          </w:p>
        </w:tc>
      </w:tr>
      <w:tr w:rsidR="008367FC" w:rsidRPr="00215E71" w:rsidTr="004A6CA6">
        <w:trPr>
          <w:trHeight w:hRule="exact" w:val="610"/>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3</w:t>
            </w:r>
            <w:r w:rsidR="0019131B">
              <w:t>6</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pPr>
            <w:r w:rsidRPr="008367FC">
              <w:t>Теория электролитической диссоциации.</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9E7DB2">
        <w:trPr>
          <w:trHeight w:hRule="exact" w:val="293"/>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3</w:t>
            </w:r>
            <w:r w:rsidR="0019131B">
              <w:t>7</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pPr>
            <w:r w:rsidRPr="008367FC">
              <w:t>Реакц</w:t>
            </w:r>
            <w:proofErr w:type="gramStart"/>
            <w:r w:rsidRPr="008367FC">
              <w:t>ии ио</w:t>
            </w:r>
            <w:proofErr w:type="gramEnd"/>
            <w:r w:rsidRPr="008367FC">
              <w:t>нного обмена</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4A6CA6">
        <w:trPr>
          <w:trHeight w:hRule="exact" w:val="435"/>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3</w:t>
            </w:r>
            <w:r w:rsidR="0019131B">
              <w:t>8</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5E4DDA" w:rsidP="005E4DDA">
            <w:pPr>
              <w:pStyle w:val="a7"/>
              <w:ind w:firstLine="0"/>
            </w:pPr>
            <w:r>
              <w:t>Составление</w:t>
            </w:r>
            <w:r w:rsidR="008367FC" w:rsidRPr="008367FC">
              <w:t xml:space="preserve"> реакций ионного обмена.</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8367FC" w:rsidRPr="008367FC" w:rsidRDefault="008367FC" w:rsidP="0052474C">
            <w:pPr>
              <w:pStyle w:val="a7"/>
              <w:ind w:firstLine="160"/>
            </w:pPr>
          </w:p>
        </w:tc>
      </w:tr>
      <w:tr w:rsidR="008367FC" w:rsidRPr="00215E71" w:rsidTr="009E7DB2">
        <w:trPr>
          <w:trHeight w:hRule="exact" w:val="293"/>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3</w:t>
            </w:r>
            <w:r w:rsidR="0019131B">
              <w:t>9</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pPr>
            <w:r w:rsidRPr="008367FC">
              <w:t>Гидролиз солей.</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5E4DDA">
        <w:trPr>
          <w:trHeight w:hRule="exact" w:val="559"/>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19131B" w:rsidP="0052474C">
            <w:pPr>
              <w:pStyle w:val="a7"/>
              <w:ind w:firstLine="220"/>
            </w:pPr>
            <w:r>
              <w:t>40</w:t>
            </w:r>
          </w:p>
        </w:tc>
        <w:tc>
          <w:tcPr>
            <w:tcW w:w="4183" w:type="dxa"/>
            <w:tcBorders>
              <w:top w:val="single" w:sz="4" w:space="0" w:color="auto"/>
              <w:left w:val="single" w:sz="4" w:space="0" w:color="auto"/>
              <w:bottom w:val="single" w:sz="4" w:space="0" w:color="auto"/>
            </w:tcBorders>
            <w:shd w:val="clear" w:color="auto" w:fill="auto"/>
            <w:vAlign w:val="bottom"/>
          </w:tcPr>
          <w:p w:rsidR="008367FC" w:rsidRPr="008367FC" w:rsidRDefault="0019131B" w:rsidP="0052474C">
            <w:pPr>
              <w:pStyle w:val="a7"/>
              <w:ind w:firstLine="0"/>
            </w:pPr>
            <w:r w:rsidRPr="008367FC">
              <w:t>Выполнение упражнений на гидролиз солей</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4A6CA6">
        <w:trPr>
          <w:trHeight w:hRule="exact" w:val="812"/>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4</w:t>
            </w:r>
            <w:r w:rsidR="0019131B">
              <w:t>1</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8367FC" w:rsidP="004A6CA6">
            <w:pPr>
              <w:pStyle w:val="a7"/>
              <w:ind w:firstLine="0"/>
            </w:pPr>
            <w:r w:rsidRPr="008367FC">
              <w:t>Выполнение упражнений на гидролиз солей</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8367FC" w:rsidRPr="008367FC" w:rsidRDefault="008367FC" w:rsidP="0052474C">
            <w:pPr>
              <w:pStyle w:val="a7"/>
              <w:ind w:firstLine="0"/>
            </w:pPr>
          </w:p>
        </w:tc>
      </w:tr>
      <w:tr w:rsidR="008367FC" w:rsidRPr="00215E71" w:rsidTr="002318CE">
        <w:trPr>
          <w:trHeight w:hRule="exact" w:val="536"/>
          <w:jc w:val="center"/>
        </w:trPr>
        <w:tc>
          <w:tcPr>
            <w:tcW w:w="649" w:type="dxa"/>
            <w:tcBorders>
              <w:top w:val="single" w:sz="4" w:space="0" w:color="auto"/>
              <w:left w:val="single" w:sz="4" w:space="0" w:color="auto"/>
              <w:bottom w:val="single" w:sz="4" w:space="0" w:color="auto"/>
            </w:tcBorders>
            <w:shd w:val="clear" w:color="auto" w:fill="auto"/>
            <w:vAlign w:val="bottom"/>
          </w:tcPr>
          <w:p w:rsidR="002318CE" w:rsidRDefault="008367FC" w:rsidP="0052474C">
            <w:pPr>
              <w:pStyle w:val="a7"/>
              <w:ind w:firstLine="220"/>
            </w:pPr>
            <w:r>
              <w:t>4</w:t>
            </w:r>
            <w:r w:rsidR="0019131B">
              <w:t>2</w:t>
            </w:r>
            <w:r w:rsidR="002318CE">
              <w:t xml:space="preserve"> – 43</w:t>
            </w:r>
          </w:p>
          <w:p w:rsidR="008367FC" w:rsidRPr="008367FC" w:rsidRDefault="002318CE" w:rsidP="0052474C">
            <w:pPr>
              <w:pStyle w:val="a7"/>
              <w:ind w:firstLine="220"/>
            </w:pPr>
            <w:r>
              <w:t>4343</w:t>
            </w:r>
          </w:p>
        </w:tc>
        <w:tc>
          <w:tcPr>
            <w:tcW w:w="4183"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0"/>
            </w:pPr>
            <w:r w:rsidRPr="008367FC">
              <w:t>Обобщение материала по теме</w:t>
            </w:r>
          </w:p>
        </w:tc>
        <w:tc>
          <w:tcPr>
            <w:tcW w:w="850"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19131B">
        <w:trPr>
          <w:trHeight w:hRule="exact" w:val="942"/>
          <w:jc w:val="center"/>
        </w:trPr>
        <w:tc>
          <w:tcPr>
            <w:tcW w:w="649" w:type="dxa"/>
            <w:tcBorders>
              <w:top w:val="single" w:sz="4" w:space="0" w:color="auto"/>
              <w:left w:val="single" w:sz="4" w:space="0" w:color="auto"/>
              <w:bottom w:val="single" w:sz="4" w:space="0" w:color="auto"/>
            </w:tcBorders>
            <w:shd w:val="clear" w:color="auto" w:fill="auto"/>
            <w:vAlign w:val="center"/>
          </w:tcPr>
          <w:p w:rsidR="008367FC" w:rsidRDefault="008367FC" w:rsidP="0052474C">
            <w:pPr>
              <w:pStyle w:val="a7"/>
              <w:ind w:firstLine="220"/>
            </w:pPr>
            <w:r>
              <w:t>4</w:t>
            </w:r>
            <w:r w:rsidR="0019131B">
              <w:t>4</w:t>
            </w:r>
          </w:p>
        </w:tc>
        <w:tc>
          <w:tcPr>
            <w:tcW w:w="4183" w:type="dxa"/>
            <w:tcBorders>
              <w:top w:val="single" w:sz="4" w:space="0" w:color="auto"/>
              <w:left w:val="single" w:sz="4" w:space="0" w:color="auto"/>
              <w:bottom w:val="single" w:sz="4" w:space="0" w:color="auto"/>
            </w:tcBorders>
            <w:shd w:val="clear" w:color="auto" w:fill="auto"/>
            <w:vAlign w:val="center"/>
          </w:tcPr>
          <w:p w:rsidR="008367FC" w:rsidRPr="008367FC" w:rsidRDefault="0019131B" w:rsidP="002318CE">
            <w:pPr>
              <w:pStyle w:val="a7"/>
              <w:ind w:firstLine="0"/>
            </w:pPr>
            <w:r>
              <w:t>Контрольная работа №</w:t>
            </w:r>
            <w:r w:rsidR="002318CE">
              <w:t>2</w:t>
            </w:r>
            <w:r>
              <w:t xml:space="preserve"> по теме «</w:t>
            </w:r>
            <w:r>
              <w:rPr>
                <w:b/>
                <w:bCs/>
              </w:rPr>
              <w:t>Химические реакции и закономерности их протекания»</w:t>
            </w:r>
          </w:p>
        </w:tc>
        <w:tc>
          <w:tcPr>
            <w:tcW w:w="850" w:type="dxa"/>
            <w:tcBorders>
              <w:top w:val="single" w:sz="4" w:space="0" w:color="auto"/>
              <w:left w:val="single" w:sz="4" w:space="0" w:color="auto"/>
              <w:bottom w:val="single" w:sz="4" w:space="0" w:color="auto"/>
            </w:tcBorders>
            <w:shd w:val="clear" w:color="auto" w:fill="auto"/>
            <w:vAlign w:val="center"/>
          </w:tcPr>
          <w:p w:rsidR="008367FC" w:rsidRPr="008367FC" w:rsidRDefault="008367FC" w:rsidP="0052474C">
            <w:pPr>
              <w:pStyle w:val="a7"/>
              <w:ind w:firstLine="0"/>
              <w:jc w:val="center"/>
            </w:pP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823517">
        <w:trPr>
          <w:trHeight w:hRule="exact" w:val="293"/>
          <w:jc w:val="center"/>
        </w:trPr>
        <w:tc>
          <w:tcPr>
            <w:tcW w:w="96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67FC" w:rsidRPr="008367FC" w:rsidRDefault="008367FC" w:rsidP="008367FC">
            <w:pPr>
              <w:pStyle w:val="a7"/>
              <w:ind w:firstLine="0"/>
              <w:jc w:val="center"/>
            </w:pPr>
            <w:r>
              <w:rPr>
                <w:b/>
                <w:bCs/>
              </w:rPr>
              <w:t>6. Основные классы неорганических веществ (12 час.)</w:t>
            </w:r>
          </w:p>
        </w:tc>
      </w:tr>
      <w:tr w:rsidR="008367FC" w:rsidRPr="00215E71" w:rsidTr="00287C81">
        <w:trPr>
          <w:trHeight w:hRule="exact" w:val="293"/>
          <w:jc w:val="center"/>
        </w:trPr>
        <w:tc>
          <w:tcPr>
            <w:tcW w:w="649"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220"/>
            </w:pPr>
            <w:r w:rsidRPr="008367FC">
              <w:t>4</w:t>
            </w:r>
            <w:r w:rsidR="002318CE">
              <w:t>5</w:t>
            </w:r>
          </w:p>
        </w:tc>
        <w:tc>
          <w:tcPr>
            <w:tcW w:w="4183"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0"/>
            </w:pPr>
            <w:r w:rsidRPr="008367FC">
              <w:t>Основные классы неорганических веществ. Номенклатура.</w:t>
            </w:r>
          </w:p>
        </w:tc>
        <w:tc>
          <w:tcPr>
            <w:tcW w:w="850"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287C81">
        <w:trPr>
          <w:trHeight w:hRule="exact" w:val="293"/>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4</w:t>
            </w:r>
            <w:r w:rsidR="002318CE">
              <w:t>6</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pPr>
            <w:r w:rsidRPr="008367FC">
              <w:t>Оксиды.</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287C81">
        <w:trPr>
          <w:trHeight w:hRule="exact" w:val="293"/>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4</w:t>
            </w:r>
            <w:r w:rsidR="002318CE">
              <w:t>7</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pPr>
            <w:r w:rsidRPr="008367FC">
              <w:t>Кислоты.</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287C81">
        <w:trPr>
          <w:trHeight w:hRule="exact" w:val="293"/>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4</w:t>
            </w:r>
            <w:r w:rsidR="002318CE">
              <w:t>8</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pPr>
            <w:r w:rsidRPr="008367FC">
              <w:t>Основания.</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287C81">
        <w:trPr>
          <w:trHeight w:hRule="exact" w:val="293"/>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t>4</w:t>
            </w:r>
            <w:r w:rsidR="002318CE">
              <w:t>9</w:t>
            </w:r>
          </w:p>
        </w:tc>
        <w:tc>
          <w:tcPr>
            <w:tcW w:w="4183"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pPr>
            <w:r w:rsidRPr="008367FC">
              <w:t>Соли.</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287C81">
        <w:trPr>
          <w:trHeight w:hRule="exact" w:val="293"/>
          <w:jc w:val="center"/>
        </w:trPr>
        <w:tc>
          <w:tcPr>
            <w:tcW w:w="649"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220"/>
            </w:pPr>
            <w:r>
              <w:t>5</w:t>
            </w:r>
            <w:r w:rsidR="002318CE">
              <w:t>0</w:t>
            </w:r>
          </w:p>
        </w:tc>
        <w:tc>
          <w:tcPr>
            <w:tcW w:w="4183"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0"/>
            </w:pPr>
            <w:r w:rsidRPr="008367FC">
              <w:t>Комплексные соединения</w:t>
            </w:r>
          </w:p>
        </w:tc>
        <w:tc>
          <w:tcPr>
            <w:tcW w:w="850"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8367FC" w:rsidRPr="00215E71" w:rsidTr="00EE73A1">
        <w:trPr>
          <w:trHeight w:hRule="exact" w:val="1153"/>
          <w:jc w:val="center"/>
        </w:trPr>
        <w:tc>
          <w:tcPr>
            <w:tcW w:w="649"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220"/>
            </w:pPr>
            <w:r>
              <w:lastRenderedPageBreak/>
              <w:t>51</w:t>
            </w:r>
          </w:p>
        </w:tc>
        <w:tc>
          <w:tcPr>
            <w:tcW w:w="4183" w:type="dxa"/>
            <w:tcBorders>
              <w:top w:val="single" w:sz="4" w:space="0" w:color="auto"/>
              <w:left w:val="single" w:sz="4" w:space="0" w:color="auto"/>
              <w:bottom w:val="single" w:sz="4" w:space="0" w:color="auto"/>
            </w:tcBorders>
            <w:shd w:val="clear" w:color="auto" w:fill="auto"/>
            <w:vAlign w:val="bottom"/>
          </w:tcPr>
          <w:p w:rsidR="002318CE" w:rsidRDefault="002318CE" w:rsidP="002318CE">
            <w:pPr>
              <w:pStyle w:val="1"/>
              <w:tabs>
                <w:tab w:val="left" w:pos="1542"/>
              </w:tabs>
            </w:pPr>
            <w:r>
              <w:t>Решение расчетных</w:t>
            </w:r>
            <w:r w:rsidR="00EE73A1">
              <w:t xml:space="preserve">  </w:t>
            </w:r>
            <w:r>
              <w:t>задач на определение количества одного из веществ, если одно из реагирующих веществ дано в избытке.</w:t>
            </w:r>
          </w:p>
          <w:p w:rsidR="008367FC" w:rsidRPr="008367FC" w:rsidRDefault="008367FC" w:rsidP="0052474C">
            <w:pPr>
              <w:pStyle w:val="a7"/>
              <w:ind w:firstLine="0"/>
            </w:pPr>
            <w:r w:rsidRPr="008367FC">
              <w:t>неорганических веществ.</w:t>
            </w:r>
          </w:p>
        </w:tc>
        <w:tc>
          <w:tcPr>
            <w:tcW w:w="850" w:type="dxa"/>
            <w:tcBorders>
              <w:top w:val="single" w:sz="4" w:space="0" w:color="auto"/>
              <w:left w:val="single" w:sz="4" w:space="0" w:color="auto"/>
              <w:bottom w:val="single" w:sz="4" w:space="0" w:color="auto"/>
            </w:tcBorders>
            <w:shd w:val="clear" w:color="auto" w:fill="auto"/>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8367FC" w:rsidRPr="008367FC" w:rsidRDefault="008367FC" w:rsidP="0052474C">
            <w:pPr>
              <w:pStyle w:val="a7"/>
              <w:ind w:firstLine="0"/>
            </w:pPr>
          </w:p>
        </w:tc>
      </w:tr>
      <w:tr w:rsidR="008367FC" w:rsidRPr="00215E71" w:rsidTr="00A724E9">
        <w:trPr>
          <w:trHeight w:hRule="exact" w:val="665"/>
          <w:jc w:val="center"/>
        </w:trPr>
        <w:tc>
          <w:tcPr>
            <w:tcW w:w="649"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220"/>
            </w:pPr>
            <w:r w:rsidRPr="008367FC">
              <w:t>52</w:t>
            </w:r>
          </w:p>
        </w:tc>
        <w:tc>
          <w:tcPr>
            <w:tcW w:w="4183"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0"/>
            </w:pPr>
            <w:r w:rsidRPr="008367FC">
              <w:t>Генетическая связь между классами неорганических веществ.</w:t>
            </w:r>
          </w:p>
        </w:tc>
        <w:tc>
          <w:tcPr>
            <w:tcW w:w="850" w:type="dxa"/>
            <w:tcBorders>
              <w:top w:val="single" w:sz="4" w:space="0" w:color="auto"/>
              <w:left w:val="single" w:sz="4" w:space="0" w:color="auto"/>
              <w:bottom w:val="single" w:sz="4" w:space="0" w:color="auto"/>
            </w:tcBorders>
            <w:shd w:val="clear" w:color="auto" w:fill="auto"/>
            <w:vAlign w:val="bottom"/>
          </w:tcPr>
          <w:p w:rsidR="008367FC" w:rsidRPr="008367FC" w:rsidRDefault="008367FC" w:rsidP="0052474C">
            <w:pPr>
              <w:pStyle w:val="a7"/>
              <w:ind w:firstLine="0"/>
              <w:jc w:val="center"/>
            </w:pPr>
            <w:r w:rsidRPr="008367FC">
              <w:t>1</w:t>
            </w:r>
          </w:p>
        </w:tc>
        <w:tc>
          <w:tcPr>
            <w:tcW w:w="1416"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421" w:type="dxa"/>
            <w:tcBorders>
              <w:top w:val="single" w:sz="4" w:space="0" w:color="auto"/>
              <w:left w:val="single" w:sz="4" w:space="0" w:color="auto"/>
              <w:bottom w:val="single" w:sz="4" w:space="0" w:color="auto"/>
            </w:tcBorders>
            <w:shd w:val="clear" w:color="auto" w:fill="auto"/>
          </w:tcPr>
          <w:p w:rsidR="008367FC" w:rsidRPr="008367FC" w:rsidRDefault="008367FC"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8367FC" w:rsidRPr="008367FC" w:rsidRDefault="008367FC" w:rsidP="0052474C">
            <w:pPr>
              <w:pStyle w:val="a7"/>
              <w:ind w:firstLine="0"/>
            </w:pPr>
          </w:p>
        </w:tc>
      </w:tr>
      <w:tr w:rsidR="00A724E9" w:rsidRPr="00215E71" w:rsidTr="00C56B8E">
        <w:trPr>
          <w:trHeight w:hRule="exact" w:val="665"/>
          <w:jc w:val="center"/>
        </w:trPr>
        <w:tc>
          <w:tcPr>
            <w:tcW w:w="649" w:type="dxa"/>
            <w:tcBorders>
              <w:top w:val="single" w:sz="4" w:space="0" w:color="auto"/>
              <w:left w:val="single" w:sz="4" w:space="0" w:color="auto"/>
              <w:bottom w:val="single" w:sz="4" w:space="0" w:color="auto"/>
            </w:tcBorders>
            <w:shd w:val="clear" w:color="auto" w:fill="auto"/>
          </w:tcPr>
          <w:p w:rsidR="00A724E9" w:rsidRPr="00A724E9" w:rsidRDefault="00A724E9" w:rsidP="0052474C">
            <w:pPr>
              <w:pStyle w:val="a7"/>
              <w:ind w:firstLine="220"/>
            </w:pPr>
            <w:r w:rsidRPr="00A724E9">
              <w:rPr>
                <w:lang w:val="en-US" w:eastAsia="en-US" w:bidi="en-US"/>
              </w:rPr>
              <w:t>53</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EE73A1" w:rsidP="0052474C">
            <w:pPr>
              <w:pStyle w:val="a7"/>
              <w:ind w:firstLine="0"/>
            </w:pPr>
            <w:r>
              <w:t>Решение расчетных  задач на массовую долю примесей в исходном веществе</w:t>
            </w:r>
          </w:p>
        </w:tc>
        <w:tc>
          <w:tcPr>
            <w:tcW w:w="850" w:type="dxa"/>
            <w:tcBorders>
              <w:top w:val="single" w:sz="4" w:space="0" w:color="auto"/>
              <w:left w:val="single" w:sz="4" w:space="0" w:color="auto"/>
              <w:bottom w:val="single" w:sz="4" w:space="0" w:color="auto"/>
            </w:tcBorders>
            <w:shd w:val="clear" w:color="auto" w:fill="auto"/>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724E9" w:rsidRPr="00A724E9" w:rsidRDefault="00A724E9" w:rsidP="0052474C">
            <w:pPr>
              <w:pStyle w:val="a7"/>
              <w:ind w:firstLine="0"/>
            </w:pPr>
          </w:p>
        </w:tc>
      </w:tr>
      <w:tr w:rsidR="00A724E9" w:rsidRPr="00215E71" w:rsidTr="00C56B8E">
        <w:trPr>
          <w:trHeight w:hRule="exact" w:val="665"/>
          <w:jc w:val="center"/>
        </w:trPr>
        <w:tc>
          <w:tcPr>
            <w:tcW w:w="649" w:type="dxa"/>
            <w:tcBorders>
              <w:top w:val="single" w:sz="4" w:space="0" w:color="auto"/>
              <w:left w:val="single" w:sz="4" w:space="0" w:color="auto"/>
              <w:bottom w:val="single" w:sz="4" w:space="0" w:color="auto"/>
            </w:tcBorders>
            <w:shd w:val="clear" w:color="auto" w:fill="auto"/>
          </w:tcPr>
          <w:p w:rsidR="00A724E9" w:rsidRPr="00A724E9" w:rsidRDefault="00A724E9" w:rsidP="0052474C">
            <w:pPr>
              <w:pStyle w:val="a7"/>
              <w:ind w:firstLine="220"/>
            </w:pPr>
            <w:r w:rsidRPr="00A724E9">
              <w:rPr>
                <w:lang w:val="en-US" w:eastAsia="en-US" w:bidi="en-US"/>
              </w:rPr>
              <w:t>54</w:t>
            </w:r>
          </w:p>
        </w:tc>
        <w:tc>
          <w:tcPr>
            <w:tcW w:w="4183" w:type="dxa"/>
            <w:tcBorders>
              <w:top w:val="single" w:sz="4" w:space="0" w:color="auto"/>
              <w:left w:val="single" w:sz="4" w:space="0" w:color="auto"/>
              <w:bottom w:val="single" w:sz="4" w:space="0" w:color="auto"/>
            </w:tcBorders>
            <w:shd w:val="clear" w:color="auto" w:fill="auto"/>
          </w:tcPr>
          <w:p w:rsidR="00A724E9" w:rsidRPr="00A724E9" w:rsidRDefault="00A724E9" w:rsidP="0052474C">
            <w:pPr>
              <w:pStyle w:val="a7"/>
              <w:ind w:firstLine="0"/>
            </w:pPr>
            <w:r w:rsidRPr="00A724E9">
              <w:t>Решение расчетных задач</w:t>
            </w:r>
            <w:r w:rsidR="00EE73A1">
              <w:t xml:space="preserve"> определение массовой доли выхода продукта реакции</w:t>
            </w:r>
          </w:p>
        </w:tc>
        <w:tc>
          <w:tcPr>
            <w:tcW w:w="850" w:type="dxa"/>
            <w:tcBorders>
              <w:top w:val="single" w:sz="4" w:space="0" w:color="auto"/>
              <w:left w:val="single" w:sz="4" w:space="0" w:color="auto"/>
              <w:bottom w:val="single" w:sz="4" w:space="0" w:color="auto"/>
            </w:tcBorders>
            <w:shd w:val="clear" w:color="auto" w:fill="auto"/>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bottom"/>
          </w:tcPr>
          <w:p w:rsidR="00A724E9" w:rsidRPr="00A724E9" w:rsidRDefault="00A724E9" w:rsidP="0052474C">
            <w:pPr>
              <w:pStyle w:val="a7"/>
              <w:ind w:firstLine="0"/>
            </w:pPr>
          </w:p>
        </w:tc>
      </w:tr>
      <w:tr w:rsidR="00A724E9" w:rsidRPr="00215E71" w:rsidTr="00EE73A1">
        <w:trPr>
          <w:trHeight w:hRule="exact" w:val="828"/>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rPr>
                <w:lang w:val="en-US" w:eastAsia="en-US" w:bidi="en-US"/>
              </w:rPr>
              <w:t>55</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EE73A1" w:rsidP="0052474C">
            <w:pPr>
              <w:pStyle w:val="a7"/>
              <w:ind w:firstLine="0"/>
            </w:pPr>
            <w:r>
              <w:t>Решение расчетных  задач на определение массовой доли выхода продукта реакции</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A724E9" w:rsidRPr="00A724E9" w:rsidRDefault="00A724E9" w:rsidP="0052474C">
            <w:pPr>
              <w:pStyle w:val="a7"/>
              <w:ind w:firstLine="0"/>
            </w:pPr>
          </w:p>
        </w:tc>
      </w:tr>
      <w:tr w:rsidR="00A724E9" w:rsidRPr="00215E71" w:rsidTr="00EE73A1">
        <w:trPr>
          <w:trHeight w:hRule="exact" w:val="866"/>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rPr>
                <w:lang w:val="en-US" w:eastAsia="en-US" w:bidi="en-US"/>
              </w:rPr>
              <w:t>56</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EE73A1" w:rsidP="00EE73A1">
            <w:pPr>
              <w:pStyle w:val="a7"/>
              <w:ind w:firstLine="0"/>
            </w:pPr>
            <w:r>
              <w:t>Контрольная работа №3 по теме «</w:t>
            </w:r>
            <w:r>
              <w:rPr>
                <w:b/>
                <w:bCs/>
              </w:rPr>
              <w:t>Основные классы неорганических веществ»</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A724E9" w:rsidRPr="00A724E9" w:rsidRDefault="00A724E9" w:rsidP="0052474C"/>
        </w:tc>
      </w:tr>
      <w:tr w:rsidR="00A724E9" w:rsidRPr="00215E71" w:rsidTr="00FD3BF7">
        <w:trPr>
          <w:trHeight w:hRule="exact" w:val="665"/>
          <w:jc w:val="center"/>
        </w:trPr>
        <w:tc>
          <w:tcPr>
            <w:tcW w:w="961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724E9" w:rsidRPr="00A724E9" w:rsidRDefault="00A724E9" w:rsidP="005E4DDA">
            <w:pPr>
              <w:jc w:val="center"/>
            </w:pPr>
            <w:r w:rsidRPr="00E9738D">
              <w:rPr>
                <w:b/>
                <w:bCs/>
                <w:lang w:eastAsia="en-US" w:bidi="en-US"/>
              </w:rPr>
              <w:t xml:space="preserve">7. </w:t>
            </w:r>
            <w:r>
              <w:rPr>
                <w:b/>
                <w:bCs/>
              </w:rPr>
              <w:t>Решение комбинированных расчетных задач (1</w:t>
            </w:r>
            <w:r w:rsidR="005E4DDA">
              <w:rPr>
                <w:b/>
                <w:bCs/>
              </w:rPr>
              <w:t>0</w:t>
            </w:r>
            <w:r>
              <w:rPr>
                <w:b/>
                <w:bCs/>
              </w:rPr>
              <w:t xml:space="preserve"> час)</w:t>
            </w:r>
          </w:p>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t>57</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pPr>
            <w:r w:rsidRPr="00A724E9">
              <w:t>Расчетные задачи на смеси веществ</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pPr>
              <w:pStyle w:val="a7"/>
              <w:ind w:firstLine="160"/>
            </w:pPr>
          </w:p>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t>58</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pPr>
            <w:r w:rsidRPr="00A724E9">
              <w:t>Расчетные задачи на смеси веществ</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tcPr>
          <w:p w:rsidR="00A724E9" w:rsidRPr="00A724E9" w:rsidRDefault="00A724E9" w:rsidP="0052474C">
            <w:pPr>
              <w:pStyle w:val="a7"/>
              <w:ind w:firstLine="220"/>
            </w:pPr>
            <w:r w:rsidRPr="00A724E9">
              <w:t>59</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pPr>
            <w:r w:rsidRPr="00A724E9">
              <w:t>Расчетные задачи по уравнениям нескольких последовательных реакций.</w:t>
            </w:r>
          </w:p>
        </w:tc>
        <w:tc>
          <w:tcPr>
            <w:tcW w:w="850" w:type="dxa"/>
            <w:tcBorders>
              <w:top w:val="single" w:sz="4" w:space="0" w:color="auto"/>
              <w:left w:val="single" w:sz="4" w:space="0" w:color="auto"/>
              <w:bottom w:val="single" w:sz="4" w:space="0" w:color="auto"/>
            </w:tcBorders>
            <w:shd w:val="clear" w:color="auto" w:fill="auto"/>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pPr>
              <w:pStyle w:val="a7"/>
              <w:ind w:firstLine="160"/>
            </w:pPr>
          </w:p>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tcPr>
          <w:p w:rsidR="00A724E9" w:rsidRPr="00A724E9" w:rsidRDefault="00A724E9" w:rsidP="0052474C">
            <w:pPr>
              <w:pStyle w:val="a7"/>
              <w:ind w:firstLine="220"/>
            </w:pPr>
            <w:r w:rsidRPr="00A724E9">
              <w:t>60</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pPr>
            <w:r w:rsidRPr="00A724E9">
              <w:t>Расчетные задачи по уравнениям нескольких последовательных реакций.</w:t>
            </w:r>
          </w:p>
        </w:tc>
        <w:tc>
          <w:tcPr>
            <w:tcW w:w="850" w:type="dxa"/>
            <w:tcBorders>
              <w:top w:val="single" w:sz="4" w:space="0" w:color="auto"/>
              <w:left w:val="single" w:sz="4" w:space="0" w:color="auto"/>
              <w:bottom w:val="single" w:sz="4" w:space="0" w:color="auto"/>
            </w:tcBorders>
            <w:shd w:val="clear" w:color="auto" w:fill="auto"/>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t>61</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pPr>
            <w:r w:rsidRPr="00A724E9">
              <w:t>Атомистика в сложных задачах</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pPr>
              <w:pStyle w:val="a7"/>
              <w:ind w:firstLine="160"/>
            </w:pPr>
          </w:p>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t>62</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pPr>
            <w:r w:rsidRPr="00A724E9">
              <w:t>Атомистика в сложных задачах</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t>63</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pPr>
            <w:r w:rsidRPr="00A724E9">
              <w:t>Решение расчетных задач на растворимость и кристаллогидраты</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pPr>
              <w:pStyle w:val="a7"/>
              <w:ind w:firstLine="160"/>
            </w:pPr>
          </w:p>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t>64</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pPr>
            <w:r w:rsidRPr="00A724E9">
              <w:t>Решение расчетных задач на растворимость и кристаллогидраты</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t>65</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pPr>
            <w:r w:rsidRPr="00A724E9">
              <w:t>Решение расчетных задач на изменение массы пластинки</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pPr>
              <w:pStyle w:val="a7"/>
              <w:ind w:firstLine="160"/>
            </w:pPr>
          </w:p>
        </w:tc>
      </w:tr>
      <w:tr w:rsidR="00A724E9" w:rsidRPr="00215E71" w:rsidTr="001366EB">
        <w:trPr>
          <w:trHeight w:hRule="exact" w:val="665"/>
          <w:jc w:val="center"/>
        </w:trPr>
        <w:tc>
          <w:tcPr>
            <w:tcW w:w="649"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220"/>
            </w:pPr>
            <w:r w:rsidRPr="00A724E9">
              <w:t>66</w:t>
            </w:r>
          </w:p>
        </w:tc>
        <w:tc>
          <w:tcPr>
            <w:tcW w:w="4183" w:type="dxa"/>
            <w:tcBorders>
              <w:top w:val="single" w:sz="4" w:space="0" w:color="auto"/>
              <w:left w:val="single" w:sz="4" w:space="0" w:color="auto"/>
              <w:bottom w:val="single" w:sz="4" w:space="0" w:color="auto"/>
            </w:tcBorders>
            <w:shd w:val="clear" w:color="auto" w:fill="auto"/>
            <w:vAlign w:val="bottom"/>
          </w:tcPr>
          <w:p w:rsidR="00A724E9" w:rsidRPr="00A724E9" w:rsidRDefault="00EE73A1" w:rsidP="0052474C">
            <w:pPr>
              <w:pStyle w:val="a7"/>
              <w:ind w:firstLine="0"/>
            </w:pPr>
            <w:r>
              <w:t>Итоговая контрольная работа №4</w:t>
            </w:r>
          </w:p>
        </w:tc>
        <w:tc>
          <w:tcPr>
            <w:tcW w:w="850" w:type="dxa"/>
            <w:tcBorders>
              <w:top w:val="single" w:sz="4" w:space="0" w:color="auto"/>
              <w:left w:val="single" w:sz="4" w:space="0" w:color="auto"/>
              <w:bottom w:val="single" w:sz="4" w:space="0" w:color="auto"/>
            </w:tcBorders>
            <w:shd w:val="clear" w:color="auto" w:fill="auto"/>
            <w:vAlign w:val="bottom"/>
          </w:tcPr>
          <w:p w:rsidR="00A724E9" w:rsidRPr="00A724E9" w:rsidRDefault="00A724E9" w:rsidP="0052474C">
            <w:pPr>
              <w:pStyle w:val="a7"/>
              <w:ind w:firstLine="0"/>
              <w:jc w:val="center"/>
            </w:pPr>
            <w:r w:rsidRPr="00A724E9">
              <w:t>1</w:t>
            </w:r>
          </w:p>
        </w:tc>
        <w:tc>
          <w:tcPr>
            <w:tcW w:w="1416"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421" w:type="dxa"/>
            <w:tcBorders>
              <w:top w:val="single" w:sz="4" w:space="0" w:color="auto"/>
              <w:left w:val="single" w:sz="4" w:space="0" w:color="auto"/>
              <w:bottom w:val="single" w:sz="4" w:space="0" w:color="auto"/>
            </w:tcBorders>
            <w:shd w:val="clear" w:color="auto" w:fill="auto"/>
          </w:tcPr>
          <w:p w:rsidR="00A724E9" w:rsidRPr="00A724E9" w:rsidRDefault="00A724E9" w:rsidP="0052474C"/>
        </w:tc>
        <w:tc>
          <w:tcPr>
            <w:tcW w:w="1091" w:type="dxa"/>
            <w:tcBorders>
              <w:top w:val="single" w:sz="4" w:space="0" w:color="auto"/>
              <w:left w:val="single" w:sz="4" w:space="0" w:color="auto"/>
              <w:bottom w:val="single" w:sz="4" w:space="0" w:color="auto"/>
              <w:right w:val="single" w:sz="4" w:space="0" w:color="auto"/>
            </w:tcBorders>
            <w:shd w:val="clear" w:color="auto" w:fill="auto"/>
          </w:tcPr>
          <w:p w:rsidR="00A724E9" w:rsidRPr="00A724E9" w:rsidRDefault="00A724E9" w:rsidP="0052474C"/>
        </w:tc>
      </w:tr>
    </w:tbl>
    <w:p w:rsidR="003033E9" w:rsidRPr="00AE2ED3" w:rsidRDefault="003033E9" w:rsidP="00AE2ED3">
      <w:pPr>
        <w:spacing w:line="1" w:lineRule="exact"/>
        <w:sectPr w:rsidR="003033E9" w:rsidRPr="00AE2ED3" w:rsidSect="00197779">
          <w:pgSz w:w="11900" w:h="16840"/>
          <w:pgMar w:top="845" w:right="871" w:bottom="123" w:left="845" w:header="417" w:footer="443" w:gutter="0"/>
          <w:pgNumType w:start="8"/>
          <w:cols w:space="720"/>
          <w:noEndnote/>
          <w:docGrid w:linePitch="360"/>
        </w:sectPr>
      </w:pPr>
    </w:p>
    <w:p w:rsidR="003033E9" w:rsidRPr="00AE2ED3" w:rsidRDefault="003033E9">
      <w:pPr>
        <w:pStyle w:val="22"/>
      </w:pPr>
    </w:p>
    <w:sectPr w:rsidR="003033E9" w:rsidRPr="00AE2ED3" w:rsidSect="00197779">
      <w:type w:val="continuous"/>
      <w:pgSz w:w="11900" w:h="16840"/>
      <w:pgMar w:top="845" w:right="845" w:bottom="11377" w:left="845" w:header="0" w:footer="3" w:gutter="0"/>
      <w:cols w:num="2" w:space="10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77" w:rsidRDefault="005B0077" w:rsidP="003033E9">
      <w:r>
        <w:separator/>
      </w:r>
    </w:p>
  </w:endnote>
  <w:endnote w:type="continuationSeparator" w:id="0">
    <w:p w:rsidR="005B0077" w:rsidRDefault="005B0077" w:rsidP="00303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77" w:rsidRDefault="005B0077"/>
  </w:footnote>
  <w:footnote w:type="continuationSeparator" w:id="0">
    <w:p w:rsidR="005B0077" w:rsidRDefault="005B00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96C"/>
    <w:multiLevelType w:val="multilevel"/>
    <w:tmpl w:val="E7F42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C7DEC"/>
    <w:multiLevelType w:val="multilevel"/>
    <w:tmpl w:val="142E8B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26D71"/>
    <w:multiLevelType w:val="multilevel"/>
    <w:tmpl w:val="A8DEE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F1327"/>
    <w:multiLevelType w:val="multilevel"/>
    <w:tmpl w:val="71C4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B4C7E"/>
    <w:multiLevelType w:val="multilevel"/>
    <w:tmpl w:val="A2EEF8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507AC"/>
    <w:multiLevelType w:val="multilevel"/>
    <w:tmpl w:val="27987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74BF3"/>
    <w:multiLevelType w:val="multilevel"/>
    <w:tmpl w:val="E53494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243E9"/>
    <w:multiLevelType w:val="multilevel"/>
    <w:tmpl w:val="F9EEC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F05325"/>
    <w:multiLevelType w:val="multilevel"/>
    <w:tmpl w:val="F7004ED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1E6408"/>
    <w:multiLevelType w:val="multilevel"/>
    <w:tmpl w:val="98E4E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F901AF"/>
    <w:multiLevelType w:val="multilevel"/>
    <w:tmpl w:val="7CCC2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234469"/>
    <w:multiLevelType w:val="multilevel"/>
    <w:tmpl w:val="4810E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360331"/>
    <w:multiLevelType w:val="multilevel"/>
    <w:tmpl w:val="336AF07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9203A7"/>
    <w:multiLevelType w:val="multilevel"/>
    <w:tmpl w:val="A1E44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1B3173"/>
    <w:multiLevelType w:val="multilevel"/>
    <w:tmpl w:val="8D6E4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6"/>
  </w:num>
  <w:num w:numId="4">
    <w:abstractNumId w:val="11"/>
  </w:num>
  <w:num w:numId="5">
    <w:abstractNumId w:val="0"/>
  </w:num>
  <w:num w:numId="6">
    <w:abstractNumId w:val="10"/>
  </w:num>
  <w:num w:numId="7">
    <w:abstractNumId w:val="13"/>
  </w:num>
  <w:num w:numId="8">
    <w:abstractNumId w:val="5"/>
  </w:num>
  <w:num w:numId="9">
    <w:abstractNumId w:val="9"/>
  </w:num>
  <w:num w:numId="10">
    <w:abstractNumId w:val="1"/>
  </w:num>
  <w:num w:numId="11">
    <w:abstractNumId w:val="14"/>
  </w:num>
  <w:num w:numId="12">
    <w:abstractNumId w:val="2"/>
  </w:num>
  <w:num w:numId="13">
    <w:abstractNumId w:val="12"/>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033E9"/>
    <w:rsid w:val="00080BFD"/>
    <w:rsid w:val="000E4040"/>
    <w:rsid w:val="00166B02"/>
    <w:rsid w:val="00171D07"/>
    <w:rsid w:val="001878C0"/>
    <w:rsid w:val="0019131B"/>
    <w:rsid w:val="00197779"/>
    <w:rsid w:val="00215E71"/>
    <w:rsid w:val="002318CE"/>
    <w:rsid w:val="002501E0"/>
    <w:rsid w:val="003033E9"/>
    <w:rsid w:val="0046733D"/>
    <w:rsid w:val="004A6CA6"/>
    <w:rsid w:val="00527985"/>
    <w:rsid w:val="00536CE2"/>
    <w:rsid w:val="005B0077"/>
    <w:rsid w:val="005E4DDA"/>
    <w:rsid w:val="0071130E"/>
    <w:rsid w:val="00776DA8"/>
    <w:rsid w:val="008367FC"/>
    <w:rsid w:val="008C38FA"/>
    <w:rsid w:val="00905ADF"/>
    <w:rsid w:val="00993746"/>
    <w:rsid w:val="009D12A4"/>
    <w:rsid w:val="00A724E9"/>
    <w:rsid w:val="00A9191D"/>
    <w:rsid w:val="00AE1C97"/>
    <w:rsid w:val="00AE2ED3"/>
    <w:rsid w:val="00B24D72"/>
    <w:rsid w:val="00C23372"/>
    <w:rsid w:val="00E9738D"/>
    <w:rsid w:val="00EC76A2"/>
    <w:rsid w:val="00EE73A1"/>
    <w:rsid w:val="00FA6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33E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033E9"/>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3033E9"/>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sid w:val="003033E9"/>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3033E9"/>
    <w:rPr>
      <w:rFonts w:ascii="Times New Roman" w:eastAsia="Times New Roman" w:hAnsi="Times New Roman" w:cs="Times New Roman"/>
      <w:b/>
      <w:bCs/>
      <w:i w:val="0"/>
      <w:iCs w:val="0"/>
      <w:smallCaps w:val="0"/>
      <w:strike w:val="0"/>
      <w:sz w:val="36"/>
      <w:szCs w:val="36"/>
      <w:u w:val="none"/>
    </w:rPr>
  </w:style>
  <w:style w:type="character" w:customStyle="1" w:styleId="10">
    <w:name w:val="Заголовок №1_"/>
    <w:basedOn w:val="a0"/>
    <w:link w:val="11"/>
    <w:rsid w:val="003033E9"/>
    <w:rPr>
      <w:rFonts w:ascii="Times New Roman" w:eastAsia="Times New Roman" w:hAnsi="Times New Roman" w:cs="Times New Roman"/>
      <w:b/>
      <w:bCs/>
      <w:i w:val="0"/>
      <w:iCs w:val="0"/>
      <w:smallCaps w:val="0"/>
      <w:strike w:val="0"/>
      <w:sz w:val="40"/>
      <w:szCs w:val="40"/>
      <w:u w:val="none"/>
    </w:rPr>
  </w:style>
  <w:style w:type="character" w:customStyle="1" w:styleId="2">
    <w:name w:val="Заголовок №2_"/>
    <w:basedOn w:val="a0"/>
    <w:link w:val="20"/>
    <w:rsid w:val="003033E9"/>
    <w:rPr>
      <w:rFonts w:ascii="Times New Roman" w:eastAsia="Times New Roman" w:hAnsi="Times New Roman" w:cs="Times New Roman"/>
      <w:b w:val="0"/>
      <w:bCs w:val="0"/>
      <w:i w:val="0"/>
      <w:iCs w:val="0"/>
      <w:smallCaps w:val="0"/>
      <w:strike w:val="0"/>
      <w:sz w:val="28"/>
      <w:szCs w:val="28"/>
      <w:u w:val="none"/>
    </w:rPr>
  </w:style>
  <w:style w:type="character" w:customStyle="1" w:styleId="31">
    <w:name w:val="Заголовок №3_"/>
    <w:basedOn w:val="a0"/>
    <w:link w:val="32"/>
    <w:rsid w:val="003033E9"/>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sid w:val="003033E9"/>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sid w:val="003033E9"/>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3033E9"/>
    <w:rPr>
      <w:rFonts w:ascii="Arial" w:eastAsia="Arial" w:hAnsi="Arial" w:cs="Arial"/>
      <w:b w:val="0"/>
      <w:bCs w:val="0"/>
      <w:i w:val="0"/>
      <w:iCs w:val="0"/>
      <w:smallCaps w:val="0"/>
      <w:strike w:val="0"/>
      <w:sz w:val="50"/>
      <w:szCs w:val="50"/>
      <w:u w:val="none"/>
    </w:rPr>
  </w:style>
  <w:style w:type="character" w:customStyle="1" w:styleId="21">
    <w:name w:val="Основной текст (2)_"/>
    <w:basedOn w:val="a0"/>
    <w:link w:val="22"/>
    <w:rsid w:val="003033E9"/>
    <w:rPr>
      <w:rFonts w:ascii="Arial" w:eastAsia="Arial" w:hAnsi="Arial" w:cs="Arial"/>
      <w:b w:val="0"/>
      <w:bCs w:val="0"/>
      <w:i w:val="0"/>
      <w:iCs w:val="0"/>
      <w:smallCaps w:val="0"/>
      <w:strike w:val="0"/>
      <w:sz w:val="17"/>
      <w:szCs w:val="17"/>
      <w:u w:val="none"/>
    </w:rPr>
  </w:style>
  <w:style w:type="paragraph" w:customStyle="1" w:styleId="1">
    <w:name w:val="Основной текст1"/>
    <w:basedOn w:val="a"/>
    <w:link w:val="a3"/>
    <w:rsid w:val="003033E9"/>
    <w:pPr>
      <w:ind w:firstLine="20"/>
    </w:pPr>
    <w:rPr>
      <w:rFonts w:ascii="Times New Roman" w:eastAsia="Times New Roman" w:hAnsi="Times New Roman" w:cs="Times New Roman"/>
    </w:rPr>
  </w:style>
  <w:style w:type="paragraph" w:customStyle="1" w:styleId="60">
    <w:name w:val="Основной текст (6)"/>
    <w:basedOn w:val="a"/>
    <w:link w:val="6"/>
    <w:rsid w:val="003033E9"/>
    <w:rPr>
      <w:rFonts w:ascii="Times New Roman" w:eastAsia="Times New Roman" w:hAnsi="Times New Roman" w:cs="Times New Roman"/>
      <w:sz w:val="18"/>
      <w:szCs w:val="18"/>
    </w:rPr>
  </w:style>
  <w:style w:type="paragraph" w:customStyle="1" w:styleId="50">
    <w:name w:val="Основной текст (5)"/>
    <w:basedOn w:val="a"/>
    <w:link w:val="5"/>
    <w:rsid w:val="003033E9"/>
    <w:pPr>
      <w:spacing w:after="400"/>
      <w:ind w:left="4480"/>
    </w:pPr>
    <w:rPr>
      <w:rFonts w:ascii="Times New Roman" w:eastAsia="Times New Roman" w:hAnsi="Times New Roman" w:cs="Times New Roman"/>
      <w:b/>
      <w:bCs/>
      <w:sz w:val="28"/>
      <w:szCs w:val="28"/>
    </w:rPr>
  </w:style>
  <w:style w:type="paragraph" w:customStyle="1" w:styleId="30">
    <w:name w:val="Основной текст (3)"/>
    <w:basedOn w:val="a"/>
    <w:link w:val="3"/>
    <w:rsid w:val="003033E9"/>
    <w:pPr>
      <w:spacing w:line="283" w:lineRule="auto"/>
      <w:ind w:left="2840"/>
    </w:pPr>
    <w:rPr>
      <w:rFonts w:ascii="Times New Roman" w:eastAsia="Times New Roman" w:hAnsi="Times New Roman" w:cs="Times New Roman"/>
      <w:b/>
      <w:bCs/>
      <w:sz w:val="36"/>
      <w:szCs w:val="36"/>
    </w:rPr>
  </w:style>
  <w:style w:type="paragraph" w:customStyle="1" w:styleId="11">
    <w:name w:val="Заголовок №1"/>
    <w:basedOn w:val="a"/>
    <w:link w:val="10"/>
    <w:rsid w:val="003033E9"/>
    <w:pPr>
      <w:spacing w:line="283" w:lineRule="auto"/>
      <w:ind w:left="3260"/>
      <w:outlineLvl w:val="0"/>
    </w:pPr>
    <w:rPr>
      <w:rFonts w:ascii="Times New Roman" w:eastAsia="Times New Roman" w:hAnsi="Times New Roman" w:cs="Times New Roman"/>
      <w:b/>
      <w:bCs/>
      <w:sz w:val="40"/>
      <w:szCs w:val="40"/>
    </w:rPr>
  </w:style>
  <w:style w:type="paragraph" w:customStyle="1" w:styleId="20">
    <w:name w:val="Заголовок №2"/>
    <w:basedOn w:val="a"/>
    <w:link w:val="2"/>
    <w:rsid w:val="003033E9"/>
    <w:pPr>
      <w:spacing w:after="3360"/>
      <w:ind w:left="1420"/>
      <w:outlineLvl w:val="1"/>
    </w:pPr>
    <w:rPr>
      <w:rFonts w:ascii="Times New Roman" w:eastAsia="Times New Roman" w:hAnsi="Times New Roman" w:cs="Times New Roman"/>
      <w:sz w:val="28"/>
      <w:szCs w:val="28"/>
    </w:rPr>
  </w:style>
  <w:style w:type="paragraph" w:customStyle="1" w:styleId="32">
    <w:name w:val="Заголовок №3"/>
    <w:basedOn w:val="a"/>
    <w:link w:val="31"/>
    <w:rsid w:val="003033E9"/>
    <w:pPr>
      <w:ind w:left="1280" w:firstLine="20"/>
      <w:outlineLvl w:val="2"/>
    </w:pPr>
    <w:rPr>
      <w:rFonts w:ascii="Times New Roman" w:eastAsia="Times New Roman" w:hAnsi="Times New Roman" w:cs="Times New Roman"/>
      <w:b/>
      <w:bCs/>
    </w:rPr>
  </w:style>
  <w:style w:type="paragraph" w:customStyle="1" w:styleId="a5">
    <w:name w:val="Подпись к таблице"/>
    <w:basedOn w:val="a"/>
    <w:link w:val="a4"/>
    <w:rsid w:val="003033E9"/>
    <w:rPr>
      <w:rFonts w:ascii="Times New Roman" w:eastAsia="Times New Roman" w:hAnsi="Times New Roman" w:cs="Times New Roman"/>
      <w:b/>
      <w:bCs/>
    </w:rPr>
  </w:style>
  <w:style w:type="paragraph" w:customStyle="1" w:styleId="a7">
    <w:name w:val="Другое"/>
    <w:basedOn w:val="a"/>
    <w:link w:val="a6"/>
    <w:rsid w:val="003033E9"/>
    <w:pPr>
      <w:ind w:firstLine="20"/>
    </w:pPr>
    <w:rPr>
      <w:rFonts w:ascii="Times New Roman" w:eastAsia="Times New Roman" w:hAnsi="Times New Roman" w:cs="Times New Roman"/>
    </w:rPr>
  </w:style>
  <w:style w:type="paragraph" w:customStyle="1" w:styleId="40">
    <w:name w:val="Основной текст (4)"/>
    <w:basedOn w:val="a"/>
    <w:link w:val="4"/>
    <w:rsid w:val="003033E9"/>
    <w:pPr>
      <w:jc w:val="center"/>
    </w:pPr>
    <w:rPr>
      <w:rFonts w:ascii="Arial" w:eastAsia="Arial" w:hAnsi="Arial" w:cs="Arial"/>
      <w:sz w:val="50"/>
      <w:szCs w:val="50"/>
    </w:rPr>
  </w:style>
  <w:style w:type="paragraph" w:customStyle="1" w:styleId="22">
    <w:name w:val="Основной текст (2)"/>
    <w:basedOn w:val="a"/>
    <w:link w:val="21"/>
    <w:rsid w:val="003033E9"/>
    <w:rPr>
      <w:rFonts w:ascii="Arial" w:eastAsia="Arial" w:hAnsi="Arial" w:cs="Arial"/>
      <w:sz w:val="17"/>
      <w:szCs w:val="17"/>
    </w:rPr>
  </w:style>
  <w:style w:type="character" w:customStyle="1" w:styleId="c6">
    <w:name w:val="c6"/>
    <w:basedOn w:val="a0"/>
    <w:rsid w:val="00A9191D"/>
  </w:style>
  <w:style w:type="paragraph" w:styleId="a8">
    <w:name w:val="Balloon Text"/>
    <w:basedOn w:val="a"/>
    <w:link w:val="a9"/>
    <w:uiPriority w:val="99"/>
    <w:semiHidden/>
    <w:unhideWhenUsed/>
    <w:rsid w:val="00776DA8"/>
    <w:rPr>
      <w:rFonts w:ascii="Tahoma" w:hAnsi="Tahoma" w:cs="Tahoma"/>
      <w:sz w:val="16"/>
      <w:szCs w:val="16"/>
    </w:rPr>
  </w:style>
  <w:style w:type="character" w:customStyle="1" w:styleId="a9">
    <w:name w:val="Текст выноски Знак"/>
    <w:basedOn w:val="a0"/>
    <w:link w:val="a8"/>
    <w:uiPriority w:val="99"/>
    <w:semiHidden/>
    <w:rsid w:val="00776DA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E687-4D92-4B85-8B8A-A7892E4E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DNS</cp:lastModifiedBy>
  <cp:revision>16</cp:revision>
  <cp:lastPrinted>2024-09-12T00:50:00Z</cp:lastPrinted>
  <dcterms:created xsi:type="dcterms:W3CDTF">2023-11-07T16:30:00Z</dcterms:created>
  <dcterms:modified xsi:type="dcterms:W3CDTF">2024-10-23T16:03:00Z</dcterms:modified>
</cp:coreProperties>
</file>