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19809112"/>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bookmarkStart w:id="1" w:name="860646c2-889a-4569-8575-2a8bf8f7bf01"/>
      <w:r>
        <w:rPr>
          <w:rFonts w:ascii="Times New Roman" w:hAnsi="Times New Roman"/>
          <w:b/>
          <w:color w:val="000000"/>
          <w:sz w:val="28"/>
          <w:lang w:val="ru-RU"/>
        </w:rPr>
        <w:t xml:space="preserve">Департамент образования и науки Курганской области </w:t>
      </w:r>
      <w:bookmarkEnd w:id="1"/>
    </w:p>
    <w:p>
      <w:pPr>
        <w:pStyle w:val="Normal"/>
        <w:spacing w:lineRule="auto" w:line="408" w:before="0" w:after="0"/>
        <w:ind w:left="120" w:hanging="0"/>
        <w:jc w:val="center"/>
        <w:rPr>
          <w:lang w:val="ru-RU"/>
        </w:rPr>
      </w:pPr>
      <w:bookmarkStart w:id="2" w:name="14fc4b3a-950c-4903-a83a-e28a6ceb6a1b"/>
      <w:r>
        <w:rPr>
          <w:rFonts w:ascii="Times New Roman" w:hAnsi="Times New Roman"/>
          <w:b/>
          <w:color w:val="000000"/>
          <w:sz w:val="28"/>
          <w:lang w:val="ru-RU"/>
        </w:rPr>
        <w:t xml:space="preserve">Администрация Целинного Муниципального округа </w:t>
      </w:r>
    </w:p>
    <w:p>
      <w:pPr>
        <w:pStyle w:val="Normal"/>
        <w:spacing w:lineRule="auto" w:line="408" w:before="0" w:after="0"/>
        <w:ind w:left="120" w:hanging="0"/>
        <w:jc w:val="center"/>
        <w:rPr>
          <w:lang w:val="ru-RU"/>
        </w:rPr>
      </w:pPr>
      <w:bookmarkStart w:id="3" w:name="14fc4b3a-950c-4903-a83a-e28a6ceb6a1b"/>
      <w:r>
        <w:rPr>
          <w:rFonts w:ascii="Times New Roman" w:hAnsi="Times New Roman"/>
          <w:b/>
          <w:color w:val="000000"/>
          <w:sz w:val="28"/>
          <w:lang w:val="ru-RU"/>
        </w:rPr>
        <w:t>Курганской области</w:t>
      </w:r>
      <w:bookmarkEnd w:id="3"/>
    </w:p>
    <w:p>
      <w:pPr>
        <w:pStyle w:val="Normal"/>
        <w:spacing w:lineRule="auto" w:line="408" w:before="0" w:after="0"/>
        <w:ind w:left="120" w:hanging="0"/>
        <w:jc w:val="center"/>
        <w:rPr>
          <w:lang w:val="ru-RU"/>
        </w:rPr>
      </w:pPr>
      <w:r>
        <w:rPr>
          <w:rFonts w:ascii="Times New Roman" w:hAnsi="Times New Roman"/>
          <w:b/>
          <w:color w:val="000000"/>
          <w:sz w:val="28"/>
          <w:lang w:val="ru-RU"/>
        </w:rPr>
        <w:t>МБОУ "ЦСОШ им. Н.Д. Томина"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методического совета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Кульпина Лариса Валентиновна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1 от «30»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МР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Уразбекова Азалия Харисовна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1 от «30»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Балабаева Наталья Александровна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1 от «30»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2647679)</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«Математика»</w:t>
      </w:r>
    </w:p>
    <w:p>
      <w:pPr>
        <w:pStyle w:val="Normal"/>
        <w:spacing w:lineRule="auto" w:line="408" w:before="0" w:after="0"/>
        <w:ind w:left="120" w:hanging="0"/>
        <w:jc w:val="center"/>
        <w:rPr>
          <w:lang w:val="ru-RU"/>
        </w:rPr>
      </w:pPr>
      <w:r>
        <w:rPr>
          <w:rFonts w:ascii="Times New Roman" w:hAnsi="Times New Roman"/>
          <w:color w:val="000000"/>
          <w:sz w:val="28"/>
          <w:lang w:val="ru-RU"/>
        </w:rPr>
        <w:t>для обучающихся 1</w:t>
      </w:r>
      <w:r>
        <w:rPr>
          <w:color w:val="000000"/>
          <w:sz w:val="28"/>
          <w:lang w:val="ru-RU"/>
        </w:rPr>
        <w:t xml:space="preserve">– </w:t>
      </w:r>
      <w:r>
        <w:rPr>
          <w:rFonts w:ascii="Times New Roman" w:hAnsi="Times New Roman"/>
          <w:color w:val="000000"/>
          <w:sz w:val="28"/>
          <w:lang w:val="ru-RU"/>
        </w:rPr>
        <w:t>4 классов</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jc w:val="center"/>
        <w:rPr>
          <w:lang w:val="ru-RU"/>
        </w:rPr>
      </w:pPr>
      <w:bookmarkStart w:id="4" w:name="6efb4b3f-b311-4243-8bdc-9c68fbe3f27d"/>
      <w:r>
        <w:rPr>
          <w:rFonts w:ascii="Times New Roman" w:hAnsi="Times New Roman"/>
          <w:b/>
          <w:color w:val="000000"/>
          <w:sz w:val="28"/>
          <w:lang w:val="ru-RU"/>
        </w:rPr>
        <w:t>с. Целинное</w:t>
      </w:r>
      <w:bookmarkEnd w:id="4"/>
      <w:r>
        <w:rPr>
          <w:rFonts w:ascii="Times New Roman" w:hAnsi="Times New Roman"/>
          <w:b/>
          <w:color w:val="000000"/>
          <w:sz w:val="28"/>
          <w:lang w:val="ru-RU"/>
        </w:rPr>
        <w:t xml:space="preserve"> </w:t>
      </w:r>
      <w:bookmarkStart w:id="5" w:name="f1911595-c9b0-48c8-8fd6-d0b6f2c1f773"/>
      <w:r>
        <w:rPr>
          <w:rFonts w:ascii="Times New Roman" w:hAnsi="Times New Roman"/>
          <w:b/>
          <w:color w:val="000000"/>
          <w:sz w:val="28"/>
          <w:lang w:val="ru-RU"/>
        </w:rPr>
        <w:t>2023</w:t>
      </w:r>
      <w:bookmarkEnd w:id="5"/>
    </w:p>
    <w:p>
      <w:pPr>
        <w:pStyle w:val="Normal"/>
        <w:spacing w:lineRule="auto" w:line="264" w:before="0" w:after="0"/>
        <w:ind w:left="120" w:hanging="0"/>
        <w:jc w:val="both"/>
        <w:rPr>
          <w:lang w:val="ru-RU"/>
        </w:rPr>
      </w:pPr>
      <w:bookmarkStart w:id="6" w:name="block-19809116"/>
      <w:bookmarkStart w:id="7" w:name="block-19809112_Копия_1"/>
      <w:bookmarkEnd w:id="6"/>
      <w:bookmarkEnd w:id="7"/>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pPr>
        <w:pStyle w:val="Normal"/>
        <w:spacing w:lineRule="auto" w:line="264" w:before="0" w:after="0"/>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Normal"/>
        <w:spacing w:lineRule="auto" w:line="264" w:before="0" w:after="0"/>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pacing w:lineRule="auto" w:line="264" w:before="0" w:after="0"/>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pacing w:lineRule="auto" w:line="264" w:before="0" w:after="0"/>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8"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p>
    <w:p>
      <w:pPr>
        <w:pStyle w:val="Normal"/>
        <w:spacing w:lineRule="auto" w:line="264" w:before="0" w:after="0"/>
        <w:ind w:left="120" w:hanging="0"/>
        <w:jc w:val="both"/>
        <w:rPr>
          <w:lang w:val="ru-RU"/>
        </w:rPr>
      </w:pPr>
      <w:bookmarkStart w:id="9" w:name="block-19809102"/>
      <w:bookmarkStart w:id="10" w:name="block-19809116_Копия_1"/>
      <w:bookmarkEnd w:id="9"/>
      <w:bookmarkEnd w:id="10"/>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auto" w:line="264" w:before="0" w:after="0"/>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pPr>
        <w:pStyle w:val="Normal"/>
        <w:spacing w:lineRule="auto" w:line="264" w:before="0" w:after="0"/>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auto" w:line="264" w:before="0" w:after="0"/>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действие измерительных приборов;</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два объекта, два числа;</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pPr>
        <w:pStyle w:val="Normal"/>
        <w:spacing w:lineRule="auto" w:line="264" w:before="0" w:after="0"/>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чисел,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ход сравнения двух объектов;</w:t>
      </w:r>
    </w:p>
    <w:p>
      <w:pPr>
        <w:pStyle w:val="Normal"/>
        <w:spacing w:lineRule="auto" w:line="264" w:before="0" w:after="0"/>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использовать математические знаки;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pPr>
        <w:pStyle w:val="Normal"/>
        <w:spacing w:lineRule="auto" w:line="264" w:before="0" w:after="0"/>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pPr>
        <w:pStyle w:val="Normal"/>
        <w:spacing w:lineRule="auto" w:line="264" w:before="0" w:after="0"/>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auto" w:line="264" w:before="0" w:after="0"/>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pPr>
        <w:pStyle w:val="Normal"/>
        <w:spacing w:lineRule="auto" w:line="264" w:before="0" w:after="0"/>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ход вычислений;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auto" w:line="264" w:before="0" w:after="0"/>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pPr>
        <w:pStyle w:val="Normal"/>
        <w:spacing w:lineRule="auto" w:line="264" w:before="0" w:after="0"/>
        <w:ind w:firstLine="600"/>
        <w:jc w:val="both"/>
        <w:rPr>
          <w:lang w:val="ru-RU"/>
        </w:rPr>
      </w:pPr>
      <w:r>
        <w:rPr>
          <w:rFonts w:ascii="Times New Roman" w:hAnsi="Times New Roman"/>
          <w:color w:val="000000"/>
          <w:sz w:val="28"/>
          <w:lang w:val="ru-RU"/>
        </w:rPr>
        <w:t>записывать, читать число, числовое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pPr>
        <w:pStyle w:val="Normal"/>
        <w:spacing w:lineRule="auto" w:line="264" w:before="0" w:after="0"/>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auto" w:line="264" w:before="0" w:after="0"/>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auto" w:line="264" w:before="0" w:after="0"/>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3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auto" w:line="264" w:before="0" w:after="0"/>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pPr>
        <w:pStyle w:val="Normal"/>
        <w:spacing w:lineRule="auto" w:line="264" w:before="0" w:after="0"/>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pPr>
        <w:pStyle w:val="Normal"/>
        <w:spacing w:lineRule="auto" w:line="264" w:before="0" w:after="0"/>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pPr>
        <w:pStyle w:val="Normal"/>
        <w:spacing w:lineRule="auto" w:line="264" w:before="0" w:after="0"/>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pPr>
        <w:pStyle w:val="Normal"/>
        <w:spacing w:lineRule="auto" w:line="264" w:before="0" w:after="0"/>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pPr>
        <w:pStyle w:val="Normal"/>
        <w:spacing w:lineRule="auto" w:line="264" w:before="0" w:after="0"/>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auto" w:line="264" w:before="0" w:after="0"/>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pPr>
        <w:pStyle w:val="Normal"/>
        <w:spacing w:lineRule="auto" w:line="264" w:before="0" w:after="0"/>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объектов по 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pPr>
        <w:pStyle w:val="Normal"/>
        <w:spacing w:lineRule="auto" w:line="264" w:before="0" w:after="0"/>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выбирать приём вычисления, выполнения действия;</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auto" w:line="264" w:before="0" w:after="0"/>
        <w:ind w:firstLine="600"/>
        <w:jc w:val="both"/>
        <w:rPr>
          <w:lang w:val="ru-RU"/>
        </w:rPr>
      </w:pPr>
      <w:r>
        <w:rPr>
          <w:rFonts w:ascii="Times New Roman" w:hAnsi="Times New Roman"/>
          <w:color w:val="000000"/>
          <w:sz w:val="28"/>
          <w:lang w:val="ru-RU"/>
        </w:rPr>
        <w:t>прикидывать размеры фигуры, её элементов;</w:t>
      </w:r>
    </w:p>
    <w:p>
      <w:pPr>
        <w:pStyle w:val="Normal"/>
        <w:spacing w:lineRule="auto" w:line="264" w:before="0" w:after="0"/>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pPr>
        <w:pStyle w:val="Normal"/>
        <w:spacing w:lineRule="auto" w:line="264" w:before="0" w:after="0"/>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pPr>
        <w:pStyle w:val="Normal"/>
        <w:spacing w:lineRule="auto" w:line="264" w:before="0" w:after="0"/>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pPr>
        <w:pStyle w:val="Normal"/>
        <w:spacing w:lineRule="auto" w:line="264" w:before="0" w:after="0"/>
        <w:ind w:firstLine="600"/>
        <w:jc w:val="both"/>
        <w:rPr>
          <w:lang w:val="ru-RU"/>
        </w:rPr>
      </w:pPr>
      <w:r>
        <w:rPr>
          <w:rFonts w:ascii="Times New Roman" w:hAnsi="Times New Roman"/>
          <w:color w:val="000000"/>
          <w:sz w:val="28"/>
          <w:lang w:val="ru-RU"/>
        </w:rPr>
        <w:t>моделировать предложенную практическую ситуацию;</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читать информацию, представленную в разных формах;</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pPr>
        <w:pStyle w:val="Normal"/>
        <w:spacing w:lineRule="auto" w:line="264" w:before="0" w:after="0"/>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pPr>
        <w:pStyle w:val="Normal"/>
        <w:spacing w:lineRule="auto" w:line="264" w:before="0" w:after="0"/>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проверять ход и результат выполнения действия;</w:t>
      </w:r>
    </w:p>
    <w:p>
      <w:pPr>
        <w:pStyle w:val="Normal"/>
        <w:spacing w:lineRule="auto" w:line="264" w:before="0" w:after="0"/>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pPr>
        <w:pStyle w:val="Normal"/>
        <w:spacing w:lineRule="auto" w:line="264" w:before="0" w:after="0"/>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auto" w:line="264" w:before="0" w:after="0"/>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pPr>
        <w:pStyle w:val="Normal"/>
        <w:spacing w:lineRule="auto" w:line="264" w:before="0" w:after="0"/>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pPr>
        <w:pStyle w:val="Normal"/>
        <w:spacing w:lineRule="auto" w:line="264" w:before="0" w:after="0"/>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pPr>
        <w:pStyle w:val="Normal"/>
        <w:spacing w:lineRule="auto" w:line="264" w:before="0" w:after="0"/>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auto" w:line="264" w:before="0" w:after="0"/>
        <w:ind w:firstLine="600"/>
        <w:jc w:val="both"/>
        <w:rPr>
          <w:lang w:val="ru-RU"/>
        </w:rPr>
      </w:pPr>
      <w:r>
        <w:rPr>
          <w:rFonts w:ascii="Times New Roman" w:hAnsi="Times New Roman"/>
          <w:color w:val="000000"/>
          <w:sz w:val="28"/>
          <w:lang w:val="ru-RU"/>
        </w:rPr>
        <w:t>Доля величины времени, массы, длины.</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auto" w:line="264" w:before="0" w:after="0"/>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auto" w:line="264" w:before="0" w:after="0"/>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pPr>
        <w:pStyle w:val="Normal"/>
        <w:spacing w:lineRule="auto" w:line="264" w:before="0" w:after="0"/>
        <w:ind w:firstLine="600"/>
        <w:jc w:val="both"/>
        <w:rPr>
          <w:lang w:val="ru-RU"/>
        </w:rPr>
      </w:pPr>
      <w:r>
        <w:rPr>
          <w:rFonts w:ascii="Times New Roman" w:hAnsi="Times New Roman"/>
          <w:color w:val="000000"/>
          <w:sz w:val="28"/>
          <w:lang w:val="ru-RU"/>
        </w:rPr>
        <w:t>Умножение и деление величины на однозначное число.</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Наглядные представления о симметрии.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color w:val="000000"/>
          <w:sz w:val="28"/>
          <w:lang w:val="ru-RU"/>
        </w:rPr>
        <w:t xml:space="preserve">– </w:t>
      </w:r>
      <w:r>
        <w:rPr>
          <w:rFonts w:ascii="Times New Roman" w:hAnsi="Times New Roman"/>
          <w:color w:val="000000"/>
          <w:sz w:val="28"/>
          <w:lang w:val="ru-RU"/>
        </w:rPr>
        <w:t>трёх прямоугольников (квадратов).</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auto" w:line="264" w:before="0" w:after="0"/>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pPr>
        <w:pStyle w:val="Normal"/>
        <w:spacing w:lineRule="auto" w:line="264" w:before="0" w:after="0"/>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разных формах;</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читать числовое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инструкцию, записывать 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spacing w:lineRule="auto" w:line="264" w:before="0" w:after="0"/>
        <w:ind w:left="120" w:hanging="0"/>
        <w:jc w:val="both"/>
        <w:rPr>
          <w:lang w:val="ru-RU"/>
        </w:rPr>
      </w:pPr>
      <w:bookmarkStart w:id="11" w:name="block-19809104"/>
      <w:bookmarkStart w:id="12" w:name="block-19809102_Копия_1"/>
      <w:bookmarkEnd w:id="11"/>
      <w:bookmarkEnd w:id="12"/>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auto" w:line="264" w:before="0" w:after="0"/>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auto" w:line="264" w:before="0" w:after="0"/>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color w:val="000000"/>
          <w:sz w:val="28"/>
          <w:lang w:val="ru-RU"/>
        </w:rPr>
        <w:t>«</w:t>
      </w:r>
      <w:r>
        <w:rPr>
          <w:rFonts w:ascii="Times New Roman" w:hAnsi="Times New Roman"/>
          <w:color w:val="000000"/>
          <w:sz w:val="28"/>
          <w:lang w:val="ru-RU"/>
        </w:rPr>
        <w:t>протяжённость</w:t>
      </w:r>
      <w:r>
        <w:rPr>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auto" w:line="264" w:before="0" w:after="0"/>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auto" w:line="264" w:before="0" w:after="0"/>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pPr>
        <w:pStyle w:val="Normal"/>
        <w:spacing w:lineRule="auto" w:line="264" w:before="0" w:after="0"/>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auto" w:line="264" w:before="0" w:after="0"/>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pPr>
        <w:pStyle w:val="Normal"/>
        <w:spacing w:lineRule="auto" w:line="264" w:before="0" w:after="0"/>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pPr>
        <w:pStyle w:val="Normal"/>
        <w:spacing w:lineRule="auto" w:line="264" w:before="0" w:after="0"/>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pPr>
        <w:pStyle w:val="Normal"/>
        <w:spacing w:lineRule="auto" w:line="264" w:before="0" w:after="0"/>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pPr>
        <w:pStyle w:val="Normal"/>
        <w:spacing w:lineRule="auto" w:line="264" w:before="0" w:after="0"/>
        <w:ind w:firstLine="600"/>
        <w:jc w:val="both"/>
        <w:rPr>
          <w:lang w:val="ru-RU"/>
        </w:rPr>
      </w:pPr>
      <w:r>
        <w:rPr>
          <w:rFonts w:ascii="Times New Roman" w:hAnsi="Times New Roman"/>
          <w:color w:val="000000"/>
          <w:sz w:val="28"/>
          <w:lang w:val="ru-RU"/>
        </w:rPr>
        <w:t>различать число и цифру;</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pPr>
        <w:pStyle w:val="Normal"/>
        <w:spacing w:lineRule="auto" w:line="264" w:before="0" w:after="0"/>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auto" w:line="264" w:before="0" w:after="0"/>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pPr>
        <w:pStyle w:val="Normal"/>
        <w:spacing w:lineRule="auto" w:line="264" w:before="0" w:after="0"/>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auto" w:line="264" w:before="0" w:after="0"/>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pPr>
        <w:pStyle w:val="Normal"/>
        <w:spacing w:lineRule="auto" w:line="264" w:before="0" w:after="0"/>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подбирать примеры, подтверждающие суждение, ответ;</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(дополнять) текстовую задачу;</w:t>
      </w:r>
    </w:p>
    <w:p>
      <w:pPr>
        <w:pStyle w:val="Normal"/>
        <w:spacing w:lineRule="auto" w:line="264" w:before="0" w:after="0"/>
        <w:ind w:firstLine="600"/>
        <w:jc w:val="both"/>
        <w:rPr>
          <w:lang w:val="ru-RU"/>
        </w:rPr>
      </w:pPr>
      <w:r>
        <w:rPr>
          <w:rFonts w:ascii="Times New Roman" w:hAnsi="Times New Roman"/>
          <w:color w:val="000000"/>
          <w:sz w:val="28"/>
          <w:lang w:val="ru-RU"/>
        </w:rPr>
        <w:t>проверять правильность вычисления, измерения.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auto" w:line="264" w:before="0" w:after="0"/>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auto" w:line="264" w:before="0" w:after="0"/>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выраженные долями;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auto" w:line="264" w:before="0" w:after="0"/>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одному-двум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pPr>
        <w:pStyle w:val="Normal"/>
        <w:spacing w:lineRule="auto" w:line="264" w:before="0" w:after="0"/>
        <w:ind w:firstLine="600"/>
        <w:jc w:val="both"/>
        <w:rPr>
          <w:lang w:val="ru-RU"/>
        </w:rPr>
      </w:pPr>
      <w:r>
        <w:rPr>
          <w:rFonts w:ascii="Times New Roman" w:hAnsi="Times New Roman"/>
          <w:color w:val="000000"/>
          <w:sz w:val="28"/>
          <w:lang w:val="ru-RU"/>
        </w:rPr>
        <w:t>выбирать верное решение математической задачи.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auto" w:line="264" w:before="0" w:after="0"/>
        <w:ind w:firstLine="600"/>
        <w:jc w:val="both"/>
        <w:rPr>
          <w:lang w:val="ru-RU"/>
        </w:rPr>
      </w:pPr>
      <w:r>
        <w:rPr>
          <w:rFonts w:ascii="Times New Roman" w:hAnsi="Times New Roman"/>
          <w:color w:val="000000"/>
          <w:sz w:val="28"/>
          <w:lang w:val="ru-RU"/>
        </w:rPr>
        <w:t>находить долю величины, величину по её доле;</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auto" w:line="264" w:before="0" w:after="0"/>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pPr>
        <w:pStyle w:val="Normal"/>
        <w:spacing w:lineRule="auto" w:line="264" w:before="0" w:after="0"/>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auto" w:line="264" w:before="0" w:after="0"/>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auto" w:line="264" w:before="0" w:after="0"/>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 xml:space="preserve">выбирать рациональное решение задачи, находить все верные решения из предложенных. </w:t>
      </w:r>
    </w:p>
    <w:p>
      <w:pPr>
        <w:pStyle w:val="Normal"/>
        <w:spacing w:before="0" w:after="0"/>
        <w:ind w:left="120" w:hanging="0"/>
        <w:rPr/>
      </w:pPr>
      <w:bookmarkStart w:id="13" w:name="_GoBack"/>
      <w:bookmarkStart w:id="14" w:name="block-19809114"/>
      <w:bookmarkStart w:id="15" w:name="block-19809104_Копия_1"/>
      <w:bookmarkEnd w:id="13"/>
      <w:bookmarkEnd w:id="14"/>
      <w:bookmarkEnd w:id="1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bookmarkStart w:id="16" w:name="7e61753f-514e-40fe-996f-253694acfacb"/>
      <w:r>
        <w:rPr>
          <w:rFonts w:ascii="Times New Roman" w:hAnsi="Times New Roman"/>
          <w:color w:val="000000"/>
          <w:sz w:val="28"/>
          <w:lang w:val="ru-RU"/>
        </w:rPr>
        <w:t xml:space="preserve">• </w:t>
      </w:r>
      <w:r>
        <w:rPr>
          <w:rFonts w:ascii="Times New Roman" w:hAnsi="Times New Roman"/>
          <w:color w:val="000000"/>
          <w:sz w:val="28"/>
          <w:lang w:val="ru-RU"/>
        </w:rPr>
        <w:t>Математика (в 2 частях), 2 класс/ Моро М.И., Бантова М.А., Бельтюкова Г.В. и другие, Акционерное общество «Издательство «Просвещение»</w:t>
      </w:r>
      <w:bookmarkEnd w:id="16"/>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r>
      <w:bookmarkStart w:id="17" w:name="block-19809114_Копия_1"/>
      <w:bookmarkStart w:id="18" w:name="block-19809114_Копия_1"/>
      <w:bookmarkEnd w:id="18"/>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7606-2DF8-41CB-AF1F-444DC699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LibreOffice/7.5.1.2$Windows_X86_64 LibreOffice_project/fcbaee479e84c6cd81291587d2ee68cba099e129</Application>
  <AppVersion>15.0000</AppVersion>
  <Pages>28</Pages>
  <Words>5485</Words>
  <Characters>42545</Characters>
  <CharactersWithSpaces>47725</CharactersWithSpaces>
  <Paragraphs>411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2023-10-02T15:52:00Z</dcterms:created>
  <dc:creator/>
  <dc:description/>
  <dc:language>ru-RU</dc:language>
  <cp:lastModifiedBy/>
  <dcterms:modified xsi:type="dcterms:W3CDTF">2024-10-16T21:59:18Z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