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88" w:rsidRDefault="00C63488" w:rsidP="000767D0">
      <w:r>
        <w:rPr>
          <w:noProof/>
          <w:lang w:eastAsia="ru-RU"/>
        </w:rPr>
        <w:drawing>
          <wp:inline distT="0" distB="0" distL="0" distR="0" wp14:anchorId="24B7A56E" wp14:editId="282103C1">
            <wp:extent cx="5940425" cy="3391130"/>
            <wp:effectExtent l="0" t="0" r="3175" b="0"/>
            <wp:docPr id="1" name="Рисунок 1" descr="https://xn--43-vlcpgyh8g.xn--p1ai/images/headers/IMG_69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43-vlcpgyh8g.xn--p1ai/images/headers/IMG_693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D0" w:rsidRPr="00C63488" w:rsidRDefault="000767D0" w:rsidP="000767D0">
      <w:pPr>
        <w:rPr>
          <w:rFonts w:ascii="PT Astra Serif" w:hAnsi="PT Astra Serif"/>
          <w:sz w:val="24"/>
          <w:szCs w:val="24"/>
        </w:rPr>
      </w:pPr>
      <w:r w:rsidRPr="00C63488">
        <w:rPr>
          <w:rFonts w:ascii="PT Astra Serif" w:hAnsi="PT Astra Serif"/>
          <w:sz w:val="24"/>
          <w:szCs w:val="24"/>
        </w:rPr>
        <w:t>В рамках реализации национального проекта «Цифровая экономика» на Едином портале государственных и муниципальн</w:t>
      </w:r>
      <w:r w:rsidRPr="00C63488">
        <w:rPr>
          <w:rFonts w:ascii="PT Astra Serif" w:hAnsi="PT Astra Serif"/>
          <w:sz w:val="24"/>
          <w:szCs w:val="24"/>
        </w:rPr>
        <w:t>ых услуг (функций) для жителей Курганской области стали доступны</w:t>
      </w:r>
      <w:r w:rsidRPr="00C63488">
        <w:rPr>
          <w:rFonts w:ascii="PT Astra Serif" w:hAnsi="PT Astra Serif"/>
          <w:sz w:val="24"/>
          <w:szCs w:val="24"/>
        </w:rPr>
        <w:t xml:space="preserve"> в электронном виде </w:t>
      </w:r>
      <w:r w:rsidRPr="00C63488">
        <w:rPr>
          <w:rFonts w:ascii="PT Astra Serif" w:hAnsi="PT Astra Serif"/>
          <w:sz w:val="24"/>
          <w:szCs w:val="24"/>
        </w:rPr>
        <w:t>следующие услуги:</w:t>
      </w:r>
    </w:p>
    <w:p w:rsidR="000767D0" w:rsidRPr="00C63488" w:rsidRDefault="000767D0" w:rsidP="000767D0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C63488">
        <w:rPr>
          <w:rFonts w:ascii="PT Astra Serif" w:hAnsi="PT Astra Serif"/>
          <w:sz w:val="24"/>
          <w:szCs w:val="24"/>
        </w:rPr>
        <w:t xml:space="preserve">Выплата компенсации части родительской платы за присмотр и уход за детьми.  Услуга доступна по ссылке: </w:t>
      </w:r>
      <w:hyperlink r:id="rId7" w:history="1">
        <w:r w:rsidR="00423798" w:rsidRPr="00C63488">
          <w:rPr>
            <w:rStyle w:val="a4"/>
            <w:rFonts w:ascii="PT Astra Serif" w:hAnsi="PT Astra Serif"/>
            <w:sz w:val="24"/>
            <w:szCs w:val="24"/>
          </w:rPr>
          <w:t>https://www.gosuslugi.ru/600160/1/form</w:t>
        </w:r>
      </w:hyperlink>
      <w:r w:rsidR="00423798" w:rsidRPr="00C63488">
        <w:rPr>
          <w:rFonts w:ascii="PT Astra Serif" w:hAnsi="PT Astra Serif"/>
          <w:sz w:val="24"/>
          <w:szCs w:val="24"/>
        </w:rPr>
        <w:t xml:space="preserve"> </w:t>
      </w:r>
    </w:p>
    <w:p w:rsidR="00423798" w:rsidRPr="00C63488" w:rsidRDefault="00423798" w:rsidP="00423798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C63488">
        <w:rPr>
          <w:rFonts w:ascii="PT Astra Serif" w:hAnsi="PT Astra Serif"/>
          <w:sz w:val="24"/>
          <w:szCs w:val="24"/>
        </w:rPr>
        <w:t xml:space="preserve"> Выдача разрешения на строительство ОКС. Услуга доступна по ссылке: </w:t>
      </w:r>
      <w:hyperlink r:id="rId8" w:history="1">
        <w:r w:rsidRPr="00C63488">
          <w:rPr>
            <w:rStyle w:val="a4"/>
            <w:rFonts w:ascii="PT Astra Serif" w:hAnsi="PT Astra Serif"/>
            <w:sz w:val="24"/>
            <w:szCs w:val="24"/>
          </w:rPr>
          <w:t>https://gosuslugi.ru/600168/1/form</w:t>
        </w:r>
      </w:hyperlink>
      <w:r w:rsidRPr="00C63488">
        <w:rPr>
          <w:rFonts w:ascii="PT Astra Serif" w:hAnsi="PT Astra Serif"/>
          <w:sz w:val="24"/>
          <w:szCs w:val="24"/>
        </w:rPr>
        <w:t xml:space="preserve"> </w:t>
      </w:r>
    </w:p>
    <w:p w:rsidR="00423798" w:rsidRPr="00C63488" w:rsidRDefault="00423798" w:rsidP="00423798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C63488">
        <w:rPr>
          <w:rFonts w:ascii="PT Astra Serif" w:hAnsi="PT Astra Serif"/>
          <w:sz w:val="24"/>
          <w:szCs w:val="24"/>
        </w:rPr>
        <w:t xml:space="preserve">Направление уведомления о завершении строительства. Услуга доступна по ссылке: </w:t>
      </w:r>
      <w:hyperlink r:id="rId9" w:history="1">
        <w:r w:rsidRPr="00C63488">
          <w:rPr>
            <w:rStyle w:val="a4"/>
            <w:rFonts w:ascii="PT Astra Serif" w:hAnsi="PT Astra Serif"/>
            <w:sz w:val="24"/>
            <w:szCs w:val="24"/>
          </w:rPr>
          <w:t>https://www.gosuslugi.ru/600171/1/form</w:t>
        </w:r>
      </w:hyperlink>
      <w:r w:rsidRPr="00C63488">
        <w:rPr>
          <w:rFonts w:ascii="PT Astra Serif" w:hAnsi="PT Astra Serif"/>
          <w:sz w:val="24"/>
          <w:szCs w:val="24"/>
        </w:rPr>
        <w:t xml:space="preserve"> </w:t>
      </w:r>
    </w:p>
    <w:p w:rsidR="00423798" w:rsidRPr="00C63488" w:rsidRDefault="00423798" w:rsidP="00423798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C63488">
        <w:rPr>
          <w:rFonts w:ascii="PT Astra Serif" w:hAnsi="PT Astra Serif"/>
          <w:sz w:val="24"/>
          <w:szCs w:val="24"/>
        </w:rPr>
        <w:t xml:space="preserve">Направление уведомления о начале строительства. Услуга доступна по ссылке: </w:t>
      </w:r>
      <w:hyperlink r:id="rId10" w:history="1">
        <w:r w:rsidRPr="00C63488">
          <w:rPr>
            <w:rStyle w:val="a4"/>
            <w:rFonts w:ascii="PT Astra Serif" w:hAnsi="PT Astra Serif"/>
            <w:sz w:val="24"/>
            <w:szCs w:val="24"/>
          </w:rPr>
          <w:t>https://www.gosuslugi.ru/600153/1/form</w:t>
        </w:r>
      </w:hyperlink>
      <w:r w:rsidRPr="00C63488">
        <w:rPr>
          <w:rFonts w:ascii="PT Astra Serif" w:hAnsi="PT Astra Serif"/>
          <w:sz w:val="24"/>
          <w:szCs w:val="24"/>
        </w:rPr>
        <w:t xml:space="preserve"> </w:t>
      </w:r>
    </w:p>
    <w:p w:rsidR="00423798" w:rsidRPr="00C63488" w:rsidRDefault="00423798" w:rsidP="00423798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C63488">
        <w:rPr>
          <w:rFonts w:ascii="PT Astra Serif" w:hAnsi="PT Astra Serif"/>
          <w:sz w:val="24"/>
          <w:szCs w:val="24"/>
        </w:rPr>
        <w:t xml:space="preserve">Присвоение адреса объекту адресации, изменение и аннулирование такого адреса. Услуга доступна по ссылке: </w:t>
      </w:r>
      <w:hyperlink r:id="rId11" w:history="1">
        <w:r w:rsidRPr="00C63488">
          <w:rPr>
            <w:rStyle w:val="a4"/>
            <w:rFonts w:ascii="PT Astra Serif" w:hAnsi="PT Astra Serif"/>
            <w:sz w:val="24"/>
            <w:szCs w:val="24"/>
          </w:rPr>
          <w:t>https://gosuslugi.ru/600170/1/form</w:t>
        </w:r>
      </w:hyperlink>
      <w:r w:rsidRPr="00C63488">
        <w:rPr>
          <w:rFonts w:ascii="PT Astra Serif" w:hAnsi="PT Astra Serif"/>
          <w:sz w:val="24"/>
          <w:szCs w:val="24"/>
        </w:rPr>
        <w:t xml:space="preserve"> </w:t>
      </w:r>
    </w:p>
    <w:p w:rsidR="00423798" w:rsidRPr="00C63488" w:rsidRDefault="00423798" w:rsidP="00423798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C63488">
        <w:rPr>
          <w:rFonts w:ascii="PT Astra Serif" w:hAnsi="PT Astra Serif"/>
          <w:sz w:val="24"/>
          <w:szCs w:val="24"/>
        </w:rPr>
        <w:t xml:space="preserve">Приватизация жилищного фонда. Услуга доступна по ссылке: </w:t>
      </w:r>
      <w:hyperlink r:id="rId12" w:history="1">
        <w:r w:rsidRPr="00C63488">
          <w:rPr>
            <w:rStyle w:val="a4"/>
            <w:rFonts w:ascii="PT Astra Serif" w:hAnsi="PT Astra Serif"/>
            <w:sz w:val="24"/>
            <w:szCs w:val="24"/>
          </w:rPr>
          <w:t>https://www.gosuslugi.ru/600451/1/form</w:t>
        </w:r>
      </w:hyperlink>
      <w:r w:rsidRPr="00C63488">
        <w:rPr>
          <w:rFonts w:ascii="PT Astra Serif" w:hAnsi="PT Astra Serif"/>
          <w:sz w:val="24"/>
          <w:szCs w:val="24"/>
        </w:rPr>
        <w:t xml:space="preserve"> </w:t>
      </w:r>
    </w:p>
    <w:p w:rsidR="000767D0" w:rsidRPr="00C63488" w:rsidRDefault="00423798" w:rsidP="000767D0">
      <w:pPr>
        <w:pStyle w:val="a3"/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C63488">
        <w:rPr>
          <w:rFonts w:ascii="PT Astra Serif" w:hAnsi="PT Astra Serif"/>
          <w:sz w:val="24"/>
          <w:szCs w:val="24"/>
        </w:rPr>
        <w:t xml:space="preserve">Выдача выписки из реестра государственного или муниципального имущества. Услуга доступна по ссылке: </w:t>
      </w:r>
      <w:hyperlink r:id="rId13" w:history="1">
        <w:r w:rsidRPr="00C63488">
          <w:rPr>
            <w:rStyle w:val="a4"/>
            <w:rFonts w:ascii="PT Astra Serif" w:hAnsi="PT Astra Serif"/>
            <w:sz w:val="24"/>
            <w:szCs w:val="24"/>
          </w:rPr>
          <w:t>https://www.gosuslugi.ru/600452/2/form</w:t>
        </w:r>
      </w:hyperlink>
      <w:r w:rsidRPr="00C63488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</w:p>
    <w:p w:rsidR="00C63488" w:rsidRPr="00C63488" w:rsidRDefault="000767D0" w:rsidP="00C63488">
      <w:pPr>
        <w:rPr>
          <w:rFonts w:ascii="PT Astra Serif" w:hAnsi="PT Astra Serif"/>
          <w:sz w:val="24"/>
          <w:szCs w:val="24"/>
        </w:rPr>
      </w:pPr>
      <w:r w:rsidRPr="00C63488">
        <w:rPr>
          <w:rFonts w:ascii="PT Astra Serif" w:hAnsi="PT Astra Serif"/>
          <w:sz w:val="24"/>
          <w:szCs w:val="24"/>
        </w:rPr>
        <w:t xml:space="preserve">Для получения услуги Вам необходимо зайти на портал </w:t>
      </w:r>
      <w:proofErr w:type="spellStart"/>
      <w:r w:rsidRPr="00C63488">
        <w:rPr>
          <w:rFonts w:ascii="PT Astra Serif" w:hAnsi="PT Astra Serif"/>
          <w:sz w:val="24"/>
          <w:szCs w:val="24"/>
        </w:rPr>
        <w:t>Госуслуги</w:t>
      </w:r>
      <w:proofErr w:type="spellEnd"/>
      <w:r w:rsidRPr="00C63488">
        <w:rPr>
          <w:rFonts w:ascii="PT Astra Serif" w:hAnsi="PT Astra Serif"/>
          <w:sz w:val="24"/>
          <w:szCs w:val="24"/>
        </w:rPr>
        <w:t xml:space="preserve"> и подать заявление путем</w:t>
      </w:r>
      <w:r w:rsidR="00423798" w:rsidRPr="00C63488">
        <w:rPr>
          <w:rFonts w:ascii="PT Astra Serif" w:hAnsi="PT Astra Serif"/>
          <w:sz w:val="24"/>
          <w:szCs w:val="24"/>
        </w:rPr>
        <w:t xml:space="preserve"> заполнения интерактивных полей</w:t>
      </w:r>
      <w:r w:rsidR="00C63488" w:rsidRPr="00C63488">
        <w:rPr>
          <w:rFonts w:ascii="PT Astra Serif" w:hAnsi="PT Astra Serif"/>
          <w:sz w:val="24"/>
          <w:szCs w:val="24"/>
        </w:rPr>
        <w:t>.</w:t>
      </w:r>
    </w:p>
    <w:p w:rsidR="00555801" w:rsidRDefault="00555801" w:rsidP="000767D0"/>
    <w:sectPr w:rsidR="0055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7AE4"/>
    <w:multiLevelType w:val="hybridMultilevel"/>
    <w:tmpl w:val="F75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24"/>
    <w:rsid w:val="000767D0"/>
    <w:rsid w:val="00423798"/>
    <w:rsid w:val="00555801"/>
    <w:rsid w:val="00A75524"/>
    <w:rsid w:val="00C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7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7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68/1/form" TargetMode="External"/><Relationship Id="rId13" Type="http://schemas.openxmlformats.org/officeDocument/2006/relationships/hyperlink" Target="https://www.gosuslugi.ru/600452/2/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00160/1/form" TargetMode="External"/><Relationship Id="rId12" Type="http://schemas.openxmlformats.org/officeDocument/2006/relationships/hyperlink" Target="https://www.gosuslugi.ru/600451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osuslugi.ru/600170/1/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600153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71/1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</dc:creator>
  <cp:keywords/>
  <dc:description/>
  <cp:lastModifiedBy>Юрий Иванович</cp:lastModifiedBy>
  <cp:revision>2</cp:revision>
  <dcterms:created xsi:type="dcterms:W3CDTF">2022-10-21T08:35:00Z</dcterms:created>
  <dcterms:modified xsi:type="dcterms:W3CDTF">2022-10-21T08:59:00Z</dcterms:modified>
</cp:coreProperties>
</file>