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5FF" w:rsidRDefault="006F4292" w:rsidP="003355FF">
      <w:r>
        <w:rPr>
          <w:noProof/>
        </w:rPr>
        <w:drawing>
          <wp:inline distT="0" distB="0" distL="0" distR="0">
            <wp:extent cx="7136640" cy="2971800"/>
            <wp:effectExtent l="19050" t="0" r="71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0922" cy="2973583"/>
                    </a:xfrm>
                    <a:prstGeom prst="rect">
                      <a:avLst/>
                    </a:prstGeom>
                    <a:noFill/>
                    <a:ln w="9525">
                      <a:noFill/>
                      <a:miter lim="800000"/>
                      <a:headEnd/>
                      <a:tailEnd/>
                    </a:ln>
                  </pic:spPr>
                </pic:pic>
              </a:graphicData>
            </a:graphic>
          </wp:inline>
        </w:drawing>
      </w:r>
    </w:p>
    <w:p w:rsidR="003355FF" w:rsidRDefault="003355FF" w:rsidP="003355FF"/>
    <w:p w:rsidR="003355FF" w:rsidRDefault="003355FF" w:rsidP="003355FF"/>
    <w:p w:rsidR="003355FF" w:rsidRDefault="003355FF" w:rsidP="003355FF"/>
    <w:p w:rsidR="003355FF" w:rsidRDefault="003355FF" w:rsidP="003355FF">
      <w:pPr>
        <w:jc w:val="center"/>
      </w:pPr>
      <w:r>
        <w:t xml:space="preserve">Адаптированная рабочая программа </w:t>
      </w:r>
    </w:p>
    <w:p w:rsidR="003355FF" w:rsidRDefault="003355FF" w:rsidP="003355FF">
      <w:pPr>
        <w:jc w:val="center"/>
      </w:pPr>
      <w:r>
        <w:t>учебного предмета «Основы безопасности жизнедеятельности»</w:t>
      </w:r>
    </w:p>
    <w:p w:rsidR="003355FF" w:rsidRDefault="003355FF" w:rsidP="003355FF">
      <w:pPr>
        <w:jc w:val="center"/>
      </w:pPr>
      <w:r>
        <w:t xml:space="preserve">10-11 классы </w:t>
      </w:r>
    </w:p>
    <w:p w:rsidR="003355FF" w:rsidRDefault="003355FF" w:rsidP="003355FF">
      <w:pPr>
        <w:jc w:val="center"/>
      </w:pPr>
      <w:r>
        <w:t>(срок реализации 2 года)</w:t>
      </w:r>
    </w:p>
    <w:p w:rsidR="003355FF" w:rsidRDefault="003355FF" w:rsidP="003355FF">
      <w:pPr>
        <w:jc w:val="center"/>
      </w:pPr>
    </w:p>
    <w:p w:rsidR="003355FF" w:rsidRDefault="003355FF" w:rsidP="003355FF">
      <w:pPr>
        <w:jc w:val="center"/>
      </w:pPr>
    </w:p>
    <w:p w:rsidR="003355FF" w:rsidRDefault="003355FF" w:rsidP="003355FF">
      <w:pPr>
        <w:jc w:val="center"/>
      </w:pPr>
    </w:p>
    <w:p w:rsidR="003355FF" w:rsidRDefault="003355FF" w:rsidP="003355FF">
      <w:pPr>
        <w:jc w:val="center"/>
      </w:pPr>
    </w:p>
    <w:p w:rsidR="003355FF" w:rsidRDefault="003355FF" w:rsidP="003355FF">
      <w:pPr>
        <w:jc w:val="center"/>
      </w:pPr>
    </w:p>
    <w:p w:rsidR="003355FF" w:rsidRDefault="003355FF" w:rsidP="003355FF">
      <w:pPr>
        <w:jc w:val="center"/>
      </w:pPr>
    </w:p>
    <w:p w:rsidR="003355FF" w:rsidRDefault="003355FF" w:rsidP="003355FF">
      <w:pPr>
        <w:jc w:val="center"/>
      </w:pPr>
    </w:p>
    <w:p w:rsidR="003355FF" w:rsidRDefault="003355FF" w:rsidP="003355FF">
      <w:pPr>
        <w:jc w:val="center"/>
      </w:pPr>
    </w:p>
    <w:p w:rsidR="003355FF" w:rsidRDefault="003355FF" w:rsidP="003355FF">
      <w:pPr>
        <w:jc w:val="center"/>
      </w:pPr>
    </w:p>
    <w:p w:rsidR="003355FF" w:rsidRDefault="003355FF" w:rsidP="003355FF">
      <w:pPr>
        <w:jc w:val="right"/>
      </w:pPr>
    </w:p>
    <w:p w:rsidR="003355FF" w:rsidRDefault="003355FF" w:rsidP="003355FF">
      <w:pPr>
        <w:jc w:val="right"/>
      </w:pPr>
    </w:p>
    <w:p w:rsidR="003355FF" w:rsidRDefault="003355FF" w:rsidP="003355FF">
      <w:pPr>
        <w:jc w:val="right"/>
      </w:pPr>
    </w:p>
    <w:p w:rsidR="003355FF" w:rsidRDefault="003355FF" w:rsidP="003355FF">
      <w:pPr>
        <w:jc w:val="right"/>
      </w:pPr>
    </w:p>
    <w:p w:rsidR="003355FF" w:rsidRDefault="003355FF" w:rsidP="003355FF">
      <w:pPr>
        <w:jc w:val="right"/>
      </w:pPr>
    </w:p>
    <w:p w:rsidR="003355FF" w:rsidRPr="008E761F" w:rsidRDefault="003355FF" w:rsidP="003355FF">
      <w:pPr>
        <w:jc w:val="right"/>
        <w:rPr>
          <w:szCs w:val="28"/>
        </w:rPr>
      </w:pPr>
      <w:r w:rsidRPr="008E761F">
        <w:rPr>
          <w:szCs w:val="28"/>
        </w:rPr>
        <w:t>Составитель: Преподаватель-</w:t>
      </w:r>
    </w:p>
    <w:p w:rsidR="003355FF" w:rsidRPr="008E761F" w:rsidRDefault="003355FF" w:rsidP="003355FF">
      <w:pPr>
        <w:jc w:val="right"/>
        <w:rPr>
          <w:szCs w:val="28"/>
        </w:rPr>
      </w:pPr>
      <w:r w:rsidRPr="008E761F">
        <w:rPr>
          <w:szCs w:val="28"/>
        </w:rPr>
        <w:t>организатор ОБЖ Юрьев М.А.</w:t>
      </w:r>
    </w:p>
    <w:p w:rsidR="003355FF" w:rsidRPr="008E761F" w:rsidRDefault="003355FF" w:rsidP="003355FF">
      <w:pPr>
        <w:jc w:val="right"/>
        <w:rPr>
          <w:szCs w:val="28"/>
        </w:rPr>
      </w:pPr>
      <w:r w:rsidRPr="008E761F">
        <w:rPr>
          <w:szCs w:val="28"/>
        </w:rPr>
        <w:t xml:space="preserve">Высшая квалификационная </w:t>
      </w:r>
    </w:p>
    <w:p w:rsidR="003355FF" w:rsidRPr="008E761F" w:rsidRDefault="003355FF" w:rsidP="003355FF">
      <w:pPr>
        <w:jc w:val="right"/>
        <w:rPr>
          <w:szCs w:val="28"/>
        </w:rPr>
      </w:pPr>
      <w:r w:rsidRPr="008E761F">
        <w:rPr>
          <w:szCs w:val="28"/>
        </w:rPr>
        <w:t>категория</w:t>
      </w:r>
    </w:p>
    <w:p w:rsidR="003355FF" w:rsidRPr="0088193A" w:rsidRDefault="003355FF" w:rsidP="003355FF">
      <w:pPr>
        <w:jc w:val="right"/>
        <w:rPr>
          <w:sz w:val="28"/>
          <w:szCs w:val="28"/>
        </w:rPr>
      </w:pPr>
    </w:p>
    <w:p w:rsidR="003355FF" w:rsidRPr="0088193A" w:rsidRDefault="003355FF" w:rsidP="003355FF">
      <w:pPr>
        <w:jc w:val="right"/>
        <w:rPr>
          <w:sz w:val="28"/>
          <w:szCs w:val="28"/>
        </w:rPr>
      </w:pPr>
    </w:p>
    <w:p w:rsidR="003355FF" w:rsidRPr="0088193A" w:rsidRDefault="003355FF" w:rsidP="003355FF">
      <w:pPr>
        <w:jc w:val="right"/>
        <w:rPr>
          <w:sz w:val="28"/>
          <w:szCs w:val="28"/>
        </w:rPr>
      </w:pPr>
    </w:p>
    <w:p w:rsidR="003355FF" w:rsidRPr="0088193A" w:rsidRDefault="003355FF" w:rsidP="003355FF">
      <w:pPr>
        <w:jc w:val="right"/>
        <w:rPr>
          <w:sz w:val="28"/>
          <w:szCs w:val="28"/>
        </w:rPr>
      </w:pPr>
    </w:p>
    <w:p w:rsidR="003355FF" w:rsidRDefault="003355FF" w:rsidP="003355FF">
      <w:pPr>
        <w:rPr>
          <w:sz w:val="28"/>
          <w:szCs w:val="28"/>
        </w:rPr>
      </w:pPr>
    </w:p>
    <w:p w:rsidR="003355FF" w:rsidRDefault="003355FF" w:rsidP="003355FF">
      <w:pPr>
        <w:jc w:val="right"/>
      </w:pPr>
    </w:p>
    <w:p w:rsidR="003355FF" w:rsidRDefault="003355FF" w:rsidP="003355FF">
      <w:pPr>
        <w:jc w:val="right"/>
      </w:pPr>
    </w:p>
    <w:p w:rsidR="003355FF" w:rsidRDefault="003355FF" w:rsidP="003355FF">
      <w:pPr>
        <w:jc w:val="right"/>
      </w:pPr>
    </w:p>
    <w:p w:rsidR="003355FF" w:rsidRDefault="003355FF" w:rsidP="003355FF">
      <w:pPr>
        <w:jc w:val="right"/>
      </w:pPr>
    </w:p>
    <w:p w:rsidR="003355FF" w:rsidRDefault="003355FF" w:rsidP="003355FF">
      <w:pPr>
        <w:jc w:val="right"/>
      </w:pPr>
    </w:p>
    <w:p w:rsidR="003355FF" w:rsidRDefault="003355FF" w:rsidP="003355FF">
      <w:pPr>
        <w:jc w:val="right"/>
      </w:pPr>
    </w:p>
    <w:p w:rsidR="003355FF" w:rsidRDefault="003355FF" w:rsidP="003355FF">
      <w:pPr>
        <w:jc w:val="right"/>
      </w:pPr>
    </w:p>
    <w:p w:rsidR="003355FF" w:rsidRDefault="003355FF" w:rsidP="003355FF">
      <w:pPr>
        <w:jc w:val="right"/>
      </w:pPr>
    </w:p>
    <w:p w:rsidR="003355FF" w:rsidRDefault="003355FF" w:rsidP="003355FF">
      <w:pPr>
        <w:jc w:val="right"/>
      </w:pPr>
    </w:p>
    <w:p w:rsidR="003355FF" w:rsidRDefault="003355FF" w:rsidP="003355FF">
      <w:pPr>
        <w:jc w:val="right"/>
      </w:pPr>
    </w:p>
    <w:p w:rsidR="003355FF" w:rsidRDefault="003355FF" w:rsidP="003355FF">
      <w:pPr>
        <w:jc w:val="right"/>
      </w:pPr>
    </w:p>
    <w:p w:rsidR="003355FF" w:rsidRDefault="003355FF" w:rsidP="003355FF">
      <w:pPr>
        <w:jc w:val="right"/>
      </w:pPr>
    </w:p>
    <w:p w:rsidR="00503491" w:rsidRPr="00AA0CF3" w:rsidRDefault="003355FF" w:rsidP="003355FF">
      <w:pPr>
        <w:jc w:val="center"/>
        <w:rPr>
          <w:color w:val="244061" w:themeColor="accent1" w:themeShade="80"/>
        </w:rPr>
      </w:pPr>
      <w:r>
        <w:t>с. Целинное, 2022 год</w:t>
      </w:r>
    </w:p>
    <w:p w:rsidR="00597F8A" w:rsidRDefault="00503491" w:rsidP="00503491">
      <w:r w:rsidRPr="00AA0CF3">
        <w:t xml:space="preserve">                                                          </w:t>
      </w:r>
    </w:p>
    <w:p w:rsidR="00597F8A" w:rsidRDefault="00597F8A" w:rsidP="00597F8A">
      <w:pPr>
        <w:jc w:val="center"/>
      </w:pPr>
    </w:p>
    <w:p w:rsidR="00503491" w:rsidRPr="00AA0CF3" w:rsidRDefault="00503491" w:rsidP="00597F8A">
      <w:pPr>
        <w:jc w:val="center"/>
        <w:rPr>
          <w:b/>
        </w:rPr>
      </w:pPr>
      <w:r w:rsidRPr="00AA0CF3">
        <w:rPr>
          <w:b/>
        </w:rPr>
        <w:t>ПОЯСНИТЕЛЬНАЯ ЗАПИСКА</w:t>
      </w:r>
    </w:p>
    <w:p w:rsidR="00503491" w:rsidRDefault="00E241AE" w:rsidP="00124195">
      <w:pPr>
        <w:pStyle w:val="Default"/>
        <w:ind w:firstLine="708"/>
      </w:pPr>
      <w:r>
        <w:t>Адаптированная рабочая программа по учебному предмету «ОСНОВЫ БЕЗОПАСНОСТИ ЖИЗНЕДЕЯТЕЛЬНОСТИ» предназначена для учащихся с нарушениями опорно-двигательного аппарата обучающихся 10-11-х классов МКОУ «Целинная  СОШ им. Н.Д.Томина». Адаптированная рабочая программа (далее АРП) – это образовательная программа, адаптированная для обучения лиц с нарушениями опорно-двигательного аппарата (далее ОДА)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241AE" w:rsidRPr="00417344" w:rsidRDefault="00E241AE" w:rsidP="00E241AE">
      <w:pPr>
        <w:pStyle w:val="c0"/>
        <w:shd w:val="clear" w:color="auto" w:fill="FFFFFF"/>
        <w:spacing w:before="0" w:beforeAutospacing="0" w:after="0" w:afterAutospacing="0"/>
        <w:ind w:firstLine="708"/>
        <w:jc w:val="both"/>
        <w:rPr>
          <w:color w:val="000000"/>
        </w:rPr>
      </w:pPr>
      <w:r w:rsidRPr="00417344">
        <w:rPr>
          <w:rStyle w:val="c14"/>
          <w:b/>
          <w:bCs/>
          <w:color w:val="000000"/>
        </w:rPr>
        <w:t>Особенности реализации рабочей программы при обучении детей с ЗПР:</w:t>
      </w:r>
      <w:r w:rsidRPr="00417344">
        <w:rPr>
          <w:rStyle w:val="c1"/>
          <w:color w:val="000000"/>
        </w:rPr>
        <w:t xml:space="preserve"> Имея одинаковое содержание и задачи обучения, рабочая </w:t>
      </w:r>
      <w:r>
        <w:rPr>
          <w:rStyle w:val="c1"/>
          <w:color w:val="000000"/>
        </w:rPr>
        <w:t>программа по ОБЖ для детей с ОДА</w:t>
      </w:r>
      <w:r w:rsidRPr="00417344">
        <w:rPr>
          <w:rStyle w:val="c1"/>
          <w:color w:val="000000"/>
        </w:rPr>
        <w:t>, тем не менее, отличается от программы массовой школы. Эти отличия заключаются в методических приёмах</w:t>
      </w:r>
      <w:r>
        <w:rPr>
          <w:rStyle w:val="c1"/>
          <w:color w:val="000000"/>
        </w:rPr>
        <w:t xml:space="preserve"> при оказании индивидуальной</w:t>
      </w:r>
      <w:r w:rsidR="00124195">
        <w:rPr>
          <w:rStyle w:val="c1"/>
          <w:color w:val="000000"/>
        </w:rPr>
        <w:t xml:space="preserve"> помощи</w:t>
      </w:r>
      <w:r w:rsidRPr="00417344">
        <w:rPr>
          <w:rStyle w:val="c1"/>
          <w:color w:val="000000"/>
        </w:rPr>
        <w:t xml:space="preserve"> обучающимся</w:t>
      </w:r>
      <w:r>
        <w:rPr>
          <w:rStyle w:val="c1"/>
          <w:color w:val="000000"/>
        </w:rPr>
        <w:t xml:space="preserve"> при выполнении практических заданий.</w:t>
      </w:r>
    </w:p>
    <w:p w:rsidR="00597F8A" w:rsidRPr="00597F8A" w:rsidRDefault="00345210" w:rsidP="00597F8A">
      <w:pPr>
        <w:pStyle w:val="Default"/>
        <w:tabs>
          <w:tab w:val="left" w:pos="900"/>
        </w:tabs>
        <w:ind w:firstLine="540"/>
        <w:jc w:val="both"/>
        <w:rPr>
          <w:color w:val="auto"/>
        </w:rPr>
      </w:pPr>
      <w:r w:rsidRPr="00597F8A">
        <w:rPr>
          <w:color w:val="auto"/>
        </w:rPr>
        <w:t xml:space="preserve">Рабочая программа по  основам безопасности жизнедеятельности </w:t>
      </w:r>
      <w:r w:rsidR="00503491" w:rsidRPr="00597F8A">
        <w:rPr>
          <w:color w:val="auto"/>
        </w:rPr>
        <w:t xml:space="preserve">для 10–11 классов разработана в соответствии с </w:t>
      </w:r>
      <w:r w:rsidR="00503491" w:rsidRPr="00597F8A">
        <w:rPr>
          <w:i/>
          <w:iCs/>
          <w:color w:val="auto"/>
        </w:rPr>
        <w:t xml:space="preserve">нормативными документами </w:t>
      </w:r>
      <w:r w:rsidR="00503491" w:rsidRPr="00597F8A">
        <w:rPr>
          <w:color w:val="auto"/>
        </w:rPr>
        <w:t xml:space="preserve">и </w:t>
      </w:r>
      <w:r w:rsidR="00503491" w:rsidRPr="00597F8A">
        <w:rPr>
          <w:i/>
          <w:iCs/>
          <w:color w:val="auto"/>
        </w:rPr>
        <w:t>методическими материалами</w:t>
      </w:r>
      <w:r w:rsidR="00503491" w:rsidRPr="00597F8A">
        <w:rPr>
          <w:color w:val="auto"/>
        </w:rPr>
        <w:t xml:space="preserve">: </w:t>
      </w:r>
    </w:p>
    <w:p w:rsidR="00503491" w:rsidRPr="00597F8A" w:rsidRDefault="00503491" w:rsidP="00E16365">
      <w:pPr>
        <w:pStyle w:val="Default"/>
        <w:numPr>
          <w:ilvl w:val="0"/>
          <w:numId w:val="3"/>
        </w:numPr>
        <w:tabs>
          <w:tab w:val="num" w:pos="284"/>
        </w:tabs>
        <w:ind w:left="0" w:firstLine="0"/>
        <w:rPr>
          <w:color w:val="auto"/>
        </w:rPr>
      </w:pPr>
      <w:r w:rsidRPr="00597F8A">
        <w:rPr>
          <w:color w:val="auto"/>
        </w:rPr>
        <w:t xml:space="preserve">Приказом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 </w:t>
      </w:r>
    </w:p>
    <w:p w:rsidR="00503491" w:rsidRPr="00597F8A" w:rsidRDefault="00503491" w:rsidP="00E16365">
      <w:pPr>
        <w:pStyle w:val="Default"/>
        <w:numPr>
          <w:ilvl w:val="0"/>
          <w:numId w:val="3"/>
        </w:numPr>
        <w:tabs>
          <w:tab w:val="num" w:pos="284"/>
        </w:tabs>
        <w:ind w:left="0" w:firstLine="0"/>
        <w:rPr>
          <w:color w:val="auto"/>
        </w:rPr>
      </w:pPr>
      <w:r w:rsidRPr="00597F8A">
        <w:rPr>
          <w:color w:val="auto"/>
        </w:rPr>
        <w:t xml:space="preserve">Примерной основной образовательной программы среднего общего образования (одобрена решением федерального учебно-методического объединения по общему образованию, протокол от 28 июня </w:t>
      </w:r>
      <w:smartTag w:uri="urn:schemas-microsoft-com:office:smarttags" w:element="metricconverter">
        <w:smartTagPr>
          <w:attr w:name="ProductID" w:val="2016 г"/>
        </w:smartTagPr>
        <w:r w:rsidRPr="00597F8A">
          <w:rPr>
            <w:color w:val="auto"/>
          </w:rPr>
          <w:t>2016 г</w:t>
        </w:r>
      </w:smartTag>
      <w:r w:rsidRPr="00597F8A">
        <w:rPr>
          <w:color w:val="auto"/>
        </w:rPr>
        <w:t xml:space="preserve">. № 2/16-з); </w:t>
      </w:r>
    </w:p>
    <w:p w:rsidR="00503491" w:rsidRPr="00597F8A" w:rsidRDefault="00503491" w:rsidP="00E16365">
      <w:pPr>
        <w:pStyle w:val="aa"/>
        <w:widowControl w:val="0"/>
        <w:numPr>
          <w:ilvl w:val="0"/>
          <w:numId w:val="3"/>
        </w:numPr>
        <w:tabs>
          <w:tab w:val="num" w:pos="284"/>
        </w:tabs>
        <w:ind w:left="0" w:firstLine="0"/>
        <w:rPr>
          <w:rFonts w:ascii="Times New Roman" w:hAnsi="Times New Roman" w:cs="Times New Roman"/>
          <w:sz w:val="24"/>
          <w:szCs w:val="24"/>
        </w:rPr>
      </w:pPr>
      <w:r w:rsidRPr="00597F8A">
        <w:rPr>
          <w:rFonts w:ascii="Times New Roman" w:hAnsi="Times New Roman" w:cs="Times New Roman"/>
          <w:sz w:val="24"/>
          <w:szCs w:val="24"/>
        </w:rPr>
        <w:t>Основной образовательной  программы среднего общего образования МКОУ «Целинная средняя общеобразовательная школа им. Н.Д. Томина» (утверждена на заседа</w:t>
      </w:r>
      <w:r w:rsidR="001777FE" w:rsidRPr="00597F8A">
        <w:rPr>
          <w:rFonts w:ascii="Times New Roman" w:hAnsi="Times New Roman" w:cs="Times New Roman"/>
          <w:sz w:val="24"/>
          <w:szCs w:val="24"/>
        </w:rPr>
        <w:t>нии педаг</w:t>
      </w:r>
      <w:r w:rsidR="0039372D" w:rsidRPr="00597F8A">
        <w:rPr>
          <w:rFonts w:ascii="Times New Roman" w:hAnsi="Times New Roman" w:cs="Times New Roman"/>
          <w:sz w:val="24"/>
          <w:szCs w:val="24"/>
        </w:rPr>
        <w:t>огического совета  19.05.2020 г</w:t>
      </w:r>
      <w:r w:rsidR="001777FE" w:rsidRPr="00597F8A">
        <w:rPr>
          <w:rFonts w:ascii="Times New Roman" w:hAnsi="Times New Roman" w:cs="Times New Roman"/>
          <w:sz w:val="24"/>
          <w:szCs w:val="24"/>
        </w:rPr>
        <w:t>)</w:t>
      </w:r>
      <w:r w:rsidRPr="00597F8A">
        <w:rPr>
          <w:rFonts w:ascii="Times New Roman" w:hAnsi="Times New Roman" w:cs="Times New Roman"/>
          <w:sz w:val="24"/>
          <w:szCs w:val="24"/>
        </w:rPr>
        <w:t xml:space="preserve">, </w:t>
      </w:r>
      <w:r w:rsidR="0039372D" w:rsidRPr="00597F8A">
        <w:rPr>
          <w:rFonts w:ascii="Times New Roman" w:hAnsi="Times New Roman" w:cs="Times New Roman"/>
          <w:sz w:val="24"/>
          <w:szCs w:val="24"/>
        </w:rPr>
        <w:t xml:space="preserve"> </w:t>
      </w:r>
      <w:r w:rsidRPr="00597F8A">
        <w:rPr>
          <w:rFonts w:ascii="Times New Roman" w:hAnsi="Times New Roman" w:cs="Times New Roman"/>
          <w:sz w:val="24"/>
          <w:szCs w:val="24"/>
        </w:rPr>
        <w:t xml:space="preserve">введена в действие </w:t>
      </w:r>
      <w:r w:rsidR="0039372D" w:rsidRPr="00597F8A">
        <w:rPr>
          <w:rFonts w:ascii="Times New Roman" w:hAnsi="Times New Roman" w:cs="Times New Roman"/>
          <w:sz w:val="24"/>
          <w:szCs w:val="24"/>
        </w:rPr>
        <w:t>приказом директора школы № 79 от 19.05.2020 г)</w:t>
      </w:r>
    </w:p>
    <w:p w:rsidR="00503491" w:rsidRPr="00597F8A" w:rsidRDefault="00503491" w:rsidP="00E16365">
      <w:pPr>
        <w:pStyle w:val="aa"/>
        <w:widowControl w:val="0"/>
        <w:numPr>
          <w:ilvl w:val="0"/>
          <w:numId w:val="3"/>
        </w:numPr>
        <w:tabs>
          <w:tab w:val="num" w:pos="284"/>
        </w:tabs>
        <w:ind w:left="0" w:firstLine="0"/>
        <w:rPr>
          <w:rFonts w:ascii="Times New Roman" w:hAnsi="Times New Roman" w:cs="Times New Roman"/>
          <w:sz w:val="24"/>
          <w:szCs w:val="24"/>
        </w:rPr>
      </w:pPr>
      <w:r w:rsidRPr="00597F8A">
        <w:rPr>
          <w:rFonts w:ascii="Times New Roman" w:hAnsi="Times New Roman" w:cs="Times New Roman"/>
          <w:sz w:val="24"/>
          <w:szCs w:val="24"/>
        </w:rPr>
        <w:t>Учебного плана МКОУ «Целинная СОШ им. Н.Д. Томина», рассмотренного на педагогическом совете школы (протокол №8 от 17.05.21г) и утвержден  (приказ №83-1 от 22.05.21)</w:t>
      </w:r>
    </w:p>
    <w:p w:rsidR="00F073E7" w:rsidRPr="00597F8A" w:rsidRDefault="00AA0CF3" w:rsidP="00E16365">
      <w:pPr>
        <w:pStyle w:val="aa"/>
        <w:widowControl w:val="0"/>
        <w:numPr>
          <w:ilvl w:val="0"/>
          <w:numId w:val="3"/>
        </w:numPr>
        <w:tabs>
          <w:tab w:val="num" w:pos="284"/>
        </w:tabs>
        <w:spacing w:line="240" w:lineRule="auto"/>
        <w:ind w:left="0" w:firstLine="0"/>
        <w:rPr>
          <w:rStyle w:val="c1"/>
          <w:rFonts w:ascii="Times New Roman" w:hAnsi="Times New Roman" w:cs="Times New Roman"/>
          <w:sz w:val="24"/>
          <w:szCs w:val="24"/>
        </w:rPr>
      </w:pPr>
      <w:r w:rsidRPr="00597F8A">
        <w:rPr>
          <w:rFonts w:ascii="Times New Roman" w:hAnsi="Times New Roman" w:cs="Times New Roman"/>
          <w:sz w:val="24"/>
          <w:szCs w:val="24"/>
        </w:rPr>
        <w:t xml:space="preserve">в соответствии с федеральным государственным образовательным стандартом (ФГОС) среднего (полного) общего образования </w:t>
      </w:r>
      <w:r w:rsidR="00F073E7" w:rsidRPr="00597F8A">
        <w:rPr>
          <w:rStyle w:val="c1"/>
          <w:rFonts w:ascii="Times New Roman" w:hAnsi="Times New Roman" w:cs="Times New Roman"/>
          <w:sz w:val="24"/>
          <w:szCs w:val="24"/>
          <w:shd w:val="clear" w:color="auto" w:fill="FFFFFF"/>
        </w:rPr>
        <w:t>и примерной учебной программы курса «Основы Безопасности Жизнедеятельности» для образовательных учреждений среднего (полного) общего образования. Под редакцией Ю.Л. Воробьева – Дрофа -2010</w:t>
      </w:r>
    </w:p>
    <w:p w:rsidR="00503491" w:rsidRDefault="00503491" w:rsidP="00503491">
      <w:pPr>
        <w:tabs>
          <w:tab w:val="left" w:pos="900"/>
        </w:tabs>
        <w:ind w:firstLine="540"/>
      </w:pPr>
      <w:r w:rsidRPr="00597F8A">
        <w:t>Рабочая программа составлена с учетом:</w:t>
      </w:r>
    </w:p>
    <w:p w:rsidR="00597F8A" w:rsidRPr="00597F8A" w:rsidRDefault="00597F8A" w:rsidP="00503491">
      <w:pPr>
        <w:tabs>
          <w:tab w:val="left" w:pos="900"/>
        </w:tabs>
        <w:ind w:firstLine="540"/>
      </w:pPr>
    </w:p>
    <w:p w:rsidR="00503491" w:rsidRPr="00597F8A" w:rsidRDefault="00E16365" w:rsidP="00A033BF">
      <w:pPr>
        <w:pStyle w:val="Default"/>
        <w:tabs>
          <w:tab w:val="left" w:pos="0"/>
        </w:tabs>
        <w:jc w:val="both"/>
        <w:rPr>
          <w:color w:val="auto"/>
        </w:rPr>
      </w:pPr>
      <w:r w:rsidRPr="00597F8A">
        <w:rPr>
          <w:color w:val="auto"/>
        </w:rPr>
        <w:tab/>
        <w:t>-</w:t>
      </w:r>
      <w:r w:rsidR="00AA0CF3" w:rsidRPr="00597F8A">
        <w:rPr>
          <w:color w:val="auto"/>
        </w:rPr>
        <w:t xml:space="preserve"> </w:t>
      </w:r>
      <w:r w:rsidR="00503491" w:rsidRPr="00597F8A">
        <w:rPr>
          <w:color w:val="auto"/>
        </w:rPr>
        <w:t xml:space="preserve">Государственной программы РФ «Развитие образования» (утверждённая постановлением от 26 декабря </w:t>
      </w:r>
      <w:smartTag w:uri="urn:schemas-microsoft-com:office:smarttags" w:element="metricconverter">
        <w:smartTagPr>
          <w:attr w:name="ProductID" w:val="2017 г"/>
        </w:smartTagPr>
        <w:r w:rsidR="00503491" w:rsidRPr="00597F8A">
          <w:rPr>
            <w:color w:val="auto"/>
          </w:rPr>
          <w:t>2017 г</w:t>
        </w:r>
      </w:smartTag>
      <w:r w:rsidR="00503491" w:rsidRPr="00597F8A">
        <w:rPr>
          <w:color w:val="auto"/>
        </w:rPr>
        <w:t xml:space="preserve">. № 1642); </w:t>
      </w:r>
    </w:p>
    <w:p w:rsidR="00BA7655" w:rsidRPr="00597F8A" w:rsidRDefault="00E16365" w:rsidP="00E16365">
      <w:pPr>
        <w:ind w:firstLine="708"/>
        <w:jc w:val="both"/>
      </w:pPr>
      <w:r w:rsidRPr="00597F8A">
        <w:t xml:space="preserve">- </w:t>
      </w:r>
      <w:r w:rsidR="00AA0CF3" w:rsidRPr="00597F8A">
        <w:t xml:space="preserve"> </w:t>
      </w:r>
      <w:r w:rsidR="00BA7655" w:rsidRPr="00597F8A">
        <w:t xml:space="preserve">Рабочей </w:t>
      </w:r>
      <w:r w:rsidR="008A30CE" w:rsidRPr="00597F8A">
        <w:t>програм</w:t>
      </w:r>
      <w:r w:rsidR="00BA7655" w:rsidRPr="00597F8A">
        <w:t>мы</w:t>
      </w:r>
      <w:r w:rsidR="008A30CE" w:rsidRPr="00597F8A">
        <w:t xml:space="preserve"> по основам безопасности жизнедеятельности, с применение</w:t>
      </w:r>
      <w:r w:rsidR="00D35C38" w:rsidRPr="00597F8A">
        <w:t>м</w:t>
      </w:r>
      <w:r w:rsidR="008A30CE" w:rsidRPr="00597F8A">
        <w:t xml:space="preserve">  </w:t>
      </w:r>
      <w:r w:rsidR="00BD17F5" w:rsidRPr="00597F8A">
        <w:t>УМК под ред. Ю.Л. Во</w:t>
      </w:r>
      <w:r w:rsidR="00BA7655" w:rsidRPr="00597F8A">
        <w:t>робьёва.</w:t>
      </w:r>
      <w:r w:rsidR="00BD17F5" w:rsidRPr="00597F8A">
        <w:t xml:space="preserve"> 10–11  классы. Базовый уровень</w:t>
      </w:r>
      <w:r w:rsidR="00BA7655" w:rsidRPr="00597F8A">
        <w:t>: учебно</w:t>
      </w:r>
      <w:r w:rsidR="00BD17F5" w:rsidRPr="00597F8A">
        <w:t>-</w:t>
      </w:r>
      <w:r w:rsidR="00BA7655" w:rsidRPr="00597F8A">
        <w:t>методическое пособие / Б. И. Мишин. — М. : Дрофа, 2017. — 70, [2] с.</w:t>
      </w:r>
    </w:p>
    <w:p w:rsidR="00E16365" w:rsidRPr="00597F8A" w:rsidRDefault="00E16365" w:rsidP="00E16365">
      <w:pPr>
        <w:pStyle w:val="aa"/>
        <w:widowControl w:val="0"/>
        <w:tabs>
          <w:tab w:val="left" w:pos="1418"/>
        </w:tabs>
        <w:spacing w:line="240" w:lineRule="auto"/>
        <w:ind w:left="0"/>
        <w:rPr>
          <w:rFonts w:ascii="Times New Roman" w:hAnsi="Times New Roman" w:cs="Times New Roman"/>
          <w:sz w:val="24"/>
          <w:szCs w:val="24"/>
        </w:rPr>
      </w:pPr>
      <w:r w:rsidRPr="00597F8A">
        <w:rPr>
          <w:rFonts w:ascii="Times New Roman" w:hAnsi="Times New Roman" w:cs="Times New Roman"/>
          <w:sz w:val="24"/>
          <w:szCs w:val="24"/>
        </w:rPr>
        <w:t xml:space="preserve">            - Методического пособия «Обучение в 5—11 классах по учебникам «Основы безопасности жизнедеятельности» под редакцией Ю.Л. Воробьёва». 5—11 классы / Б.И. Мишин, М.В.Юрьева. — Москва : АСТ : Астрель, 2014. — 222, [2] с</w:t>
      </w:r>
    </w:p>
    <w:p w:rsidR="008A30CE" w:rsidRPr="00597F8A" w:rsidRDefault="008A30CE" w:rsidP="008A30CE">
      <w:pPr>
        <w:ind w:firstLine="720"/>
        <w:jc w:val="both"/>
      </w:pPr>
      <w:r w:rsidRPr="00597F8A">
        <w:lastRenderedPageBreak/>
        <w:t xml:space="preserve">Программа рассчитана на </w:t>
      </w:r>
      <w:r w:rsidRPr="00597F8A">
        <w:rPr>
          <w:b/>
        </w:rPr>
        <w:t>68 часов</w:t>
      </w:r>
      <w:r w:rsidRPr="00597F8A">
        <w:t xml:space="preserve"> в соответствии с Базисным учебным планом </w:t>
      </w:r>
      <w:r w:rsidR="00E3512B" w:rsidRPr="00597F8A">
        <w:rPr>
          <w:b/>
        </w:rPr>
        <w:t>1 час в недел</w:t>
      </w:r>
      <w:r w:rsidR="00822C75" w:rsidRPr="00597F8A">
        <w:rPr>
          <w:b/>
        </w:rPr>
        <w:t>ю</w:t>
      </w:r>
      <w:r w:rsidR="007D25F8">
        <w:rPr>
          <w:b/>
        </w:rPr>
        <w:t>.</w:t>
      </w:r>
    </w:p>
    <w:p w:rsidR="008A30CE" w:rsidRPr="00597F8A" w:rsidRDefault="008A30CE" w:rsidP="008A30CE">
      <w:pPr>
        <w:ind w:firstLine="720"/>
        <w:jc w:val="both"/>
      </w:pPr>
      <w:r w:rsidRPr="00597F8A">
        <w:t>В настоящее время вопросы обеспечения безопасности стали одной из насущных потребностей каждого человека, общества и государства. 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 индивидуальной системы здорового образа жизни, антиэкстремистского мышления и антитеррористического поведения.</w:t>
      </w:r>
    </w:p>
    <w:p w:rsidR="00BA7655" w:rsidRPr="00597F8A" w:rsidRDefault="008A30CE" w:rsidP="00BA7655">
      <w:pPr>
        <w:ind w:firstLine="708"/>
      </w:pPr>
      <w:r w:rsidRPr="00597F8A">
        <w:rPr>
          <w:b/>
        </w:rPr>
        <w:t xml:space="preserve">Учебный </w:t>
      </w:r>
      <w:r w:rsidR="00BA7655" w:rsidRPr="00597F8A">
        <w:t>Курс «Основы безопасности жизнедеятельности» в 10—11 классах направлен на достижение следующих целей:</w:t>
      </w:r>
    </w:p>
    <w:p w:rsidR="00BA7655" w:rsidRPr="00597F8A" w:rsidRDefault="00BA7655" w:rsidP="00BA7655">
      <w:pPr>
        <w:ind w:firstLine="708"/>
      </w:pPr>
      <w:r w:rsidRPr="00597F8A">
        <w:t xml:space="preserve"> • воспитание у обучающихся чувства патриотизма, любви и уважения к Отечеству, своему народу, краю; </w:t>
      </w:r>
    </w:p>
    <w:p w:rsidR="00BA7655" w:rsidRPr="00597F8A" w:rsidRDefault="00BA7655" w:rsidP="00BA7655">
      <w:pPr>
        <w:ind w:firstLine="708"/>
      </w:pPr>
      <w:r w:rsidRPr="00597F8A">
        <w:t xml:space="preserve">• подготовка к выполнению конституционного долга по защите Отечества; </w:t>
      </w:r>
    </w:p>
    <w:p w:rsidR="00BA7655" w:rsidRPr="00597F8A" w:rsidRDefault="00BA7655" w:rsidP="00BA7655">
      <w:pPr>
        <w:ind w:firstLine="708"/>
      </w:pPr>
      <w:r w:rsidRPr="00597F8A">
        <w:t xml:space="preserve">• формирование толерантности, способности к межнациональному и межконфессиональному диалогу; </w:t>
      </w:r>
    </w:p>
    <w:p w:rsidR="00BA7655" w:rsidRPr="00597F8A" w:rsidRDefault="00BA7655" w:rsidP="00BA7655">
      <w:pPr>
        <w:ind w:firstLine="708"/>
      </w:pPr>
      <w:r w:rsidRPr="00597F8A">
        <w:t xml:space="preserve">• воспитание уважения к институтам государства и общества, формирование стремления к соблюдению законности и правопорядка; </w:t>
      </w:r>
    </w:p>
    <w:p w:rsidR="00BA7655" w:rsidRPr="00597F8A" w:rsidRDefault="00BA7655" w:rsidP="00BA7655">
      <w:pPr>
        <w:ind w:firstLine="708"/>
      </w:pPr>
      <w:r w:rsidRPr="00597F8A">
        <w:t xml:space="preserve">• привитие семейных ценностей и мотиваций к ведению здорового образа жизни. Этот курс призван обеспечить: </w:t>
      </w:r>
    </w:p>
    <w:p w:rsidR="00BA7655" w:rsidRPr="00E3512B" w:rsidRDefault="00BA7655" w:rsidP="00BA7655">
      <w:pPr>
        <w:ind w:firstLine="708"/>
      </w:pPr>
      <w:r w:rsidRPr="00E3512B">
        <w:t xml:space="preserve">• сформированность представлений о культуре безопасности жизнедеятельности как о жизненно важной социально-нравственной позиции личности и средстве, повышающем защищенность от внешних и внутренних угроз; </w:t>
      </w:r>
    </w:p>
    <w:p w:rsidR="00BA7655" w:rsidRPr="00E3512B" w:rsidRDefault="00BA7655" w:rsidP="00BA7655">
      <w:pPr>
        <w:ind w:firstLine="708"/>
      </w:pPr>
      <w:r w:rsidRPr="00E3512B">
        <w:t xml:space="preserve">• знание основ государственной системы, российского законодательства, направленных на защиту населения от внешних и внутренних угроз; </w:t>
      </w:r>
    </w:p>
    <w:p w:rsidR="00BA7655" w:rsidRPr="00E3512B" w:rsidRDefault="00BA7655" w:rsidP="00BA7655">
      <w:pPr>
        <w:ind w:firstLine="708"/>
      </w:pPr>
      <w:r w:rsidRPr="00E3512B">
        <w:t xml:space="preserve">• сформированность представлений о необходимости и важности отрицания экстремизма, терроризма, других действий противоправного характера и асоциального поведения; </w:t>
      </w:r>
    </w:p>
    <w:p w:rsidR="00BA7655" w:rsidRPr="00E3512B" w:rsidRDefault="00BA7655" w:rsidP="00BA7655">
      <w:pPr>
        <w:ind w:firstLine="708"/>
      </w:pPr>
      <w:r w:rsidRPr="00E3512B">
        <w:t xml:space="preserve">• сформированность представлений о здоровом образе жизни как о средстве обеспечения духовного, физического и социального благополучия личности; </w:t>
      </w:r>
    </w:p>
    <w:p w:rsidR="00BA7655" w:rsidRPr="00E3512B" w:rsidRDefault="00BA7655" w:rsidP="00BA7655">
      <w:pPr>
        <w:ind w:firstLine="708"/>
      </w:pPr>
      <w:r w:rsidRPr="00E3512B">
        <w:t xml:space="preserve">• знание наиболее распространенных опасных и чрезвычайных ситуаций природного, техногенного и социального характера; </w:t>
      </w:r>
    </w:p>
    <w:p w:rsidR="00BA7655" w:rsidRPr="00E3512B" w:rsidRDefault="00BA7655" w:rsidP="00BA7655">
      <w:pPr>
        <w:ind w:firstLine="708"/>
      </w:pPr>
      <w:r w:rsidRPr="00E3512B">
        <w:t xml:space="preserve">• знание факторов, влияющих на здоровье человека, исключение из своей жизни вредных привычек; </w:t>
      </w:r>
    </w:p>
    <w:p w:rsidR="00BA7655" w:rsidRPr="00E3512B" w:rsidRDefault="00BA7655" w:rsidP="00BA7655">
      <w:pPr>
        <w:ind w:firstLine="708"/>
      </w:pPr>
      <w:r w:rsidRPr="00E3512B">
        <w:t>• знание основных мер защиты и правил безопасного поведения в условиях опасных и чрезвычайных ситуаций;</w:t>
      </w:r>
    </w:p>
    <w:p w:rsidR="00BA7655" w:rsidRPr="00E3512B" w:rsidRDefault="00BA7655" w:rsidP="00BA7655">
      <w:pPr>
        <w:ind w:firstLine="708"/>
      </w:pPr>
      <w:r w:rsidRPr="00E3512B">
        <w:t xml:space="preserve"> •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
    <w:p w:rsidR="00BA7655" w:rsidRPr="00E3512B" w:rsidRDefault="00BA7655" w:rsidP="00BA7655">
      <w:pPr>
        <w:ind w:firstLine="708"/>
      </w:pPr>
      <w:r w:rsidRPr="00E3512B">
        <w:t xml:space="preserve">• умение применять полученные знания на практике, проектировать модели личного безопасного поведения в повседневной жизни и в различных опасных и чрезвычайных ситуациях; </w:t>
      </w:r>
    </w:p>
    <w:p w:rsidR="00BA7655" w:rsidRPr="00E3512B" w:rsidRDefault="00BA7655" w:rsidP="00BA7655">
      <w:pPr>
        <w:ind w:firstLine="708"/>
      </w:pPr>
      <w:r w:rsidRPr="00E3512B">
        <w:t xml:space="preserve">• знание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при прохождении военной службы, уставных отношений, быта военнослужащих, порядка несения службы и воинских ритуалов; строевой, огневой и тактической подготовки; </w:t>
      </w:r>
    </w:p>
    <w:p w:rsidR="00BA7655" w:rsidRPr="00E3512B" w:rsidRDefault="00BA7655" w:rsidP="00BA7655">
      <w:pPr>
        <w:ind w:firstLine="708"/>
      </w:pPr>
      <w:r w:rsidRPr="00E3512B">
        <w:t>•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BA7655" w:rsidRPr="00E3512B" w:rsidRDefault="00BA7655" w:rsidP="00BA7655">
      <w:pPr>
        <w:ind w:firstLine="708"/>
      </w:pPr>
      <w:r w:rsidRPr="00E3512B">
        <w:t xml:space="preserve"> • владение основами медицинских знаний и оказания первой помощи при неотложных состояниях (травмах, отравлениях и различных видах поражений), включая знание основных инфекционных заболеваний и их профилактики. Данная линия учебно-методических комплектов разработана на основе положений федеральных законов и нормативных правовых актов Российской Федерации в соответствии с Федеральным государственным образовательным стандартом среднего (полного) общего образования и Примерной основной </w:t>
      </w:r>
      <w:r w:rsidRPr="00E3512B">
        <w:lastRenderedPageBreak/>
        <w:t xml:space="preserve">образовательной программой среднего общего образования. Учебный материал подготовлен на основе достижений современной науки и практического опыта формирования культуры безопасности населения в нашей стране и за рубежом. При этом учтены возрастные и психологические особенности обучаемых, их интеллектуальное развитие, самостоятельность, стремление к активной мыслительной деятельности. Это позволяет школьникам понять и усвоить информацию о роли государства в обеспечении безопасности граждан и общества, закрепить их знания о защите населения и территорий от чрезвычайных ситуаций, а также практические навыки безопасного поведения в различных опасных и экстремальных ситуациях и оказания первой помощи. </w:t>
      </w:r>
    </w:p>
    <w:p w:rsidR="008A30CE" w:rsidRPr="00E3512B" w:rsidRDefault="008A30CE" w:rsidP="008A30CE">
      <w:pPr>
        <w:ind w:firstLine="720"/>
        <w:jc w:val="both"/>
      </w:pPr>
    </w:p>
    <w:p w:rsidR="008A30CE" w:rsidRPr="00E3512B" w:rsidRDefault="008A30CE" w:rsidP="008A30CE">
      <w:pPr>
        <w:jc w:val="center"/>
      </w:pPr>
      <w:bookmarkStart w:id="0" w:name="page7"/>
      <w:bookmarkEnd w:id="0"/>
    </w:p>
    <w:p w:rsidR="008A30CE" w:rsidRPr="00E3512B" w:rsidRDefault="008A30CE" w:rsidP="008A30CE">
      <w:pPr>
        <w:jc w:val="center"/>
      </w:pPr>
      <w:r w:rsidRPr="00E3512B">
        <w:t>ОБЩАЯ ХАРАКТЕРИСТИКА УЧЕБНОГО ПРЕДМЕТА</w:t>
      </w:r>
    </w:p>
    <w:p w:rsidR="008A30CE" w:rsidRPr="00E3512B" w:rsidRDefault="008A30CE" w:rsidP="008A30CE">
      <w:pPr>
        <w:jc w:val="both"/>
      </w:pPr>
    </w:p>
    <w:p w:rsidR="008A30CE" w:rsidRPr="00E3512B" w:rsidRDefault="008A30CE" w:rsidP="008A30CE">
      <w:pPr>
        <w:ind w:firstLine="720"/>
        <w:jc w:val="both"/>
      </w:pPr>
      <w:r w:rsidRPr="00E3512B">
        <w:t xml:space="preserve">Учебный предмет «ОБЖ» предназначен для формирования у учащихся основных понятий об опасных и чрезвычайных ситуациях в повседневной жизни, об их последствиях для здоровья и жизни человека. Выработки у них сознательного и ответственного отношения к личной безопасности, безопасности окружающих. 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их возможностей. Формирование  у учащихся антиэкстремистского и антитеррористического поведения. Отрицательного отношения к приёму психоактивных веществ, в том числе и наркотиков. </w:t>
      </w:r>
    </w:p>
    <w:p w:rsidR="008A30CE" w:rsidRPr="00E3512B" w:rsidRDefault="008A30CE" w:rsidP="008A30CE">
      <w:pPr>
        <w:ind w:firstLine="720"/>
        <w:jc w:val="both"/>
      </w:pPr>
      <w:r w:rsidRPr="00E3512B">
        <w:t xml:space="preserve">Структура предмета  включает </w:t>
      </w:r>
      <w:r w:rsidR="00BA7655" w:rsidRPr="00E3512B">
        <w:t xml:space="preserve"> четыре</w:t>
      </w:r>
      <w:r w:rsidRPr="00E3512B">
        <w:t xml:space="preserve"> раздел</w:t>
      </w:r>
      <w:r w:rsidR="00BA7655" w:rsidRPr="00E3512B">
        <w:t>а</w:t>
      </w:r>
      <w:r w:rsidRPr="00E3512B">
        <w:t>.</w:t>
      </w:r>
    </w:p>
    <w:p w:rsidR="008A30CE" w:rsidRPr="00E3512B" w:rsidRDefault="00BA7655" w:rsidP="008A30CE">
      <w:pPr>
        <w:ind w:firstLine="720"/>
        <w:jc w:val="both"/>
      </w:pPr>
      <w:r w:rsidRPr="00E3512B">
        <w:t>Под учебным разделом</w:t>
      </w:r>
      <w:r w:rsidR="008A30CE" w:rsidRPr="00E3512B">
        <w:t xml:space="preserve"> следует понимать конструктивно завершенную часть предмета, основанную на его методологии и включающую в себя такой объем учебного материала, который позволяет использовать его как самостоятельный учебный компонент системы предмета «ОБЖ».</w:t>
      </w:r>
    </w:p>
    <w:p w:rsidR="008A30CE" w:rsidRPr="00E3512B" w:rsidRDefault="008A30CE" w:rsidP="008A30CE">
      <w:pPr>
        <w:spacing w:line="360" w:lineRule="auto"/>
        <w:jc w:val="center"/>
        <w:rPr>
          <w:b/>
        </w:rPr>
      </w:pPr>
    </w:p>
    <w:p w:rsidR="00BA7655" w:rsidRPr="00E3512B" w:rsidRDefault="00BA7655" w:rsidP="00BA7655">
      <w:pPr>
        <w:ind w:firstLine="708"/>
        <w:jc w:val="center"/>
        <w:rPr>
          <w:b/>
        </w:rPr>
      </w:pPr>
      <w:r w:rsidRPr="00E3512B">
        <w:rPr>
          <w:b/>
        </w:rPr>
        <w:t>СОДЕРЖАНИЕ КУРСА</w:t>
      </w:r>
    </w:p>
    <w:p w:rsidR="00BA7655" w:rsidRPr="00E3512B" w:rsidRDefault="00BA7655" w:rsidP="00BA7655">
      <w:pPr>
        <w:ind w:firstLine="708"/>
        <w:jc w:val="center"/>
        <w:rPr>
          <w:b/>
        </w:rPr>
      </w:pPr>
      <w:r w:rsidRPr="00E3512B">
        <w:rPr>
          <w:b/>
        </w:rPr>
        <w:t>Основы комплексной безопасности Экологическая безопасность и охрана окружающей среды.</w:t>
      </w:r>
    </w:p>
    <w:p w:rsidR="00BA7655" w:rsidRPr="00E3512B" w:rsidRDefault="00BA7655" w:rsidP="00BA7655">
      <w:pPr>
        <w:ind w:firstLine="708"/>
      </w:pPr>
      <w:r w:rsidRPr="00E3512B">
        <w:t xml:space="preserve"> Влияние экологической безопасности на национальную безопасность Российской Федерации.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порядок обращения в них. Неблагоприятные районы в месте проживания и факторы экологического риска. Средства индивидуальной защиты. Предназначение и использование экологических знаков.</w:t>
      </w:r>
    </w:p>
    <w:p w:rsidR="00BA7655" w:rsidRPr="00E3512B" w:rsidRDefault="00BA7655" w:rsidP="00BA7655">
      <w:pPr>
        <w:ind w:firstLine="708"/>
      </w:pPr>
      <w:r w:rsidRPr="00E3512B">
        <w:t xml:space="preserve"> Безопасность на транспорте. Правила безопасного поведения в общественном транспорте, такси и маршрутном такси, на железнодорожном, воздушном и водном транспорте. Предназначение и использование сигнальных цветов, знаков безопасности и сигнальной разметки. Ответственность за асоциальное поведение на транспорте. Правила безопасности дорожного движения, касающиеся пешеходов, пассажиров и водителей транспортных средств: мопедов, мотоциклов, легковых автомобилей. Предназначение и использование дорожных знаков. </w:t>
      </w:r>
    </w:p>
    <w:p w:rsidR="00BA7655" w:rsidRPr="00E3512B" w:rsidRDefault="00BA7655" w:rsidP="00BA7655">
      <w:pPr>
        <w:ind w:firstLine="708"/>
      </w:pPr>
      <w:r w:rsidRPr="00E3512B">
        <w:t>Явные и скрытые опасности современных молодежных хобби. Их последствия и ответственность за правонарушения, связанные с ними.</w:t>
      </w:r>
    </w:p>
    <w:p w:rsidR="00BA7655" w:rsidRPr="00E3512B" w:rsidRDefault="00BA7655" w:rsidP="00BA7655">
      <w:pPr>
        <w:ind w:firstLine="708"/>
        <w:jc w:val="center"/>
      </w:pPr>
    </w:p>
    <w:p w:rsidR="00BA7655" w:rsidRPr="00E3512B" w:rsidRDefault="00BA7655" w:rsidP="00BA7655">
      <w:pPr>
        <w:ind w:firstLine="708"/>
        <w:jc w:val="center"/>
        <w:rPr>
          <w:b/>
        </w:rPr>
      </w:pPr>
      <w:r w:rsidRPr="00E3512B">
        <w:rPr>
          <w:b/>
        </w:rPr>
        <w:t>Защита населения Российской Федерации от опасных и чрезвычайных ситуаций Основы законодательства Российской Федерации по организации защиты населения от опасных и чрезвычайных ситуаций.</w:t>
      </w:r>
    </w:p>
    <w:p w:rsidR="00BA7655" w:rsidRPr="00E3512B" w:rsidRDefault="00BA7655" w:rsidP="00BA7655">
      <w:pPr>
        <w:ind w:firstLine="708"/>
        <w:jc w:val="center"/>
      </w:pPr>
    </w:p>
    <w:p w:rsidR="00BA7655" w:rsidRPr="00E3512B" w:rsidRDefault="00BA7655" w:rsidP="00BA7655">
      <w:pPr>
        <w:ind w:firstLine="708"/>
      </w:pPr>
      <w:r w:rsidRPr="00E3512B">
        <w:t xml:space="preserve">Права, обязанности и ответственность гражданина в области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w:t>
      </w:r>
      <w:r w:rsidRPr="00E3512B">
        <w:lastRenderedPageBreak/>
        <w:t>опасности природного, техногенного и социального характера, характерные для региона проживания, опасности и чрезвычайные ситуации, возникающие при ведении военных действий или вследствие этих действий. Правила и рекомендации по безопасному поведению в условиях опасных и чрезвычайных ситуаций природного, техногенного и социального характера, при ведении военных действий или вследствие этих действий. Предназначение и использование сигнальных цветов, знаков безопасности, сигнальной разметки и плана эвакуации. Средства индивидуальной и коллективной защиты, приборы индивидуального дозиметрического контроля.</w:t>
      </w:r>
    </w:p>
    <w:p w:rsidR="00BA7655" w:rsidRPr="00E3512B" w:rsidRDefault="00BA7655" w:rsidP="00BA7655">
      <w:pPr>
        <w:ind w:firstLine="708"/>
        <w:jc w:val="center"/>
        <w:rPr>
          <w:b/>
        </w:rPr>
      </w:pPr>
    </w:p>
    <w:p w:rsidR="00BA7655" w:rsidRPr="00E3512B" w:rsidRDefault="00BA7655" w:rsidP="00BA7655">
      <w:pPr>
        <w:ind w:firstLine="708"/>
        <w:jc w:val="center"/>
      </w:pPr>
      <w:r w:rsidRPr="00E3512B">
        <w:rPr>
          <w:b/>
        </w:rPr>
        <w:t>Основы противодействия экстремизму, терроризму и наркотизму в Российской Федерации Сущность явлений экстремизма, терроризма и наркотизма.</w:t>
      </w:r>
      <w:r w:rsidRPr="00E3512B">
        <w:t xml:space="preserve"> </w:t>
      </w:r>
    </w:p>
    <w:p w:rsidR="00BA7655" w:rsidRPr="00E3512B" w:rsidRDefault="00BA7655" w:rsidP="00BA7655">
      <w:pPr>
        <w:ind w:firstLine="708"/>
      </w:pPr>
    </w:p>
    <w:p w:rsidR="00BA7655" w:rsidRPr="00E3512B" w:rsidRDefault="00BA7655" w:rsidP="00BA7655">
      <w:pPr>
        <w:ind w:firstLine="708"/>
      </w:pPr>
      <w:r w:rsidRPr="00E3512B">
        <w:t xml:space="preserve">Общегосударственная система противодействия экстремизму, терроризму и наркотизму: основы законодательства Российской Федерации в этой области; органы исполнительной власти, осуществляющие противодействие экстремизму, терроризму и наркотизму; права и ответственность гражданина в области противодействия экстремизму, терроризму и наркотизму в Российской Федерации. </w:t>
      </w:r>
    </w:p>
    <w:p w:rsidR="00BA7655" w:rsidRPr="00E3512B" w:rsidRDefault="00BA7655" w:rsidP="00BA7655">
      <w:pPr>
        <w:ind w:firstLine="708"/>
      </w:pPr>
      <w:r w:rsidRPr="00E3512B">
        <w:t>Способы противодействия вовлечению в экстремистскую к террористическую деятельность, распространению и употреблению наркотических средств. Правила и рекомендации по безопасному поведению при установлении уровней террористической опасности и угрозе совершения террористического акта.</w:t>
      </w:r>
    </w:p>
    <w:p w:rsidR="00BA7655" w:rsidRPr="00E3512B" w:rsidRDefault="00BA7655" w:rsidP="00BA7655">
      <w:pPr>
        <w:ind w:firstLine="708"/>
        <w:jc w:val="center"/>
        <w:rPr>
          <w:b/>
        </w:rPr>
      </w:pPr>
      <w:r w:rsidRPr="00E3512B">
        <w:rPr>
          <w:b/>
        </w:rPr>
        <w:t>Основы здорового образа жизни</w:t>
      </w:r>
    </w:p>
    <w:p w:rsidR="00BA7655" w:rsidRPr="00E3512B" w:rsidRDefault="00BA7655" w:rsidP="00BA7655">
      <w:pPr>
        <w:ind w:firstLine="708"/>
      </w:pPr>
      <w:r w:rsidRPr="00E3512B">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BA7655" w:rsidRPr="00E3512B" w:rsidRDefault="00BA7655" w:rsidP="00BA7655">
      <w:pPr>
        <w:ind w:firstLine="708"/>
      </w:pPr>
    </w:p>
    <w:p w:rsidR="00BA7655" w:rsidRPr="00E3512B" w:rsidRDefault="00BA7655" w:rsidP="00BA7655">
      <w:pPr>
        <w:ind w:firstLine="708"/>
        <w:jc w:val="center"/>
        <w:rPr>
          <w:b/>
        </w:rPr>
      </w:pPr>
      <w:r w:rsidRPr="00E3512B">
        <w:rPr>
          <w:b/>
        </w:rPr>
        <w:t>Основы медицинских знаний и оказание первой помощи</w:t>
      </w:r>
    </w:p>
    <w:p w:rsidR="00BA7655" w:rsidRPr="00E3512B" w:rsidRDefault="00BA7655" w:rsidP="00BA7655">
      <w:pPr>
        <w:ind w:firstLine="708"/>
        <w:jc w:val="center"/>
      </w:pPr>
    </w:p>
    <w:p w:rsidR="00BA7655" w:rsidRPr="000B5FE1" w:rsidRDefault="00BA7655" w:rsidP="00BA7655">
      <w:pPr>
        <w:ind w:firstLine="708"/>
      </w:pPr>
      <w:r w:rsidRPr="00E3512B">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оказания первой помощи</w:t>
      </w:r>
      <w:r w:rsidR="000B5FE1" w:rsidRPr="000B5FE1">
        <w:rPr>
          <w:color w:val="FF0000"/>
          <w:sz w:val="28"/>
          <w:szCs w:val="28"/>
        </w:rPr>
        <w:t xml:space="preserve">. </w:t>
      </w:r>
      <w:r w:rsidR="000B5FE1">
        <w:t>С</w:t>
      </w:r>
      <w:r w:rsidRPr="00E3512B">
        <w:t>пособы оказания первой помощи при неотложных состояниях. Правила и способы переноски</w:t>
      </w:r>
      <w:r w:rsidR="000B5FE1">
        <w:t xml:space="preserve"> (транспортировки) </w:t>
      </w:r>
      <w:r w:rsidR="000B5FE1" w:rsidRPr="000B5FE1">
        <w:t>пострадавших с</w:t>
      </w:r>
      <w:r w:rsidR="000B5FE1" w:rsidRPr="000B5FE1">
        <w:rPr>
          <w:sz w:val="28"/>
          <w:szCs w:val="28"/>
        </w:rPr>
        <w:t xml:space="preserve"> </w:t>
      </w:r>
      <w:r w:rsidR="000B5FE1" w:rsidRPr="000B5FE1">
        <w:rPr>
          <w:b/>
          <w:color w:val="FF0000"/>
          <w:u w:val="single"/>
        </w:rPr>
        <w:t>использованием оборудования ТОЧКИ РОСТА по первой доврачебной помощи</w:t>
      </w:r>
      <w:r w:rsidR="000B5FE1" w:rsidRPr="000B5FE1">
        <w:t xml:space="preserve">.  </w:t>
      </w:r>
      <w:r w:rsidRPr="000B5FE1">
        <w:t xml:space="preserve"> </w:t>
      </w:r>
    </w:p>
    <w:p w:rsidR="00BA7655" w:rsidRPr="00E3512B" w:rsidRDefault="00BA7655" w:rsidP="00BA7655">
      <w:pPr>
        <w:ind w:firstLine="708"/>
      </w:pPr>
      <w:r w:rsidRPr="000B5FE1">
        <w:t>Основы</w:t>
      </w:r>
      <w:r w:rsidRPr="00E3512B">
        <w:t xml:space="preserve">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этой сфере. Основные инфекционные заболевания и их профилактика. Правила поведения при возникновении эпидемии. Предназначение и использование знаков безопасности медицинского и санитарного назначения.</w:t>
      </w:r>
    </w:p>
    <w:p w:rsidR="00BA7655" w:rsidRPr="00E3512B" w:rsidRDefault="00BA7655" w:rsidP="00BA7655">
      <w:pPr>
        <w:ind w:firstLine="708"/>
      </w:pPr>
    </w:p>
    <w:p w:rsidR="00BA7655" w:rsidRPr="00E3512B" w:rsidRDefault="00BA7655" w:rsidP="00BA7655">
      <w:pPr>
        <w:ind w:firstLine="708"/>
        <w:jc w:val="center"/>
        <w:rPr>
          <w:b/>
        </w:rPr>
      </w:pPr>
      <w:r w:rsidRPr="00E3512B">
        <w:rPr>
          <w:b/>
        </w:rPr>
        <w:t>Основы обороны государства</w:t>
      </w:r>
    </w:p>
    <w:p w:rsidR="00BA7655" w:rsidRPr="00E3512B" w:rsidRDefault="00BA7655" w:rsidP="00BA7655">
      <w:pPr>
        <w:ind w:firstLine="708"/>
        <w:jc w:val="center"/>
      </w:pPr>
    </w:p>
    <w:p w:rsidR="00BA7655" w:rsidRPr="00E3512B" w:rsidRDefault="00BA7655" w:rsidP="00BA7655">
      <w:pPr>
        <w:ind w:firstLine="708"/>
      </w:pPr>
      <w:r w:rsidRPr="00E3512B">
        <w:t>Состояние и тенденции развития современного мира и России. Национальные интересы Российской Федерации и стратегические национальные приоритеты. Факторы и источники угроз национальной и военной безопасности, оказывающие негативное влияние на интересы России. Обеспечение национальной безопасности Российской Федерации. Военная политика Российской Федерации в современных условиях. Основные задачи и приоритеты международного сотрудничества Российской Федерации для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w:t>
      </w:r>
    </w:p>
    <w:p w:rsidR="00BA7655" w:rsidRPr="00E3512B" w:rsidRDefault="00BA7655" w:rsidP="00BA7655">
      <w:pPr>
        <w:ind w:firstLine="708"/>
      </w:pPr>
    </w:p>
    <w:p w:rsidR="00BA7655" w:rsidRPr="00E3512B" w:rsidRDefault="00BA7655" w:rsidP="00BA7655">
      <w:pPr>
        <w:ind w:firstLine="708"/>
        <w:jc w:val="center"/>
      </w:pPr>
      <w:r w:rsidRPr="00E3512B">
        <w:rPr>
          <w:b/>
        </w:rPr>
        <w:t>Правовые основы военной службы</w:t>
      </w:r>
    </w:p>
    <w:p w:rsidR="00BA7655" w:rsidRPr="00E3512B" w:rsidRDefault="00BA7655" w:rsidP="00BA7655">
      <w:pPr>
        <w:ind w:firstLine="708"/>
      </w:pPr>
    </w:p>
    <w:p w:rsidR="00BA7655" w:rsidRPr="00E3512B" w:rsidRDefault="00BA7655" w:rsidP="00BA7655">
      <w:pPr>
        <w:ind w:firstLine="708"/>
      </w:pPr>
      <w:r w:rsidRPr="00E3512B">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ВС РФ. Мобилизационный резерв.</w:t>
      </w:r>
    </w:p>
    <w:p w:rsidR="00BA7655" w:rsidRPr="00E3512B" w:rsidRDefault="00BA7655" w:rsidP="00BA7655">
      <w:pPr>
        <w:ind w:firstLine="708"/>
      </w:pPr>
    </w:p>
    <w:p w:rsidR="00BA7655" w:rsidRPr="00E3512B" w:rsidRDefault="00BA7655" w:rsidP="00BA7655">
      <w:pPr>
        <w:ind w:firstLine="708"/>
        <w:jc w:val="center"/>
        <w:rPr>
          <w:b/>
        </w:rPr>
      </w:pPr>
      <w:r w:rsidRPr="00E3512B">
        <w:rPr>
          <w:b/>
        </w:rPr>
        <w:t>Элементы начальной военной подготовки</w:t>
      </w:r>
    </w:p>
    <w:p w:rsidR="00BA7655" w:rsidRPr="00E3512B" w:rsidRDefault="00BA7655" w:rsidP="00BA7655">
      <w:pPr>
        <w:ind w:firstLine="708"/>
        <w:jc w:val="center"/>
      </w:pPr>
    </w:p>
    <w:p w:rsidR="00BA7655" w:rsidRPr="00E3512B" w:rsidRDefault="00BA7655" w:rsidP="00BA7655">
      <w:pPr>
        <w:ind w:firstLine="708"/>
      </w:pPr>
      <w:r w:rsidRPr="00E3512B">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BA7655" w:rsidRPr="00E3512B" w:rsidRDefault="00BA7655" w:rsidP="00BA7655">
      <w:pPr>
        <w:ind w:firstLine="708"/>
      </w:pPr>
      <w:r w:rsidRPr="00E3512B">
        <w:t>Назначение, боевые свойства и общее устройство автомата Калашникова.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оружием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BA7655" w:rsidRPr="00E3512B" w:rsidRDefault="00BA7655" w:rsidP="00BA7655">
      <w:pPr>
        <w:ind w:firstLine="708"/>
      </w:pPr>
      <w:r w:rsidRPr="00E3512B">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(противогаза, респиратора, общевойскового защитного комплекта и легкого защитного костюма Л-1). Действия по сигналам оповещения. Состав и применение индивидуальной аптечки. Оказание первой помощи в бою. Способы выноса раненых с поля боя.</w:t>
      </w:r>
    </w:p>
    <w:p w:rsidR="00BA7655" w:rsidRPr="00E3512B" w:rsidRDefault="00BA7655" w:rsidP="00BA7655">
      <w:pPr>
        <w:ind w:firstLine="708"/>
      </w:pPr>
    </w:p>
    <w:p w:rsidR="00BA7655" w:rsidRPr="00E3512B" w:rsidRDefault="00BA7655" w:rsidP="00BA7655">
      <w:pPr>
        <w:ind w:firstLine="708"/>
        <w:jc w:val="center"/>
        <w:rPr>
          <w:b/>
        </w:rPr>
      </w:pPr>
      <w:r w:rsidRPr="00E3512B">
        <w:rPr>
          <w:b/>
        </w:rPr>
        <w:t>Военно-профессиональная деятельность</w:t>
      </w:r>
    </w:p>
    <w:p w:rsidR="00BA7655" w:rsidRPr="00E3512B" w:rsidRDefault="00BA7655" w:rsidP="00BA7655">
      <w:pPr>
        <w:ind w:firstLine="708"/>
        <w:jc w:val="center"/>
      </w:pPr>
    </w:p>
    <w:p w:rsidR="00BA7655" w:rsidRPr="003147E1" w:rsidRDefault="00BA7655" w:rsidP="003147E1">
      <w:pPr>
        <w:ind w:firstLine="708"/>
      </w:pPr>
      <w:r w:rsidRPr="00E3512B">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w:t>
      </w:r>
      <w:r w:rsidRPr="003147E1">
        <w:t xml:space="preserve"> кадров для ВС РФ, МВД России, ФСБ России, МЧС России. Основные виды высших военно-учебных заведений ВС,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BA7655" w:rsidRPr="003147E1" w:rsidRDefault="00BA7655" w:rsidP="003147E1">
      <w:pPr>
        <w:tabs>
          <w:tab w:val="left" w:pos="2055"/>
        </w:tabs>
      </w:pPr>
      <w:r w:rsidRPr="003147E1">
        <w:tab/>
      </w:r>
    </w:p>
    <w:p w:rsidR="008A30CE" w:rsidRPr="003147E1" w:rsidRDefault="008A30CE" w:rsidP="003147E1">
      <w:pPr>
        <w:jc w:val="center"/>
        <w:rPr>
          <w:b/>
        </w:rPr>
      </w:pPr>
    </w:p>
    <w:p w:rsidR="008A30CE" w:rsidRPr="003147E1" w:rsidRDefault="00BA7655" w:rsidP="003147E1">
      <w:pPr>
        <w:jc w:val="center"/>
        <w:rPr>
          <w:b/>
        </w:rPr>
      </w:pPr>
      <w:r w:rsidRPr="003147E1">
        <w:rPr>
          <w:b/>
        </w:rPr>
        <w:t xml:space="preserve">Учебные разделы </w:t>
      </w:r>
    </w:p>
    <w:p w:rsidR="00BA7655" w:rsidRPr="003147E1" w:rsidRDefault="00BA7655" w:rsidP="003147E1">
      <w:pPr>
        <w:jc w:val="center"/>
        <w:rPr>
          <w:b/>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6"/>
        <w:gridCol w:w="4144"/>
        <w:gridCol w:w="4880"/>
      </w:tblGrid>
      <w:tr w:rsidR="001C446A" w:rsidRPr="003147E1" w:rsidTr="001C446A">
        <w:trPr>
          <w:trHeight w:val="271"/>
        </w:trPr>
        <w:tc>
          <w:tcPr>
            <w:tcW w:w="576" w:type="dxa"/>
          </w:tcPr>
          <w:p w:rsidR="001C446A" w:rsidRPr="003147E1" w:rsidRDefault="001C446A" w:rsidP="003147E1">
            <w:pPr>
              <w:jc w:val="center"/>
            </w:pPr>
            <w:r w:rsidRPr="003147E1">
              <w:t>№ п/п</w:t>
            </w:r>
          </w:p>
        </w:tc>
        <w:tc>
          <w:tcPr>
            <w:tcW w:w="4144" w:type="dxa"/>
          </w:tcPr>
          <w:p w:rsidR="001C446A" w:rsidRPr="003147E1" w:rsidRDefault="001C446A" w:rsidP="003147E1">
            <w:pPr>
              <w:jc w:val="center"/>
            </w:pPr>
            <w:r w:rsidRPr="003147E1">
              <w:t>10 класс</w:t>
            </w:r>
          </w:p>
        </w:tc>
        <w:tc>
          <w:tcPr>
            <w:tcW w:w="4880" w:type="dxa"/>
          </w:tcPr>
          <w:p w:rsidR="001C446A" w:rsidRPr="003147E1" w:rsidRDefault="001C446A" w:rsidP="003147E1">
            <w:pPr>
              <w:jc w:val="center"/>
            </w:pPr>
            <w:r w:rsidRPr="003147E1">
              <w:t>11 класс</w:t>
            </w:r>
          </w:p>
        </w:tc>
      </w:tr>
      <w:tr w:rsidR="001C446A" w:rsidRPr="003147E1" w:rsidTr="001C446A">
        <w:trPr>
          <w:trHeight w:val="271"/>
        </w:trPr>
        <w:tc>
          <w:tcPr>
            <w:tcW w:w="576" w:type="dxa"/>
          </w:tcPr>
          <w:p w:rsidR="001C446A" w:rsidRPr="003147E1" w:rsidRDefault="001C446A" w:rsidP="00AE3F2B">
            <w:pPr>
              <w:pStyle w:val="aa"/>
              <w:numPr>
                <w:ilvl w:val="0"/>
                <w:numId w:val="1"/>
              </w:numPr>
              <w:spacing w:line="240" w:lineRule="auto"/>
              <w:ind w:left="572"/>
              <w:rPr>
                <w:rFonts w:ascii="Times New Roman" w:hAnsi="Times New Roman" w:cs="Times New Roman"/>
                <w:sz w:val="24"/>
                <w:szCs w:val="24"/>
              </w:rPr>
            </w:pPr>
            <w:r w:rsidRPr="003147E1">
              <w:rPr>
                <w:rFonts w:ascii="Times New Roman" w:hAnsi="Times New Roman" w:cs="Times New Roman"/>
                <w:sz w:val="24"/>
                <w:szCs w:val="24"/>
              </w:rPr>
              <w:t>.</w:t>
            </w:r>
          </w:p>
        </w:tc>
        <w:tc>
          <w:tcPr>
            <w:tcW w:w="4144" w:type="dxa"/>
          </w:tcPr>
          <w:p w:rsidR="001C446A" w:rsidRPr="003147E1" w:rsidRDefault="001C446A" w:rsidP="003147E1">
            <w:r w:rsidRPr="003147E1">
              <w:t>БЕЗОПАСНОСТЬ ЛИЧНОСТИ, ОБЩЕСТВА И ГОСУДАРСТВА</w:t>
            </w:r>
          </w:p>
        </w:tc>
        <w:tc>
          <w:tcPr>
            <w:tcW w:w="4880" w:type="dxa"/>
          </w:tcPr>
          <w:p w:rsidR="001C446A" w:rsidRPr="003147E1" w:rsidRDefault="001C446A" w:rsidP="003147E1">
            <w:r w:rsidRPr="003147E1">
              <w:t>ГЛОБАЛЬНЫЙ КОМПЛЕКС ПРОБЛЕМ БЕЗОПАСНОСТИ ЖИЗНЕДЕЯТЕЛЬНОСТИ</w:t>
            </w:r>
          </w:p>
        </w:tc>
      </w:tr>
      <w:tr w:rsidR="001C446A" w:rsidRPr="003147E1" w:rsidTr="001C446A">
        <w:trPr>
          <w:trHeight w:val="271"/>
        </w:trPr>
        <w:tc>
          <w:tcPr>
            <w:tcW w:w="576" w:type="dxa"/>
          </w:tcPr>
          <w:p w:rsidR="001C446A" w:rsidRPr="003147E1" w:rsidRDefault="001C446A" w:rsidP="00AE3F2B">
            <w:pPr>
              <w:pStyle w:val="aa"/>
              <w:numPr>
                <w:ilvl w:val="0"/>
                <w:numId w:val="1"/>
              </w:numPr>
              <w:spacing w:line="240" w:lineRule="auto"/>
              <w:ind w:left="572"/>
              <w:rPr>
                <w:rFonts w:ascii="Times New Roman" w:hAnsi="Times New Roman" w:cs="Times New Roman"/>
                <w:sz w:val="24"/>
                <w:szCs w:val="24"/>
              </w:rPr>
            </w:pPr>
          </w:p>
        </w:tc>
        <w:tc>
          <w:tcPr>
            <w:tcW w:w="4144" w:type="dxa"/>
          </w:tcPr>
          <w:p w:rsidR="001C446A" w:rsidRPr="003147E1" w:rsidRDefault="001C446A" w:rsidP="003147E1">
            <w:r w:rsidRPr="003147E1">
              <w:t>ОСНОВЫ ВОЕННОЙ СЛУЖБЫ</w:t>
            </w:r>
          </w:p>
        </w:tc>
        <w:tc>
          <w:tcPr>
            <w:tcW w:w="4880" w:type="dxa"/>
          </w:tcPr>
          <w:p w:rsidR="001C446A" w:rsidRPr="003147E1" w:rsidRDefault="001C446A" w:rsidP="003147E1">
            <w:r w:rsidRPr="003147E1">
              <w:t>ОСНОВЫ ВОЕННОЙ СЛУЖБЫ</w:t>
            </w:r>
          </w:p>
        </w:tc>
      </w:tr>
      <w:tr w:rsidR="001C446A" w:rsidRPr="003147E1" w:rsidTr="001C446A">
        <w:trPr>
          <w:trHeight w:val="271"/>
        </w:trPr>
        <w:tc>
          <w:tcPr>
            <w:tcW w:w="576" w:type="dxa"/>
          </w:tcPr>
          <w:p w:rsidR="001C446A" w:rsidRPr="003147E1" w:rsidRDefault="001C446A" w:rsidP="00AE3F2B">
            <w:pPr>
              <w:pStyle w:val="aa"/>
              <w:numPr>
                <w:ilvl w:val="0"/>
                <w:numId w:val="1"/>
              </w:numPr>
              <w:spacing w:line="240" w:lineRule="auto"/>
              <w:ind w:left="572"/>
              <w:rPr>
                <w:rFonts w:ascii="Times New Roman" w:hAnsi="Times New Roman" w:cs="Times New Roman"/>
                <w:sz w:val="24"/>
                <w:szCs w:val="24"/>
              </w:rPr>
            </w:pPr>
          </w:p>
        </w:tc>
        <w:tc>
          <w:tcPr>
            <w:tcW w:w="4144" w:type="dxa"/>
          </w:tcPr>
          <w:p w:rsidR="001C446A" w:rsidRPr="003147E1" w:rsidRDefault="001C446A" w:rsidP="003147E1">
            <w:r w:rsidRPr="003147E1">
              <w:t>БЕЗОПАСНОСТЬ И ЗАЩИТА ЧЕЛОВЕКА В ОПАСНЫХ И ЧРЕЗВЫЧАЙНЫХ СИТУАЦИЯХ</w:t>
            </w:r>
          </w:p>
        </w:tc>
        <w:tc>
          <w:tcPr>
            <w:tcW w:w="4880" w:type="dxa"/>
          </w:tcPr>
          <w:p w:rsidR="001C446A" w:rsidRPr="003147E1" w:rsidRDefault="001C446A" w:rsidP="003147E1">
            <w:r w:rsidRPr="003147E1">
              <w:t>ВОЕННО-ПАТРИОТИЧЕСКОЕ ВОСПИТАНИЕ</w:t>
            </w:r>
          </w:p>
        </w:tc>
      </w:tr>
      <w:tr w:rsidR="001C446A" w:rsidRPr="003147E1" w:rsidTr="001C446A">
        <w:trPr>
          <w:trHeight w:val="271"/>
        </w:trPr>
        <w:tc>
          <w:tcPr>
            <w:tcW w:w="576" w:type="dxa"/>
          </w:tcPr>
          <w:p w:rsidR="001C446A" w:rsidRPr="003147E1" w:rsidRDefault="001C446A" w:rsidP="00AE3F2B">
            <w:pPr>
              <w:pStyle w:val="aa"/>
              <w:numPr>
                <w:ilvl w:val="0"/>
                <w:numId w:val="1"/>
              </w:numPr>
              <w:spacing w:line="240" w:lineRule="auto"/>
              <w:ind w:left="572"/>
              <w:rPr>
                <w:rFonts w:ascii="Times New Roman" w:hAnsi="Times New Roman" w:cs="Times New Roman"/>
                <w:sz w:val="24"/>
                <w:szCs w:val="24"/>
              </w:rPr>
            </w:pPr>
          </w:p>
        </w:tc>
        <w:tc>
          <w:tcPr>
            <w:tcW w:w="4144" w:type="dxa"/>
          </w:tcPr>
          <w:p w:rsidR="001C446A" w:rsidRPr="003147E1" w:rsidRDefault="001C446A" w:rsidP="003147E1">
            <w:r w:rsidRPr="003147E1">
              <w:t>ЗДОРОВЫЙ ОБРАЗ ЖИЗНИ</w:t>
            </w:r>
          </w:p>
        </w:tc>
        <w:tc>
          <w:tcPr>
            <w:tcW w:w="4880" w:type="dxa"/>
          </w:tcPr>
          <w:p w:rsidR="001C446A" w:rsidRPr="003147E1" w:rsidRDefault="001C446A" w:rsidP="003147E1">
            <w:r w:rsidRPr="003147E1">
              <w:t>ОСНОВЫ МЕДИЦИНСКИХ ЗНАНИЙ</w:t>
            </w:r>
          </w:p>
        </w:tc>
      </w:tr>
    </w:tbl>
    <w:p w:rsidR="001C446A" w:rsidRPr="003147E1" w:rsidRDefault="001C446A" w:rsidP="003147E1">
      <w:pPr>
        <w:ind w:firstLine="720"/>
        <w:jc w:val="both"/>
      </w:pPr>
    </w:p>
    <w:p w:rsidR="008A30CE" w:rsidRPr="003147E1" w:rsidRDefault="008A30CE" w:rsidP="003147E1">
      <w:pPr>
        <w:ind w:firstLine="720"/>
        <w:jc w:val="both"/>
      </w:pPr>
      <w:r w:rsidRPr="003147E1">
        <w:lastRenderedPageBreak/>
        <w:t>Понятийная база и содержание курса «Основы безопасности жизнедеятельности» основаны на положениях Федеральных законов РФ и других нормативно-правовых актов.</w:t>
      </w:r>
    </w:p>
    <w:p w:rsidR="008A30CE" w:rsidRPr="003147E1" w:rsidRDefault="008A30CE" w:rsidP="003147E1">
      <w:pPr>
        <w:ind w:firstLine="720"/>
        <w:jc w:val="both"/>
        <w:rPr>
          <w:b/>
        </w:rPr>
      </w:pPr>
      <w:r w:rsidRPr="003147E1">
        <w:rPr>
          <w:b/>
        </w:rPr>
        <w:t>Промежуточная аттестация по ОБЖ осуществляется согласно Положению о формах, периодичности и порядке текущего контроля успеваемости и промежуточной аттестации учащихся:</w:t>
      </w:r>
    </w:p>
    <w:p w:rsidR="008A30CE" w:rsidRPr="003147E1" w:rsidRDefault="001C446A" w:rsidP="003147E1">
      <w:pPr>
        <w:jc w:val="both"/>
        <w:rPr>
          <w:u w:val="single"/>
        </w:rPr>
      </w:pPr>
      <w:bookmarkStart w:id="1" w:name="page9"/>
      <w:bookmarkEnd w:id="1"/>
      <w:r w:rsidRPr="003147E1">
        <w:rPr>
          <w:u w:val="single"/>
        </w:rPr>
        <w:t>10</w:t>
      </w:r>
      <w:r w:rsidR="008A30CE" w:rsidRPr="003147E1">
        <w:rPr>
          <w:u w:val="single"/>
        </w:rPr>
        <w:t xml:space="preserve"> класс </w:t>
      </w:r>
    </w:p>
    <w:p w:rsidR="008A30CE" w:rsidRPr="003147E1" w:rsidRDefault="001C446A" w:rsidP="003147E1">
      <w:pPr>
        <w:jc w:val="both"/>
      </w:pPr>
      <w:r w:rsidRPr="003147E1">
        <w:t>– за каждое полугодие</w:t>
      </w:r>
      <w:r w:rsidR="008A30CE" w:rsidRPr="003147E1">
        <w:t xml:space="preserve"> путём выведения среднеарифметического всех текущих отметок с округлением до целого числа в пользу учащегося; </w:t>
      </w:r>
    </w:p>
    <w:p w:rsidR="008A30CE" w:rsidRPr="003147E1" w:rsidRDefault="008A30CE" w:rsidP="003147E1">
      <w:pPr>
        <w:jc w:val="both"/>
      </w:pPr>
      <w:r w:rsidRPr="003147E1">
        <w:t xml:space="preserve">– в форме письменных ответов на вопросы теста (в конце учебного года в сроки и по КИМ, утвержденным приказом директора); </w:t>
      </w:r>
    </w:p>
    <w:p w:rsidR="001C446A" w:rsidRPr="003147E1" w:rsidRDefault="001C446A" w:rsidP="003147E1">
      <w:pPr>
        <w:jc w:val="both"/>
      </w:pPr>
      <w:r w:rsidRPr="003147E1">
        <w:t xml:space="preserve">– при прохождении военных сборов, выполнении нормативов и зачетов; </w:t>
      </w:r>
    </w:p>
    <w:p w:rsidR="001C446A" w:rsidRPr="003147E1" w:rsidRDefault="008A30CE" w:rsidP="003147E1">
      <w:pPr>
        <w:jc w:val="both"/>
      </w:pPr>
      <w:r w:rsidRPr="003147E1">
        <w:t xml:space="preserve">– за учебный год путём выведения </w:t>
      </w:r>
      <w:r w:rsidR="001C446A" w:rsidRPr="003147E1">
        <w:t>среднеарифметического</w:t>
      </w:r>
      <w:r w:rsidRPr="003147E1">
        <w:t xml:space="preserve"> отметок</w:t>
      </w:r>
      <w:r w:rsidR="001C446A" w:rsidRPr="003147E1">
        <w:t xml:space="preserve"> за полугодия</w:t>
      </w:r>
      <w:r w:rsidRPr="003147E1">
        <w:t xml:space="preserve"> и отметки за письменные ответы на вопросы теста с округлением до целого числа в сторону отметки за аттестационную работу (письменные ответы на вопросы теста). </w:t>
      </w:r>
    </w:p>
    <w:p w:rsidR="008A30CE" w:rsidRPr="003147E1" w:rsidRDefault="001C446A" w:rsidP="003147E1">
      <w:pPr>
        <w:jc w:val="both"/>
        <w:rPr>
          <w:u w:val="single"/>
        </w:rPr>
      </w:pPr>
      <w:r w:rsidRPr="003147E1">
        <w:rPr>
          <w:u w:val="single"/>
        </w:rPr>
        <w:t>11</w:t>
      </w:r>
      <w:r w:rsidR="008A30CE" w:rsidRPr="003147E1">
        <w:rPr>
          <w:u w:val="single"/>
        </w:rPr>
        <w:t xml:space="preserve"> класс</w:t>
      </w:r>
    </w:p>
    <w:p w:rsidR="001C446A" w:rsidRPr="003147E1" w:rsidRDefault="001C446A" w:rsidP="003147E1">
      <w:pPr>
        <w:jc w:val="both"/>
      </w:pPr>
      <w:r w:rsidRPr="003147E1">
        <w:t xml:space="preserve">– за каждое полугодие путём выведения среднеарифметического всех текущих отметок с округлением до целого числа в пользу учащегося; </w:t>
      </w:r>
    </w:p>
    <w:p w:rsidR="001C446A" w:rsidRPr="003147E1" w:rsidRDefault="001C446A" w:rsidP="003147E1">
      <w:pPr>
        <w:jc w:val="both"/>
      </w:pPr>
      <w:r w:rsidRPr="003147E1">
        <w:t xml:space="preserve">– за учебный год путём выведения среднеарифметического отметок за полугодия и отметки за письменные ответы на вопросы теста с округлением до целого числа в сторону отметки за аттестационную работу (письменные ответы на вопросы теста). </w:t>
      </w:r>
    </w:p>
    <w:p w:rsidR="008A30CE" w:rsidRPr="003147E1" w:rsidRDefault="008A30CE" w:rsidP="003147E1">
      <w:pPr>
        <w:jc w:val="both"/>
      </w:pPr>
    </w:p>
    <w:p w:rsidR="008A30CE" w:rsidRPr="003147E1" w:rsidRDefault="008A30CE" w:rsidP="003147E1">
      <w:pPr>
        <w:jc w:val="center"/>
      </w:pPr>
      <w:bookmarkStart w:id="2" w:name="page11"/>
      <w:bookmarkEnd w:id="2"/>
      <w:r w:rsidRPr="003147E1">
        <w:t>ОПИСАНИЕ МЕСТА УЧЕБНОГО ПРЕДМЕТА В УЧЕБНОМ ПЛАНЕ</w:t>
      </w:r>
    </w:p>
    <w:p w:rsidR="008A30CE" w:rsidRPr="003147E1" w:rsidRDefault="008A30CE" w:rsidP="003147E1">
      <w:pPr>
        <w:jc w:val="both"/>
      </w:pPr>
    </w:p>
    <w:p w:rsidR="008A30CE" w:rsidRPr="003147E1" w:rsidRDefault="008A30CE" w:rsidP="003147E1">
      <w:pPr>
        <w:ind w:firstLine="720"/>
        <w:jc w:val="both"/>
      </w:pPr>
      <w:r w:rsidRPr="003147E1">
        <w:t>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впервые вводится обязательное изучение учебного</w:t>
      </w:r>
      <w:r w:rsidR="001C446A" w:rsidRPr="003147E1">
        <w:t xml:space="preserve"> предмета «ОБЖ» для учащихся 10-11</w:t>
      </w:r>
      <w:r w:rsidRPr="003147E1">
        <w:t xml:space="preserve"> классов, формируемой участниками образовательного процесса. На изучение предм</w:t>
      </w:r>
      <w:r w:rsidR="00535660" w:rsidRPr="003147E1">
        <w:t>ета отводится 103</w:t>
      </w:r>
      <w:r w:rsidR="001C446A" w:rsidRPr="003147E1">
        <w:t xml:space="preserve"> часа, из них: 10</w:t>
      </w:r>
      <w:r w:rsidRPr="003147E1">
        <w:t xml:space="preserve"> класс – 34 часов (1 час в неделю)</w:t>
      </w:r>
      <w:r w:rsidR="00535660" w:rsidRPr="003147E1">
        <w:t>, 35 часов при прохождении военных учебных сборах; 11</w:t>
      </w:r>
      <w:r w:rsidRPr="003147E1">
        <w:t xml:space="preserve"> класс – 34 часов (1 час в неделю).</w:t>
      </w:r>
    </w:p>
    <w:p w:rsidR="008A30CE" w:rsidRPr="003147E1" w:rsidRDefault="008A30CE" w:rsidP="003147E1">
      <w:pPr>
        <w:jc w:val="both"/>
      </w:pPr>
    </w:p>
    <w:p w:rsidR="003147E1" w:rsidRDefault="003147E1" w:rsidP="003147E1">
      <w:pPr>
        <w:jc w:val="center"/>
      </w:pPr>
      <w:bookmarkStart w:id="3" w:name="page13"/>
      <w:bookmarkEnd w:id="3"/>
    </w:p>
    <w:p w:rsidR="008A30CE" w:rsidRPr="003147E1" w:rsidRDefault="008A30CE" w:rsidP="003147E1">
      <w:pPr>
        <w:jc w:val="center"/>
      </w:pPr>
      <w:r w:rsidRPr="003147E1">
        <w:t xml:space="preserve">ЛИЧНОСТНЫЕ, МЕТАПРЕДМЕТНЫЕ И ПРЕДМЕТНЫЕ </w:t>
      </w:r>
    </w:p>
    <w:p w:rsidR="008A30CE" w:rsidRPr="003147E1" w:rsidRDefault="008A30CE" w:rsidP="003147E1">
      <w:pPr>
        <w:jc w:val="center"/>
      </w:pPr>
      <w:r w:rsidRPr="003147E1">
        <w:t>РЕЗУЛЬТАТЫ ОСВОЕНИЯ УЧЕБНОГО ПРЕДМЕТА (УУД)</w:t>
      </w:r>
    </w:p>
    <w:p w:rsidR="008A30CE" w:rsidRPr="003147E1" w:rsidRDefault="008A30CE" w:rsidP="003147E1">
      <w:pPr>
        <w:jc w:val="center"/>
      </w:pPr>
    </w:p>
    <w:p w:rsidR="008A30CE" w:rsidRPr="003147E1" w:rsidRDefault="008A30CE" w:rsidP="003147E1">
      <w:pPr>
        <w:jc w:val="both"/>
        <w:rPr>
          <w:i/>
        </w:rPr>
      </w:pPr>
      <w:r w:rsidRPr="003147E1">
        <w:rPr>
          <w:i/>
        </w:rPr>
        <w:t>Личностные результаты:</w:t>
      </w:r>
    </w:p>
    <w:p w:rsidR="008A30CE" w:rsidRPr="003147E1" w:rsidRDefault="008A30CE" w:rsidP="003147E1">
      <w:pPr>
        <w:jc w:val="both"/>
      </w:pPr>
      <w:r w:rsidRPr="003147E1">
        <w:t xml:space="preserve">-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8A30CE" w:rsidRPr="003147E1" w:rsidRDefault="008A30CE" w:rsidP="003147E1">
      <w:pPr>
        <w:jc w:val="both"/>
      </w:pPr>
      <w:r w:rsidRPr="003147E1">
        <w:t xml:space="preserve">- формирование понимания ценности здорового и безопасного образа жизни; </w:t>
      </w:r>
    </w:p>
    <w:p w:rsidR="008A30CE" w:rsidRPr="003147E1" w:rsidRDefault="008A30CE" w:rsidP="003147E1">
      <w:pPr>
        <w:jc w:val="both"/>
      </w:pPr>
      <w:r w:rsidRPr="003147E1">
        <w:t xml:space="preserve">-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8A30CE" w:rsidRPr="003147E1" w:rsidRDefault="008A30CE" w:rsidP="003147E1">
      <w:pPr>
        <w:jc w:val="both"/>
      </w:pPr>
      <w:r w:rsidRPr="003147E1">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8A30CE" w:rsidRPr="003147E1" w:rsidRDefault="008A30CE" w:rsidP="003147E1">
      <w:pPr>
        <w:jc w:val="both"/>
      </w:pPr>
      <w:r w:rsidRPr="003147E1">
        <w:t xml:space="preserve">- 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 </w:t>
      </w:r>
    </w:p>
    <w:p w:rsidR="008A30CE" w:rsidRPr="003147E1" w:rsidRDefault="008A30CE" w:rsidP="003147E1">
      <w:pPr>
        <w:jc w:val="both"/>
      </w:pPr>
      <w:r w:rsidRPr="003147E1">
        <w:t xml:space="preserve">- формирование готовности и способности вести диалог с другими людьми и достигать в нем взаимопонимания; </w:t>
      </w:r>
    </w:p>
    <w:p w:rsidR="008A30CE" w:rsidRPr="003147E1" w:rsidRDefault="008A30CE" w:rsidP="003147E1">
      <w:pPr>
        <w:jc w:val="both"/>
      </w:pPr>
      <w:r w:rsidRPr="003147E1">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p>
    <w:p w:rsidR="008A30CE" w:rsidRPr="003147E1" w:rsidRDefault="008A30CE" w:rsidP="003147E1">
      <w:pPr>
        <w:jc w:val="both"/>
      </w:pPr>
      <w:r w:rsidRPr="003147E1">
        <w:lastRenderedPageBreak/>
        <w:t xml:space="preserve">- 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8A30CE" w:rsidRPr="003147E1" w:rsidRDefault="008A30CE" w:rsidP="003147E1">
      <w:pPr>
        <w:jc w:val="both"/>
      </w:pPr>
      <w:r w:rsidRPr="003147E1">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8A30CE" w:rsidRPr="003147E1" w:rsidRDefault="008A30CE" w:rsidP="003147E1">
      <w:pPr>
        <w:jc w:val="both"/>
      </w:pPr>
      <w:r w:rsidRPr="003147E1">
        <w:t xml:space="preserve">- 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 </w:t>
      </w:r>
    </w:p>
    <w:p w:rsidR="008A30CE" w:rsidRPr="003147E1" w:rsidRDefault="008A30CE" w:rsidP="003147E1">
      <w:pPr>
        <w:jc w:val="both"/>
      </w:pPr>
      <w:r w:rsidRPr="003147E1">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8A30CE" w:rsidRPr="003147E1" w:rsidRDefault="008A30CE" w:rsidP="003147E1">
      <w:pPr>
        <w:jc w:val="both"/>
      </w:pPr>
      <w:bookmarkStart w:id="4" w:name="page15"/>
      <w:bookmarkEnd w:id="4"/>
      <w:r w:rsidRPr="003147E1">
        <w:t>- формирование антиэкстремистского мышления и антитеррористического поведения, потребностей соблюдать нормы здорового образа жизни, осознанно выполнять правила безопасности жизнедеятельности.</w:t>
      </w:r>
    </w:p>
    <w:p w:rsidR="008A30CE" w:rsidRPr="003147E1" w:rsidRDefault="008A30CE" w:rsidP="003147E1">
      <w:pPr>
        <w:jc w:val="both"/>
        <w:rPr>
          <w:i/>
        </w:rPr>
      </w:pPr>
      <w:r w:rsidRPr="003147E1">
        <w:rPr>
          <w:i/>
        </w:rPr>
        <w:t>Метапредметные результаты:</w:t>
      </w:r>
    </w:p>
    <w:p w:rsidR="008A30CE" w:rsidRPr="003147E1" w:rsidRDefault="008A30CE" w:rsidP="003147E1">
      <w:pPr>
        <w:jc w:val="both"/>
      </w:pPr>
      <w:r w:rsidRPr="003147E1">
        <w:t xml:space="preserve">-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8A30CE" w:rsidRPr="003147E1" w:rsidRDefault="008A30CE" w:rsidP="003147E1">
      <w:pPr>
        <w:jc w:val="both"/>
      </w:pPr>
      <w:r w:rsidRPr="003147E1">
        <w:t xml:space="preserve">- умение самостоятельно планировать пути достижения целей защищенности, в том числе альтернативные, осознанно выбирать наиболее эффективные способы решения учебных и познавательных задач; </w:t>
      </w:r>
    </w:p>
    <w:p w:rsidR="008A30CE" w:rsidRPr="003147E1" w:rsidRDefault="008A30CE" w:rsidP="003147E1">
      <w:pPr>
        <w:jc w:val="both"/>
      </w:pPr>
      <w:r w:rsidRPr="003147E1">
        <w:t xml:space="preserve">- 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 </w:t>
      </w:r>
    </w:p>
    <w:p w:rsidR="008A30CE" w:rsidRPr="003147E1" w:rsidRDefault="008A30CE" w:rsidP="003147E1">
      <w:pPr>
        <w:jc w:val="both"/>
      </w:pPr>
      <w:r w:rsidRPr="003147E1">
        <w:t xml:space="preserve">- умение оценивать правильность выполнения учебной задачи в области безопасности жизнедеятельности, собственные возможности ее решения; </w:t>
      </w:r>
    </w:p>
    <w:p w:rsidR="008A30CE" w:rsidRPr="003147E1" w:rsidRDefault="008A30CE" w:rsidP="003147E1">
      <w:pPr>
        <w:jc w:val="both"/>
      </w:pPr>
      <w:r w:rsidRPr="003147E1">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8A30CE" w:rsidRPr="003147E1" w:rsidRDefault="008A30CE" w:rsidP="003147E1">
      <w:pPr>
        <w:jc w:val="both"/>
      </w:pPr>
      <w:r w:rsidRPr="003147E1">
        <w:t xml:space="preserve">- умение определять понятия, создавать обобщения, устанавливать аналоги, классифицировать, самостоятельно выбирать основания и критерии, устанавливать причинно-следственные связи, строить логическое рассуждение, умозаключение и делать выводы; </w:t>
      </w:r>
    </w:p>
    <w:p w:rsidR="008A30CE" w:rsidRPr="003147E1" w:rsidRDefault="008A30CE" w:rsidP="003147E1">
      <w:pPr>
        <w:jc w:val="both"/>
      </w:pPr>
      <w:r w:rsidRPr="003147E1">
        <w:t xml:space="preserve">- умение создавать, применять и преобразовывать знаки и символы, модели и схемы для решения учебных и познавательных задач; </w:t>
      </w:r>
    </w:p>
    <w:p w:rsidR="008A30CE" w:rsidRPr="003147E1" w:rsidRDefault="008A30CE" w:rsidP="003147E1">
      <w:pPr>
        <w:jc w:val="both"/>
      </w:pPr>
      <w:r w:rsidRPr="003147E1">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8A30CE" w:rsidRPr="003147E1" w:rsidRDefault="008A30CE" w:rsidP="003147E1">
      <w:pPr>
        <w:jc w:val="both"/>
      </w:pPr>
      <w:r w:rsidRPr="003147E1">
        <w:t xml:space="preserve">- формирование и развитие компетентности в области использования информационно-коммуникационных технологий; </w:t>
      </w:r>
    </w:p>
    <w:p w:rsidR="008A30CE" w:rsidRPr="003147E1" w:rsidRDefault="008A30CE" w:rsidP="003147E1">
      <w:pPr>
        <w:jc w:val="both"/>
      </w:pPr>
      <w:r w:rsidRPr="003147E1">
        <w:t>- освоение приемов действий в опасных и чрезвычайных ситуациях природного, техногенного и социального характера, в том числе оказание первой  помощи пострадавшим;</w:t>
      </w:r>
    </w:p>
    <w:p w:rsidR="008A30CE" w:rsidRPr="003147E1" w:rsidRDefault="008A30CE" w:rsidP="003147E1">
      <w:pPr>
        <w:jc w:val="both"/>
      </w:pPr>
      <w:bookmarkStart w:id="5" w:name="page17"/>
      <w:bookmarkEnd w:id="5"/>
      <w:r w:rsidRPr="003147E1">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E3512B" w:rsidRPr="003147E1" w:rsidRDefault="00E3512B" w:rsidP="003147E1">
      <w:pPr>
        <w:jc w:val="center"/>
        <w:rPr>
          <w:i/>
          <w:color w:val="FF0000"/>
        </w:rPr>
      </w:pPr>
    </w:p>
    <w:p w:rsidR="003147E1" w:rsidRPr="00F13198" w:rsidRDefault="003147E1" w:rsidP="003147E1">
      <w:pPr>
        <w:pStyle w:val="c12"/>
        <w:shd w:val="clear" w:color="auto" w:fill="FFFFFF"/>
        <w:spacing w:before="0" w:beforeAutospacing="0" w:after="0" w:afterAutospacing="0"/>
        <w:ind w:firstLine="720"/>
      </w:pPr>
      <w:r w:rsidRPr="00F13198">
        <w:rPr>
          <w:rStyle w:val="c4"/>
          <w:b/>
          <w:bCs/>
        </w:rPr>
        <w:t>Планируемые результаты изучения курса ОБЖ в 10 классе</w:t>
      </w:r>
      <w:r w:rsidR="00425005" w:rsidRPr="00F13198">
        <w:rPr>
          <w:rStyle w:val="c4"/>
          <w:b/>
          <w:bCs/>
        </w:rPr>
        <w:t xml:space="preserve"> (УДД)</w:t>
      </w:r>
    </w:p>
    <w:p w:rsidR="00640FDF" w:rsidRDefault="00640FDF" w:rsidP="007408B4">
      <w:pPr>
        <w:ind w:firstLine="708"/>
        <w:rPr>
          <w:b/>
        </w:rPr>
      </w:pPr>
    </w:p>
    <w:p w:rsidR="00F13198" w:rsidRPr="00F13198" w:rsidRDefault="00F13198" w:rsidP="007408B4">
      <w:pPr>
        <w:ind w:firstLine="708"/>
        <w:rPr>
          <w:b/>
        </w:rPr>
      </w:pPr>
      <w:r w:rsidRPr="00F13198">
        <w:rPr>
          <w:b/>
        </w:rPr>
        <w:t xml:space="preserve">Личностными результатами обучения ОБЖ в 10 классе являются: </w:t>
      </w:r>
    </w:p>
    <w:p w:rsidR="00F13198" w:rsidRDefault="00F13198" w:rsidP="007408B4">
      <w:pPr>
        <w:ind w:firstLine="708"/>
      </w:pPr>
      <w:r>
        <w:t xml:space="preserve">—  развитие духовных и физических качеств, обеспечивающих защищенность личных и общественных интересов от внешних природных и социальных угроз; </w:t>
      </w:r>
    </w:p>
    <w:p w:rsidR="00F13198" w:rsidRDefault="00F13198" w:rsidP="007408B4">
      <w:pPr>
        <w:ind w:firstLine="708"/>
      </w:pPr>
      <w:r>
        <w:t xml:space="preserve">—  интерес и способность обучающихся к саморазвитию, познавательной деятельности и личностному самоопределению, формированию гражданской позиции в деятельности, правосознание; </w:t>
      </w:r>
    </w:p>
    <w:p w:rsidR="00F13198" w:rsidRDefault="00F13198" w:rsidP="007408B4">
      <w:pPr>
        <w:ind w:firstLine="708"/>
      </w:pPr>
      <w:r>
        <w:lastRenderedPageBreak/>
        <w:t xml:space="preserve">—  понимание важности сохранения своего здоровья и формирование потребности соблюдения норм здорового образа жизни, осознанно выполнять правила безопасности в конкретной ситуации; </w:t>
      </w:r>
    </w:p>
    <w:p w:rsidR="00F13198" w:rsidRDefault="00F13198" w:rsidP="007408B4">
      <w:pPr>
        <w:ind w:firstLine="708"/>
      </w:pPr>
      <w:r>
        <w:t xml:space="preserve">—  формирование культуры безопасности жизнедеятельности; </w:t>
      </w:r>
    </w:p>
    <w:p w:rsidR="00F13198" w:rsidRDefault="00F13198" w:rsidP="007408B4">
      <w:pPr>
        <w:ind w:firstLine="708"/>
      </w:pPr>
      <w:r>
        <w:t xml:space="preserve">—  формирование экологической культуры; воспитание ответственного отношения к сохранению окружающей среды и к жизни человека, а также к своей жизни; воспитание понимания необходимости обеспечения личной и общественной безопасности; </w:t>
      </w:r>
    </w:p>
    <w:p w:rsidR="00F13198" w:rsidRDefault="00F13198" w:rsidP="007408B4">
      <w:pPr>
        <w:ind w:firstLine="708"/>
      </w:pPr>
      <w:r>
        <w:t xml:space="preserve">—  способность к осознанию российской гражданской идентичности в поликультурном социуме. 138 Метапредметными результатами обучения ОБЖ в 10 классе являются: </w:t>
      </w:r>
    </w:p>
    <w:p w:rsidR="00F13198" w:rsidRDefault="00F13198" w:rsidP="007408B4">
      <w:pPr>
        <w:ind w:firstLine="708"/>
      </w:pPr>
      <w:r>
        <w:t>—  овладение умениями формулировать понятия, что такое опасность и безопасность; понимать причины возникновения опасных и чрезвычайных ситуаций; анализировать причины возникновения опасности: обобщать и сравнивать, видеть причины опасности и понимать из влияние на человека и окружающую среду;</w:t>
      </w:r>
    </w:p>
    <w:p w:rsidR="00F13198" w:rsidRDefault="00F13198" w:rsidP="007408B4">
      <w:pPr>
        <w:ind w:firstLine="708"/>
      </w:pPr>
      <w:r>
        <w:t xml:space="preserve">—  овладевать навыками безопасного поведения в различных опасных и чрезвычайных ситуациях; оценивать свои поступки; уметь находить пути решения поставленных задач; </w:t>
      </w:r>
    </w:p>
    <w:p w:rsidR="00F13198" w:rsidRDefault="00F13198" w:rsidP="007408B4">
      <w:pPr>
        <w:ind w:firstLine="708"/>
      </w:pPr>
      <w:r>
        <w:t>—  моделировать личные подходы к собственной безопасности в нестандартной ситуации;</w:t>
      </w:r>
    </w:p>
    <w:p w:rsidR="00F13198" w:rsidRDefault="00F13198" w:rsidP="007408B4">
      <w:pPr>
        <w:ind w:firstLine="708"/>
      </w:pPr>
      <w:r>
        <w:t xml:space="preserve"> —  приобретение личного опыта в поиске необходимой информации, умении анализировать ее и делать выводы; </w:t>
      </w:r>
    </w:p>
    <w:p w:rsidR="00F13198" w:rsidRDefault="00F13198" w:rsidP="007408B4">
      <w:pPr>
        <w:ind w:firstLine="708"/>
      </w:pPr>
      <w:r>
        <w:t>—  умение формулировать свои мысли, умение принимать точку зрения собеседника, понимать право существования иного мнения; умение работать в коллективе;</w:t>
      </w:r>
    </w:p>
    <w:p w:rsidR="007408B4" w:rsidRDefault="00F13198" w:rsidP="007408B4">
      <w:pPr>
        <w:ind w:firstLine="708"/>
      </w:pPr>
      <w:r>
        <w:t xml:space="preserve"> —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F13198" w:rsidRDefault="00F13198" w:rsidP="007408B4">
      <w:pPr>
        <w:ind w:firstLine="708"/>
      </w:pPr>
    </w:p>
    <w:p w:rsidR="00F13198" w:rsidRDefault="00F13198" w:rsidP="007408B4">
      <w:pPr>
        <w:ind w:firstLine="708"/>
      </w:pPr>
      <w:r w:rsidRPr="00F13198">
        <w:rPr>
          <w:b/>
        </w:rPr>
        <w:t>Предметные результаты обучения</w:t>
      </w:r>
      <w:r>
        <w:t xml:space="preserve">. </w:t>
      </w:r>
    </w:p>
    <w:p w:rsidR="00F13198" w:rsidRDefault="00F13198" w:rsidP="007408B4">
      <w:pPr>
        <w:ind w:firstLine="708"/>
      </w:pPr>
      <w:r>
        <w:t xml:space="preserve">В результате обучения по представленной программе для 10 класса большинство учащихся будут: </w:t>
      </w:r>
    </w:p>
    <w:p w:rsidR="00F13198" w:rsidRPr="00233050" w:rsidRDefault="00F13198" w:rsidP="007408B4">
      <w:pPr>
        <w:ind w:firstLine="708"/>
      </w:pPr>
      <w:r w:rsidRPr="00F13198">
        <w:rPr>
          <w:b/>
        </w:rPr>
        <w:t>представлять:</w:t>
      </w:r>
      <w:r>
        <w:t xml:space="preserve"> главные положения ФЗ РФ «Об обороне», «О гражданской обороне», «О защите населения и территорий от чрезвычайных ситуаций природного и техногенного характера», «О противодействии терроризму», «О противодействии экстремистской деятельности», «О пожарной безопасности». Основные направления государственной политики в области ГО и защиты населения и территории от ЧС. Об истории становления и развития Вооруженных Сил России. Структуру и содержание общевоинских уставов, знать их основные положения. Особенности военной службы, правила размещения военнослужащих, распределение времени и повседневный порядок.</w:t>
      </w:r>
    </w:p>
    <w:p w:rsidR="00F13198" w:rsidRDefault="00F13198" w:rsidP="00F13198">
      <w:pPr>
        <w:ind w:firstLine="708"/>
      </w:pPr>
      <w:r w:rsidRPr="00F13198">
        <w:rPr>
          <w:b/>
        </w:rPr>
        <w:t>Понимать:</w:t>
      </w:r>
      <w:r>
        <w:t xml:space="preserve"> задачи национальной обороны, государственной и общественной безопасности. Роль вооруженных сил. Необходимость обеспечения личной и общественной безопасности. Важность обеспечения безопасности Отечества. Основные направления государственной политики в области ГО и защиты населения и территории от ЧС. Ответственность военной службы. Ценность человеческой жизни. Важность личной и общественной безопасности. Ответственность человека за свое здоровье. Роль физической активности и здорового образа жизни для человека. Понимать свою роль в жизни и свою индивидуальность.</w:t>
      </w:r>
    </w:p>
    <w:p w:rsidR="00F13198" w:rsidRDefault="00F13198" w:rsidP="00F13198">
      <w:pPr>
        <w:ind w:firstLine="708"/>
      </w:pPr>
      <w:r w:rsidRPr="00F13198">
        <w:rPr>
          <w:b/>
        </w:rPr>
        <w:t>Знать:</w:t>
      </w:r>
      <w:r>
        <w:t xml:space="preserve"> главные положения национальной безопасности РФ, стратегические цели в обеспечении национальной безопасности государства. Главные положения ФЗ РФ «Об обороне», «О гражданской обороне», «О защите населения и территорий от чрезвычайных ситуаций природного и техногенного характера», «О  противодействии терроризму», «О противодействии экстремистской деятельности», «О пожарной безопасности». Права и обязанности граждан РФ в области обороны. Структуру и задачи ГО в мирное и военное время. Современные средства поражения, их поражающие факторы. Знать мероприятия по защите населения. Важность системы оповещения. Типы и принцип устройства защитных сооружений, индивидуальные средства защиты дыхательных путей, кожи. Знать и уважать историю Отечества. Сущность, особенности и обеспечение воинской обязанности. Значение строевой </w:t>
      </w:r>
      <w:r>
        <w:lastRenderedPageBreak/>
        <w:t>подготовки. Назначение и боевые свойства автомата Калашникова. Правила поведения в криминогенной ситуации, ответственность за противоправные поступки.</w:t>
      </w:r>
    </w:p>
    <w:p w:rsidR="00F13198" w:rsidRDefault="00F13198" w:rsidP="00F13198"/>
    <w:p w:rsidR="00F13198" w:rsidRDefault="00F13198" w:rsidP="00F13198">
      <w:pPr>
        <w:ind w:firstLine="708"/>
      </w:pPr>
      <w:r w:rsidRPr="00F13198">
        <w:rPr>
          <w:b/>
        </w:rPr>
        <w:t>Уметь:</w:t>
      </w:r>
      <w:r>
        <w:t xml:space="preserve"> работать с различными источниками информации, анализировать и сопоставлять, делать выводы. Принимать решение. Владеть навыками действий в опасной и чрезвычайной ситуации. Получить навыки в объеме одиночной подготовки солдата. Применять полученные знания и навыки на практике. Анализировать, сопоставлять и делать выводы. Принимать решения на основе полученных знаний.</w:t>
      </w:r>
    </w:p>
    <w:p w:rsidR="00F13198" w:rsidRDefault="00F13198" w:rsidP="00F13198"/>
    <w:p w:rsidR="00F13198" w:rsidRDefault="00F13198" w:rsidP="00F13198">
      <w:pPr>
        <w:jc w:val="center"/>
      </w:pPr>
      <w:r w:rsidRPr="00F13198">
        <w:rPr>
          <w:b/>
        </w:rPr>
        <w:t>Планируемые результаты освоения программы ОБЖ в 11 классе</w:t>
      </w:r>
    </w:p>
    <w:p w:rsidR="00F13198" w:rsidRDefault="00F13198" w:rsidP="00F13198">
      <w:pPr>
        <w:ind w:firstLine="708"/>
        <w:jc w:val="both"/>
        <w:rPr>
          <w:b/>
        </w:rPr>
      </w:pPr>
    </w:p>
    <w:p w:rsidR="00F13198" w:rsidRDefault="00F13198" w:rsidP="00F13198">
      <w:pPr>
        <w:ind w:firstLine="708"/>
        <w:jc w:val="both"/>
      </w:pPr>
      <w:r w:rsidRPr="00F13198">
        <w:rPr>
          <w:b/>
        </w:rPr>
        <w:t>Личностными результатами</w:t>
      </w:r>
      <w:r>
        <w:t xml:space="preserve"> обучения ОБЖ в 11 классе являются: </w:t>
      </w:r>
    </w:p>
    <w:p w:rsidR="00F13198" w:rsidRDefault="00F13198" w:rsidP="00F13198">
      <w:pPr>
        <w:ind w:firstLine="708"/>
        <w:jc w:val="both"/>
      </w:pPr>
      <w:r>
        <w:t xml:space="preserve">—  развитие духовных и физических качеств, обеспечивающих защищенность личных и общественных интересов от различных угроз; </w:t>
      </w:r>
    </w:p>
    <w:p w:rsidR="00F13198" w:rsidRDefault="00F13198" w:rsidP="00F13198">
      <w:pPr>
        <w:ind w:firstLine="708"/>
        <w:jc w:val="both"/>
      </w:pPr>
      <w:r>
        <w:t xml:space="preserve">—  интерес и способность обучающихся к саморазвитию, познавательной деятельности и личностному самоопределению, формированию гражданской позиции в деятельности, правосознание; </w:t>
      </w:r>
    </w:p>
    <w:p w:rsidR="00F13198" w:rsidRDefault="00F13198" w:rsidP="00F13198">
      <w:pPr>
        <w:ind w:firstLine="708"/>
        <w:jc w:val="both"/>
      </w:pPr>
      <w:r>
        <w:t xml:space="preserve">—  понимание важности сохранения своего здоровья и формирование потребности соблюдения норм здорового образа жизни, осознанно выполнять правила безопасности в конкретной ситуации; </w:t>
      </w:r>
    </w:p>
    <w:p w:rsidR="00F13198" w:rsidRDefault="00F13198" w:rsidP="00F13198">
      <w:pPr>
        <w:ind w:firstLine="708"/>
        <w:jc w:val="both"/>
      </w:pPr>
      <w:r>
        <w:t xml:space="preserve">—  формирование культуры безопасности жизнедеятельности; </w:t>
      </w:r>
    </w:p>
    <w:p w:rsidR="00F13198" w:rsidRDefault="00F13198" w:rsidP="00F13198">
      <w:pPr>
        <w:ind w:firstLine="708"/>
        <w:jc w:val="both"/>
      </w:pPr>
      <w:r>
        <w:t xml:space="preserve">—  формирование экологической культуры; воспитание ответственного отношения к сохранению окружающей среды и к жизни человека, а также к своей жизни; воспитание понимания необходимости обеспечения личной и общественной безопасности; </w:t>
      </w:r>
    </w:p>
    <w:p w:rsidR="00F13198" w:rsidRDefault="00F13198" w:rsidP="00F13198">
      <w:pPr>
        <w:ind w:firstLine="708"/>
        <w:jc w:val="both"/>
      </w:pPr>
      <w:r>
        <w:t>—  способность к осознанию российской гражданской идентичности в поликультурном социуме.</w:t>
      </w:r>
    </w:p>
    <w:p w:rsidR="00F13198" w:rsidRDefault="00F13198" w:rsidP="00F13198">
      <w:pPr>
        <w:ind w:firstLine="708"/>
      </w:pPr>
      <w:r w:rsidRPr="00F13198">
        <w:rPr>
          <w:b/>
        </w:rPr>
        <w:t>Метапредметными результатами</w:t>
      </w:r>
      <w:r>
        <w:t xml:space="preserve"> обучения ОБЖ в 11 классе являются: </w:t>
      </w:r>
    </w:p>
    <w:p w:rsidR="00F13198" w:rsidRDefault="00F13198" w:rsidP="00F13198">
      <w:pPr>
        <w:ind w:firstLine="708"/>
      </w:pPr>
      <w:r>
        <w:t xml:space="preserve">—  овладение умениями формулировать понятия; понимать причины возникновения опасных и чрезвычайных ситуаций; анализировать причины возникновения опасности: обобщать и сравнивать, видеть причины опасности и понимать их влияние на человека и окружающую среду; принимать правильное решение и нести ответственность за свои действия; 146 </w:t>
      </w:r>
    </w:p>
    <w:p w:rsidR="00F13198" w:rsidRDefault="00F13198" w:rsidP="00F13198">
      <w:pPr>
        <w:ind w:firstLine="708"/>
      </w:pPr>
      <w:r>
        <w:t>—  овладевать навыками безопасного поведения в различных опасных и чрезвычайных ситуациях; оценивать свои поступки;</w:t>
      </w:r>
    </w:p>
    <w:p w:rsidR="00F13198" w:rsidRDefault="00F13198" w:rsidP="00F13198">
      <w:pPr>
        <w:ind w:firstLine="708"/>
      </w:pPr>
      <w:r>
        <w:t xml:space="preserve"> —  моделировать личные подходы к собственной и общественной безопасности в нестандартной ситуации; —  приобретение личного опыта в поиске необходимой информации, умении анализировать ее и делать выводы; </w:t>
      </w:r>
    </w:p>
    <w:p w:rsidR="00F13198" w:rsidRDefault="00F13198" w:rsidP="00F13198">
      <w:pPr>
        <w:ind w:firstLine="708"/>
      </w:pPr>
      <w:r>
        <w:t>—  умение формулировать свои мысли, умение принимать точку зрения собеседника, понимать право существования иного мнения; умение работать в коллективе;</w:t>
      </w:r>
    </w:p>
    <w:p w:rsidR="00F13198" w:rsidRDefault="00F13198" w:rsidP="00F13198">
      <w:pPr>
        <w:ind w:firstLine="708"/>
      </w:pPr>
      <w:r>
        <w:t xml:space="preserve"> —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F13198" w:rsidRDefault="00F13198" w:rsidP="00F13198">
      <w:pPr>
        <w:ind w:firstLine="708"/>
      </w:pPr>
      <w:r w:rsidRPr="00F13198">
        <w:rPr>
          <w:b/>
        </w:rPr>
        <w:t>Предметные результаты</w:t>
      </w:r>
      <w:r>
        <w:t xml:space="preserve"> обучения. В результате обучения по представленной программе для 11 класса большинство учащихся будут: </w:t>
      </w:r>
    </w:p>
    <w:p w:rsidR="00F13198" w:rsidRDefault="00F13198" w:rsidP="00F13198">
      <w:pPr>
        <w:ind w:firstLine="708"/>
      </w:pPr>
      <w:r w:rsidRPr="00F13198">
        <w:rPr>
          <w:b/>
        </w:rPr>
        <w:t>представлять:</w:t>
      </w:r>
      <w:r>
        <w:t xml:space="preserve"> степень влияния человека на круговорот веществ в природе. Пути решения глобальных проблем безопасности жизни на Земле. Иметь представление о международных соглашениях и конвенциях по вопросам экологии и экологической безопасности. Деятельность международных организаций по обеспечению экологической безопасности. Иметь представление об истории и проблемах контрактной службы, понятии социальной защищенности и истории социальной защиты военнослужащих в России. Боевые традиции Вооруженных Сил РФ. Символы воинской чести. Иметь представление о воинских званиях военнослужащих ВС РФ и порядок их присвоения, военную форму одежды и порядок ее ношения.</w:t>
      </w:r>
    </w:p>
    <w:p w:rsidR="00F13198" w:rsidRDefault="00F13198" w:rsidP="00F13198">
      <w:pPr>
        <w:ind w:firstLine="708"/>
      </w:pPr>
      <w:r>
        <w:t>Иметь представление о различных видах травм. Иметь представление об опасных веществах, способных вызвать отравление, продуктах питаниях, грибах и растениях.</w:t>
      </w:r>
    </w:p>
    <w:p w:rsidR="00F13198" w:rsidRDefault="00F13198" w:rsidP="00F13198">
      <w:pPr>
        <w:ind w:firstLine="708"/>
      </w:pPr>
      <w:r w:rsidRPr="00F13198">
        <w:rPr>
          <w:b/>
        </w:rPr>
        <w:lastRenderedPageBreak/>
        <w:t>Понимать:</w:t>
      </w:r>
      <w:r>
        <w:t xml:space="preserve"> необходимость обеспечения личной и общественной безопасности. 147 Роль человека в преобразованиях окружающей среды. Понимать сущность и особенности воинской обязанности.</w:t>
      </w:r>
    </w:p>
    <w:p w:rsidR="00F13198" w:rsidRDefault="00F13198" w:rsidP="00F13198">
      <w:pPr>
        <w:ind w:firstLine="708"/>
      </w:pPr>
      <w:r w:rsidRPr="00F13198">
        <w:rPr>
          <w:b/>
        </w:rPr>
        <w:t>Знать:</w:t>
      </w:r>
      <w:r>
        <w:t xml:space="preserve"> роль человека в преобразованиях окружающей среды; степень влияния деятельности человека на его здоровье. Сущность, особенности и обеспечение воинской обязанности; порядок призыва на военную службу; главные положения ФЗ РФ «Об обороне»; порядок обязательной подготовки граждан к военной службе. Цели, задачи и назначение воинского учета, порядок постановки на воинский учет, определение годности к военной службе, обязанности по воинскому учету, определение годности гражданина к военной службе. Правила прохождения медицинского освидетельствования. Обязательную и добровольную подготовку к военной службе. Порядок призыва на военную службу. Статус военнослужащего, его права, свободы, льготы и компенсации, порядок поступления на военную службу по контракту и ее прохождения, особенности альтернативной граждан</w:t>
      </w:r>
      <w:r>
        <w:softHyphen/>
        <w:t>ской службы по сравнению с военной службой, обязанности военнослужащих, юридическая ответственность военнослужащих, порядок увольнения с военной службы и прохождение службы в запасе. Источники инфекционных заболеваний, пути передачи инфекции; меры профилактики инфекционных заболеваний. Общие принципы оказания первой доврачебной помощи.</w:t>
      </w:r>
    </w:p>
    <w:p w:rsidR="00F13198" w:rsidRDefault="00F13198" w:rsidP="00F13198">
      <w:pPr>
        <w:ind w:firstLine="708"/>
      </w:pPr>
      <w:r w:rsidRPr="00F13198">
        <w:rPr>
          <w:b/>
        </w:rPr>
        <w:t>Уметь:</w:t>
      </w:r>
      <w:r>
        <w:t xml:space="preserve"> получать информацию, анализировать ее, сопоставлять и делать выводы. Аргументировать свою точку зрения. Принимать решения. Работать с различными источниками информации.</w:t>
      </w:r>
    </w:p>
    <w:p w:rsidR="00F13198" w:rsidRDefault="00F13198" w:rsidP="00F13198">
      <w:pPr>
        <w:ind w:firstLine="708"/>
      </w:pPr>
      <w:r>
        <w:t>Пользоваться статистическими данными, анализировать и делать выводы. Знать Федеральные законы и уметь применять их в повседневной жизни. Уметь применять полученные знания. Оказывать первую помощь: накладывать бинтовые повязки, кровоостанавливающий жгут; при химическом и термическом ожогах; при ранениях, растяжениях связок, переломах и вывихах.</w:t>
      </w:r>
    </w:p>
    <w:p w:rsidR="00F13198" w:rsidRDefault="00F13198" w:rsidP="008A30CE">
      <w:pPr>
        <w:jc w:val="center"/>
      </w:pPr>
    </w:p>
    <w:p w:rsidR="00640FDF" w:rsidRDefault="00640FDF" w:rsidP="008A30CE">
      <w:pPr>
        <w:jc w:val="center"/>
      </w:pPr>
    </w:p>
    <w:p w:rsidR="008A30CE" w:rsidRPr="00233050" w:rsidRDefault="008A30CE" w:rsidP="008A30CE">
      <w:pPr>
        <w:jc w:val="center"/>
      </w:pPr>
      <w:r w:rsidRPr="00233050">
        <w:t>СОДЕРЖАНИЕ УЧЕБНОГО ПРЕДМЕТА</w:t>
      </w:r>
    </w:p>
    <w:p w:rsidR="00535660" w:rsidRPr="00233050" w:rsidRDefault="00535660" w:rsidP="00535660">
      <w:pPr>
        <w:ind w:firstLine="708"/>
        <w:jc w:val="center"/>
        <w:rPr>
          <w:b/>
        </w:rPr>
      </w:pPr>
    </w:p>
    <w:p w:rsidR="00535660" w:rsidRPr="00233050" w:rsidRDefault="00535660" w:rsidP="00535660">
      <w:pPr>
        <w:ind w:firstLine="708"/>
        <w:jc w:val="center"/>
        <w:rPr>
          <w:b/>
        </w:rPr>
      </w:pPr>
      <w:r w:rsidRPr="00233050">
        <w:rPr>
          <w:b/>
        </w:rPr>
        <w:t>Основы комплексной безопасности Экологическая безопасность и охрана окружающей среды.</w:t>
      </w:r>
    </w:p>
    <w:p w:rsidR="00535660" w:rsidRPr="00233050" w:rsidRDefault="00535660" w:rsidP="00535660">
      <w:pPr>
        <w:ind w:firstLine="708"/>
      </w:pPr>
      <w:r w:rsidRPr="00233050">
        <w:t xml:space="preserve"> Влияние экологической безопасности на национальную безопасность Российской Федерации.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порядок обращения в них. Неблагоприятные районы в месте проживания и факторы экологического риска. Средства индивидуальной защиты. Предназначение и использование экологических знаков.</w:t>
      </w:r>
    </w:p>
    <w:p w:rsidR="00535660" w:rsidRPr="00233050" w:rsidRDefault="00535660" w:rsidP="00535660">
      <w:pPr>
        <w:ind w:firstLine="708"/>
      </w:pPr>
      <w:r w:rsidRPr="00233050">
        <w:t xml:space="preserve"> Безопасность на транспорте. Правила безопасного поведения в общественном транспорте, такси и маршрутном такси, на железнодорожном, воздушном и водном транспорте. Предназначение и использование сигнальных цветов, знаков безопасности и сигнальной разметки. Ответственность за асоциальное поведение на транспорте. Правила безопасности дорожного движения, касающиеся пешеходов, пассажиров и водителей транспортных средств: мопедов, мотоциклов, легковых автомобилей. Предназначение и использование дорожных знаков. </w:t>
      </w:r>
    </w:p>
    <w:p w:rsidR="00535660" w:rsidRPr="00233050" w:rsidRDefault="00535660" w:rsidP="00535660">
      <w:pPr>
        <w:ind w:firstLine="708"/>
      </w:pPr>
      <w:r w:rsidRPr="00233050">
        <w:t>Явные и скрытые опасности современных молодежных хобби. Их последствия и ответственность за правонарушения, связанные с ними.</w:t>
      </w:r>
    </w:p>
    <w:p w:rsidR="00535660" w:rsidRPr="00233050" w:rsidRDefault="00535660" w:rsidP="00535660">
      <w:pPr>
        <w:ind w:firstLine="708"/>
        <w:jc w:val="center"/>
      </w:pPr>
    </w:p>
    <w:p w:rsidR="00535660" w:rsidRPr="00233050" w:rsidRDefault="00535660" w:rsidP="00535660">
      <w:pPr>
        <w:ind w:firstLine="708"/>
        <w:jc w:val="center"/>
        <w:rPr>
          <w:b/>
        </w:rPr>
      </w:pPr>
      <w:r w:rsidRPr="00233050">
        <w:rPr>
          <w:b/>
        </w:rPr>
        <w:t>Защита населения Российской Федерации от опасных и чрезвычайных ситуаций Основы законодательства Российской Федерации по организации защиты населения от опасных и чрезвычайных ситуаций.</w:t>
      </w:r>
    </w:p>
    <w:p w:rsidR="00535660" w:rsidRPr="00233050" w:rsidRDefault="00535660" w:rsidP="00535660">
      <w:pPr>
        <w:ind w:firstLine="708"/>
        <w:jc w:val="center"/>
      </w:pPr>
    </w:p>
    <w:p w:rsidR="00535660" w:rsidRPr="00233050" w:rsidRDefault="00535660" w:rsidP="00535660">
      <w:pPr>
        <w:ind w:firstLine="708"/>
      </w:pPr>
      <w:r w:rsidRPr="00233050">
        <w:t xml:space="preserve">Права, обязанности и ответственность гражданина в области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w:t>
      </w:r>
      <w:r w:rsidRPr="00233050">
        <w:lastRenderedPageBreak/>
        <w:t>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опасности и чрезвычайные ситуации, возникающие при ведении военных действий или вследствие этих действий. Правила и рекомендации по безопасному поведению в условиях опасных и чрезвычайных ситуаций природного, техногенного и социального характера, при ведении военных действий или вследствие этих действий. Предназначение и использование сигнальных цветов, знаков безопасности, сигнальной разметки и плана эвакуации. Средства индивидуальной и коллективной защиты, приборы индивидуального дозиметрического контроля.</w:t>
      </w:r>
    </w:p>
    <w:p w:rsidR="00535660" w:rsidRPr="00233050" w:rsidRDefault="00535660" w:rsidP="00535660">
      <w:pPr>
        <w:ind w:firstLine="708"/>
        <w:jc w:val="center"/>
        <w:rPr>
          <w:b/>
        </w:rPr>
      </w:pPr>
    </w:p>
    <w:p w:rsidR="00535660" w:rsidRPr="00233050" w:rsidRDefault="00535660" w:rsidP="00535660">
      <w:pPr>
        <w:ind w:firstLine="708"/>
        <w:jc w:val="center"/>
      </w:pPr>
      <w:r w:rsidRPr="00233050">
        <w:rPr>
          <w:b/>
        </w:rPr>
        <w:t>Основы противодействия экстремизму, терроризму и наркотизму в Российской Федерации Сущность явлений экстремизма, терроризма и наркотизма.</w:t>
      </w:r>
      <w:r w:rsidRPr="00233050">
        <w:t xml:space="preserve"> </w:t>
      </w:r>
    </w:p>
    <w:p w:rsidR="00535660" w:rsidRPr="00233050" w:rsidRDefault="00535660" w:rsidP="00535660">
      <w:pPr>
        <w:ind w:firstLine="708"/>
      </w:pPr>
    </w:p>
    <w:p w:rsidR="00535660" w:rsidRPr="00233050" w:rsidRDefault="00535660" w:rsidP="00535660">
      <w:pPr>
        <w:ind w:firstLine="708"/>
      </w:pPr>
      <w:r w:rsidRPr="00233050">
        <w:t xml:space="preserve">Общегосударственная система противодействия экстремизму, терроризму и наркотизму: основы законодательства Российской Федерации в этой области; органы исполнительной власти, осуществляющие противодействие экстремизму, терроризму и наркотизму; права и ответственность гражданина в области противодействия экстремизму, терроризму и наркотизму в Российской Федерации. </w:t>
      </w:r>
    </w:p>
    <w:p w:rsidR="00535660" w:rsidRPr="00233050" w:rsidRDefault="00535660" w:rsidP="00535660">
      <w:pPr>
        <w:ind w:firstLine="708"/>
      </w:pPr>
      <w:r w:rsidRPr="00233050">
        <w:t>Способы противодействия вовлечению в экстремистскую к террористическую деятельность, распространению и употреблению наркотических средств. Правила и рекомендации по безопасному поведению при установлении уровней террористической опасности и угрозе совершения террористического акта.</w:t>
      </w:r>
    </w:p>
    <w:p w:rsidR="00535660" w:rsidRPr="00233050" w:rsidRDefault="00535660" w:rsidP="00535660">
      <w:pPr>
        <w:ind w:firstLine="708"/>
        <w:jc w:val="center"/>
        <w:rPr>
          <w:b/>
        </w:rPr>
      </w:pPr>
      <w:r w:rsidRPr="00233050">
        <w:rPr>
          <w:b/>
        </w:rPr>
        <w:t>Основы здорового образа жизни</w:t>
      </w:r>
    </w:p>
    <w:p w:rsidR="00535660" w:rsidRPr="00233050" w:rsidRDefault="00535660" w:rsidP="00535660">
      <w:pPr>
        <w:ind w:firstLine="708"/>
      </w:pPr>
      <w:r w:rsidRPr="00233050">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535660" w:rsidRPr="00233050" w:rsidRDefault="00535660" w:rsidP="00535660">
      <w:pPr>
        <w:ind w:firstLine="708"/>
      </w:pPr>
    </w:p>
    <w:p w:rsidR="00535660" w:rsidRPr="00233050" w:rsidRDefault="00535660" w:rsidP="00535660">
      <w:pPr>
        <w:ind w:firstLine="708"/>
        <w:jc w:val="center"/>
        <w:rPr>
          <w:b/>
        </w:rPr>
      </w:pPr>
      <w:r w:rsidRPr="00233050">
        <w:rPr>
          <w:b/>
        </w:rPr>
        <w:t>Основы медицинских знаний и оказание первой помощи</w:t>
      </w:r>
    </w:p>
    <w:p w:rsidR="00535660" w:rsidRPr="00233050" w:rsidRDefault="00535660" w:rsidP="00535660">
      <w:pPr>
        <w:ind w:firstLine="708"/>
        <w:jc w:val="center"/>
      </w:pPr>
    </w:p>
    <w:p w:rsidR="00535660" w:rsidRPr="00233050" w:rsidRDefault="00535660" w:rsidP="00535660">
      <w:pPr>
        <w:ind w:firstLine="708"/>
      </w:pPr>
      <w:r w:rsidRPr="00233050">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оказания первой помощи, способы оказания первой помощи при неотложных состояниях. Правила и способы переноски (транспортировки) пострадавших. </w:t>
      </w:r>
    </w:p>
    <w:p w:rsidR="00535660" w:rsidRPr="00233050" w:rsidRDefault="00535660" w:rsidP="00535660">
      <w:pPr>
        <w:ind w:firstLine="708"/>
      </w:pPr>
      <w:r w:rsidRPr="00233050">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этой сфере. Основные инфекционные заболевания и их профилактика. Правила поведения при возникновении эпидемии. Предназначение и использование знаков безопасности медицинского и санитарного назначения.</w:t>
      </w:r>
    </w:p>
    <w:p w:rsidR="00535660" w:rsidRPr="00233050" w:rsidRDefault="00535660" w:rsidP="00535660">
      <w:pPr>
        <w:ind w:firstLine="708"/>
      </w:pPr>
    </w:p>
    <w:p w:rsidR="00535660" w:rsidRPr="00233050" w:rsidRDefault="00535660" w:rsidP="00535660">
      <w:pPr>
        <w:ind w:firstLine="708"/>
        <w:jc w:val="center"/>
        <w:rPr>
          <w:b/>
        </w:rPr>
      </w:pPr>
      <w:r w:rsidRPr="00233050">
        <w:rPr>
          <w:b/>
        </w:rPr>
        <w:t>Основы обороны государства</w:t>
      </w:r>
    </w:p>
    <w:p w:rsidR="00535660" w:rsidRPr="00233050" w:rsidRDefault="00535660" w:rsidP="00535660">
      <w:pPr>
        <w:ind w:firstLine="708"/>
        <w:jc w:val="center"/>
      </w:pPr>
    </w:p>
    <w:p w:rsidR="00535660" w:rsidRPr="00233050" w:rsidRDefault="00535660" w:rsidP="00535660">
      <w:pPr>
        <w:ind w:firstLine="708"/>
      </w:pPr>
      <w:r w:rsidRPr="00233050">
        <w:t>Состояние и тенденции развития современного мира и России. Национальные интересы Российской Федерации и стратегические национальные приоритеты. Факторы и источники угроз национальной и военной безопасности, оказывающие негативное влияние на интересы России. Обеспечение национальной безопасности Российской Федерации. Военная политика Российской Федерации в современных условиях. Основные задачи и приоритеты международного сотрудничества Российской Федерации для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w:t>
      </w:r>
    </w:p>
    <w:p w:rsidR="00535660" w:rsidRPr="00233050" w:rsidRDefault="00535660" w:rsidP="00535660">
      <w:pPr>
        <w:ind w:firstLine="708"/>
      </w:pPr>
    </w:p>
    <w:p w:rsidR="00535660" w:rsidRPr="00233050" w:rsidRDefault="00535660" w:rsidP="00535660">
      <w:pPr>
        <w:ind w:firstLine="708"/>
        <w:jc w:val="center"/>
      </w:pPr>
      <w:r w:rsidRPr="00233050">
        <w:rPr>
          <w:b/>
        </w:rPr>
        <w:t>Правовые основы военной службы</w:t>
      </w:r>
    </w:p>
    <w:p w:rsidR="00535660" w:rsidRPr="00233050" w:rsidRDefault="00535660" w:rsidP="00535660">
      <w:pPr>
        <w:ind w:firstLine="708"/>
      </w:pPr>
    </w:p>
    <w:p w:rsidR="00535660" w:rsidRPr="00233050" w:rsidRDefault="00535660" w:rsidP="00535660">
      <w:pPr>
        <w:ind w:firstLine="708"/>
      </w:pPr>
      <w:r w:rsidRPr="00233050">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ВС РФ. Мобилизационный резерв.</w:t>
      </w:r>
    </w:p>
    <w:p w:rsidR="00535660" w:rsidRPr="00233050" w:rsidRDefault="00535660" w:rsidP="00535660">
      <w:pPr>
        <w:ind w:firstLine="708"/>
      </w:pPr>
    </w:p>
    <w:p w:rsidR="00535660" w:rsidRPr="00233050" w:rsidRDefault="00535660" w:rsidP="00535660">
      <w:pPr>
        <w:ind w:firstLine="708"/>
        <w:jc w:val="center"/>
        <w:rPr>
          <w:b/>
        </w:rPr>
      </w:pPr>
      <w:r w:rsidRPr="00233050">
        <w:rPr>
          <w:b/>
        </w:rPr>
        <w:t>Элементы начальной военной подготовки</w:t>
      </w:r>
    </w:p>
    <w:p w:rsidR="00535660" w:rsidRPr="00233050" w:rsidRDefault="00535660" w:rsidP="00535660">
      <w:pPr>
        <w:ind w:firstLine="708"/>
      </w:pPr>
      <w:r w:rsidRPr="00233050">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535660" w:rsidRPr="00233050" w:rsidRDefault="00535660" w:rsidP="00535660">
      <w:pPr>
        <w:ind w:firstLine="708"/>
      </w:pPr>
      <w:r w:rsidRPr="00233050">
        <w:t>Назначение, боевые свойства и общее устройство автомата Калашникова.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оружием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535660" w:rsidRPr="00233050" w:rsidRDefault="00535660" w:rsidP="00535660">
      <w:pPr>
        <w:ind w:firstLine="708"/>
      </w:pPr>
      <w:r w:rsidRPr="00233050">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(противогаза, респиратора, общевойскового защитного комплекта и легкого защитного костюма Л-1). Действия по сигналам оповещения. Состав и применение индивидуальной аптечки. Оказание первой помощи в бою. Способы выноса раненых с поля боя.</w:t>
      </w:r>
    </w:p>
    <w:p w:rsidR="00535660" w:rsidRPr="00233050" w:rsidRDefault="00535660" w:rsidP="00535660">
      <w:pPr>
        <w:ind w:firstLine="708"/>
      </w:pPr>
    </w:p>
    <w:p w:rsidR="00535660" w:rsidRPr="00233050" w:rsidRDefault="00535660" w:rsidP="00535660">
      <w:pPr>
        <w:ind w:firstLine="708"/>
        <w:jc w:val="center"/>
        <w:rPr>
          <w:b/>
        </w:rPr>
      </w:pPr>
      <w:r w:rsidRPr="00233050">
        <w:rPr>
          <w:b/>
        </w:rPr>
        <w:t>Военно-профессиональная деятельность</w:t>
      </w:r>
    </w:p>
    <w:p w:rsidR="00535660" w:rsidRPr="00233050" w:rsidRDefault="00535660" w:rsidP="00535660">
      <w:pPr>
        <w:ind w:firstLine="708"/>
        <w:jc w:val="center"/>
      </w:pPr>
    </w:p>
    <w:p w:rsidR="00535660" w:rsidRPr="00233050" w:rsidRDefault="00535660" w:rsidP="00535660">
      <w:pPr>
        <w:ind w:firstLine="708"/>
      </w:pPr>
      <w:r w:rsidRPr="00233050">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535660" w:rsidRPr="00233050" w:rsidRDefault="00535660" w:rsidP="00535660">
      <w:pPr>
        <w:tabs>
          <w:tab w:val="left" w:pos="2055"/>
        </w:tabs>
      </w:pPr>
      <w:r w:rsidRPr="00233050">
        <w:tab/>
      </w:r>
    </w:p>
    <w:p w:rsidR="008A30CE" w:rsidRPr="00233050" w:rsidRDefault="008A30CE" w:rsidP="008A30CE">
      <w:pPr>
        <w:jc w:val="center"/>
      </w:pPr>
    </w:p>
    <w:p w:rsidR="00535660" w:rsidRPr="00233050" w:rsidRDefault="00535660" w:rsidP="00535660">
      <w:pPr>
        <w:tabs>
          <w:tab w:val="left" w:pos="2055"/>
        </w:tabs>
        <w:jc w:val="center"/>
        <w:rPr>
          <w:b/>
        </w:rPr>
      </w:pPr>
      <w:r w:rsidRPr="00233050">
        <w:rPr>
          <w:b/>
        </w:rPr>
        <w:t xml:space="preserve">ТЕМАТИЧЕСКОЕ ПЛАНИРОВАНИЕ </w:t>
      </w:r>
    </w:p>
    <w:p w:rsidR="00535660" w:rsidRPr="00233050" w:rsidRDefault="00535660" w:rsidP="00535660">
      <w:pPr>
        <w:tabs>
          <w:tab w:val="left" w:pos="2055"/>
        </w:tabs>
        <w:jc w:val="center"/>
        <w:rPr>
          <w:b/>
        </w:rPr>
      </w:pPr>
      <w:r w:rsidRPr="00233050">
        <w:rPr>
          <w:b/>
        </w:rPr>
        <w:t>10 класс</w:t>
      </w:r>
    </w:p>
    <w:tbl>
      <w:tblPr>
        <w:tblpPr w:leftFromText="180" w:rightFromText="180" w:vertAnchor="text" w:horzAnchor="margin" w:tblpY="166"/>
        <w:tblW w:w="9786" w:type="dxa"/>
        <w:tblLayout w:type="fixed"/>
        <w:tblCellMar>
          <w:left w:w="0" w:type="dxa"/>
          <w:right w:w="0" w:type="dxa"/>
        </w:tblCellMar>
        <w:tblLook w:val="0000"/>
      </w:tblPr>
      <w:tblGrid>
        <w:gridCol w:w="992"/>
        <w:gridCol w:w="8794"/>
      </w:tblGrid>
      <w:tr w:rsidR="00535660" w:rsidRPr="00233050" w:rsidTr="00535660">
        <w:trPr>
          <w:trHeight w:hRule="exact" w:val="845"/>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jc w:val="center"/>
              <w:rPr>
                <w:rFonts w:eastAsia="Calibri"/>
              </w:rPr>
            </w:pPr>
            <w:r w:rsidRPr="00233050">
              <w:rPr>
                <w:rFonts w:eastAsia="Calibri"/>
              </w:rPr>
              <w:t>№ п/п</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jc w:val="center"/>
              <w:rPr>
                <w:rFonts w:eastAsia="Calibri"/>
              </w:rPr>
            </w:pPr>
            <w:r w:rsidRPr="00233050">
              <w:rPr>
                <w:rFonts w:eastAsia="Calibri"/>
              </w:rPr>
              <w:t>Разделы и темы</w:t>
            </w:r>
          </w:p>
          <w:p w:rsidR="00535660" w:rsidRPr="00233050" w:rsidRDefault="00535660" w:rsidP="00535660">
            <w:pPr>
              <w:jc w:val="center"/>
              <w:rPr>
                <w:rFonts w:eastAsia="Calibri"/>
              </w:rPr>
            </w:pPr>
          </w:p>
        </w:tc>
      </w:tr>
      <w:tr w:rsidR="00535660" w:rsidRPr="00233050" w:rsidTr="00535660">
        <w:trPr>
          <w:trHeight w:hRule="exact" w:val="276"/>
        </w:trPr>
        <w:tc>
          <w:tcPr>
            <w:tcW w:w="9786" w:type="dxa"/>
            <w:gridSpan w:val="2"/>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r w:rsidRPr="00233050">
              <w:rPr>
                <w:rFonts w:eastAsia="Calibri"/>
              </w:rPr>
              <w:t>РАЗДЕЛ I. Основы безопасности личности, общества и государства (12 часов)</w:t>
            </w:r>
          </w:p>
        </w:tc>
      </w:tr>
      <w:tr w:rsidR="00535660" w:rsidRPr="00233050" w:rsidTr="00535660">
        <w:trPr>
          <w:trHeight w:hRule="exact" w:val="563"/>
        </w:trPr>
        <w:tc>
          <w:tcPr>
            <w:tcW w:w="9786" w:type="dxa"/>
            <w:gridSpan w:val="2"/>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r w:rsidRPr="00233050">
              <w:rPr>
                <w:rFonts w:eastAsia="Calibri"/>
              </w:rPr>
              <w:t>1. Основы комплексной безопасности. Защита населения от внешних и внутренних угроз  (5 часов)</w:t>
            </w:r>
          </w:p>
        </w:tc>
      </w:tr>
      <w:tr w:rsidR="00535660" w:rsidRPr="00233050" w:rsidTr="00535660">
        <w:trPr>
          <w:trHeight w:hRule="exact" w:val="429"/>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1</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Основные направления национальной безопасности</w:t>
            </w:r>
          </w:p>
        </w:tc>
      </w:tr>
      <w:tr w:rsidR="00535660" w:rsidRPr="00233050" w:rsidTr="00535660">
        <w:trPr>
          <w:trHeight w:hRule="exact" w:val="549"/>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2</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r w:rsidRPr="00233050">
              <w:rPr>
                <w:rFonts w:eastAsia="Calibri"/>
              </w:rPr>
              <w:t>Государственная и общественная безопасность</w:t>
            </w:r>
          </w:p>
          <w:p w:rsidR="00535660" w:rsidRPr="00233050" w:rsidRDefault="00535660" w:rsidP="00535660">
            <w:pPr>
              <w:rPr>
                <w:rFonts w:eastAsia="Calibri"/>
              </w:rPr>
            </w:pPr>
          </w:p>
        </w:tc>
      </w:tr>
      <w:tr w:rsidR="00535660" w:rsidRPr="00233050" w:rsidTr="00535660">
        <w:trPr>
          <w:trHeight w:hRule="exact" w:val="429"/>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3</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Обеспечение национальной безопасности России на международной арене</w:t>
            </w:r>
          </w:p>
        </w:tc>
      </w:tr>
      <w:tr w:rsidR="00535660" w:rsidRPr="00233050" w:rsidTr="00535660">
        <w:trPr>
          <w:trHeight w:hRule="exact" w:val="705"/>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lastRenderedPageBreak/>
              <w:t>4</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Законодательные и нормативно-правовые акты РФ по обеспечению безопасности</w:t>
            </w:r>
          </w:p>
          <w:p w:rsidR="00535660" w:rsidRPr="00233050" w:rsidRDefault="00535660" w:rsidP="00535660">
            <w:pPr>
              <w:rPr>
                <w:rFonts w:eastAsia="Calibri"/>
              </w:rPr>
            </w:pPr>
          </w:p>
        </w:tc>
      </w:tr>
      <w:tr w:rsidR="00535660" w:rsidRPr="00233050" w:rsidTr="00535660">
        <w:trPr>
          <w:trHeight w:hRule="exact" w:val="569"/>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5</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Единая государственная система предупреждения и ликвидации чрезвычайных ситуаций (РСЧС)</w:t>
            </w:r>
          </w:p>
        </w:tc>
      </w:tr>
      <w:tr w:rsidR="00535660" w:rsidRPr="00233050" w:rsidTr="00535660">
        <w:trPr>
          <w:trHeight w:hRule="exact" w:val="279"/>
        </w:trPr>
        <w:tc>
          <w:tcPr>
            <w:tcW w:w="992"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r w:rsidRPr="00233050">
              <w:rPr>
                <w:rFonts w:eastAsia="Calibri"/>
              </w:rPr>
              <w:t>2. Гражданская оборона - составная часть обороноспособности страны (7 часов)</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tc>
      </w:tr>
      <w:tr w:rsidR="00535660" w:rsidRPr="00233050" w:rsidTr="00535660">
        <w:trPr>
          <w:trHeight w:hRule="exact" w:val="412"/>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6</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Гражданская оборона: основные понятия, определения и задачи</w:t>
            </w:r>
          </w:p>
        </w:tc>
      </w:tr>
      <w:tr w:rsidR="00535660" w:rsidRPr="00233050" w:rsidTr="00535660">
        <w:trPr>
          <w:trHeight w:hRule="exact" w:val="560"/>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7</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Современные средства поражения и их поражающие факторы, мероприятия по защите населения</w:t>
            </w:r>
          </w:p>
        </w:tc>
      </w:tr>
      <w:tr w:rsidR="00535660" w:rsidRPr="00233050" w:rsidTr="00535660">
        <w:trPr>
          <w:trHeight w:hRule="exact" w:val="865"/>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8</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Оповещение населения об опасностях, возникающих в чрезвычайных ситуациях военного и мирного времени</w:t>
            </w:r>
          </w:p>
          <w:p w:rsidR="00535660" w:rsidRPr="00233050" w:rsidRDefault="00535660" w:rsidP="00535660">
            <w:pPr>
              <w:rPr>
                <w:rFonts w:eastAsia="Calibri"/>
              </w:rPr>
            </w:pPr>
            <w:r w:rsidRPr="00233050">
              <w:rPr>
                <w:rFonts w:eastAsia="Calibri"/>
              </w:rPr>
              <w:t>населения при ЧС мирного времени»</w:t>
            </w:r>
          </w:p>
        </w:tc>
      </w:tr>
      <w:tr w:rsidR="00535660" w:rsidRPr="00233050" w:rsidTr="00535660">
        <w:trPr>
          <w:trHeight w:hRule="exact" w:val="551"/>
        </w:trPr>
        <w:tc>
          <w:tcPr>
            <w:tcW w:w="992" w:type="dxa"/>
            <w:tcBorders>
              <w:top w:val="single" w:sz="4" w:space="0" w:color="auto"/>
              <w:left w:val="single" w:sz="4" w:space="0" w:color="auto"/>
              <w:bottom w:val="single" w:sz="4" w:space="0" w:color="auto"/>
              <w:right w:val="nil"/>
            </w:tcBorders>
            <w:shd w:val="clear" w:color="auto" w:fill="FFFFFF"/>
            <w:vAlign w:val="center"/>
          </w:tcPr>
          <w:p w:rsidR="00535660" w:rsidRPr="00233050" w:rsidRDefault="00535660" w:rsidP="00535660">
            <w:pPr>
              <w:rPr>
                <w:rFonts w:eastAsia="Calibri"/>
              </w:rPr>
            </w:pPr>
            <w:r w:rsidRPr="00233050">
              <w:rPr>
                <w:rFonts w:eastAsia="Calibri"/>
              </w:rPr>
              <w:t>9</w:t>
            </w:r>
          </w:p>
        </w:tc>
        <w:tc>
          <w:tcPr>
            <w:tcW w:w="8794" w:type="dxa"/>
            <w:tcBorders>
              <w:top w:val="single" w:sz="4" w:space="0" w:color="auto"/>
              <w:left w:val="single" w:sz="4" w:space="0" w:color="auto"/>
              <w:bottom w:val="single" w:sz="4" w:space="0" w:color="auto"/>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Организация инженерной защиты населения от поражающих факторов чрезвычайных ситуаций мирного и военного времени.</w:t>
            </w:r>
          </w:p>
        </w:tc>
      </w:tr>
      <w:tr w:rsidR="00535660" w:rsidRPr="00233050" w:rsidTr="00535660">
        <w:trPr>
          <w:trHeight w:hRule="exact" w:val="289"/>
        </w:trPr>
        <w:tc>
          <w:tcPr>
            <w:tcW w:w="992" w:type="dxa"/>
            <w:tcBorders>
              <w:top w:val="single" w:sz="4" w:space="0" w:color="auto"/>
              <w:left w:val="single" w:sz="4" w:space="0" w:color="auto"/>
              <w:bottom w:val="single" w:sz="4" w:space="0" w:color="auto"/>
              <w:right w:val="nil"/>
            </w:tcBorders>
            <w:shd w:val="clear" w:color="auto" w:fill="FFFFFF"/>
            <w:vAlign w:val="center"/>
          </w:tcPr>
          <w:p w:rsidR="00535660" w:rsidRPr="00233050" w:rsidRDefault="00535660" w:rsidP="00535660">
            <w:pPr>
              <w:rPr>
                <w:rFonts w:eastAsia="Calibri"/>
              </w:rPr>
            </w:pPr>
            <w:r w:rsidRPr="00233050">
              <w:rPr>
                <w:rFonts w:eastAsia="Calibri"/>
              </w:rPr>
              <w:t>10</w:t>
            </w:r>
          </w:p>
        </w:tc>
        <w:tc>
          <w:tcPr>
            <w:tcW w:w="8794" w:type="dxa"/>
            <w:tcBorders>
              <w:top w:val="single" w:sz="4" w:space="0" w:color="auto"/>
              <w:left w:val="single" w:sz="4" w:space="0" w:color="auto"/>
              <w:bottom w:val="single" w:sz="4" w:space="0" w:color="auto"/>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Средства индивидуальной защиты.</w:t>
            </w:r>
          </w:p>
          <w:p w:rsidR="00535660" w:rsidRPr="00233050" w:rsidRDefault="00535660" w:rsidP="00535660">
            <w:pPr>
              <w:rPr>
                <w:rFonts w:eastAsia="Calibri"/>
              </w:rPr>
            </w:pPr>
          </w:p>
          <w:p w:rsidR="00535660" w:rsidRPr="00233050" w:rsidRDefault="00535660" w:rsidP="00535660">
            <w:pPr>
              <w:rPr>
                <w:rFonts w:eastAsia="Calibri"/>
              </w:rPr>
            </w:pPr>
          </w:p>
        </w:tc>
      </w:tr>
      <w:tr w:rsidR="00535660" w:rsidRPr="00233050" w:rsidTr="00535660">
        <w:trPr>
          <w:trHeight w:hRule="exact" w:val="564"/>
        </w:trPr>
        <w:tc>
          <w:tcPr>
            <w:tcW w:w="992" w:type="dxa"/>
            <w:tcBorders>
              <w:top w:val="single" w:sz="4" w:space="0" w:color="auto"/>
              <w:left w:val="single" w:sz="4" w:space="0" w:color="auto"/>
              <w:bottom w:val="single" w:sz="4" w:space="0" w:color="auto"/>
              <w:right w:val="nil"/>
            </w:tcBorders>
            <w:shd w:val="clear" w:color="auto" w:fill="FFFFFF"/>
            <w:vAlign w:val="center"/>
          </w:tcPr>
          <w:p w:rsidR="00535660" w:rsidRPr="00233050" w:rsidRDefault="00535660" w:rsidP="00535660">
            <w:pPr>
              <w:rPr>
                <w:rFonts w:eastAsia="Calibri"/>
              </w:rPr>
            </w:pPr>
            <w:r w:rsidRPr="00233050">
              <w:rPr>
                <w:rFonts w:eastAsia="Calibri"/>
              </w:rPr>
              <w:t>11</w:t>
            </w:r>
          </w:p>
        </w:tc>
        <w:tc>
          <w:tcPr>
            <w:tcW w:w="8794" w:type="dxa"/>
            <w:tcBorders>
              <w:top w:val="single" w:sz="4" w:space="0" w:color="auto"/>
              <w:left w:val="single" w:sz="4" w:space="0" w:color="auto"/>
              <w:bottom w:val="single" w:sz="4" w:space="0" w:color="auto"/>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Мероприятия по защите населения при угрозе ЧС и применение современных средств поражения.</w:t>
            </w:r>
          </w:p>
        </w:tc>
      </w:tr>
      <w:tr w:rsidR="00535660" w:rsidRPr="00233050" w:rsidTr="00535660">
        <w:trPr>
          <w:trHeight w:hRule="exact" w:val="430"/>
        </w:trPr>
        <w:tc>
          <w:tcPr>
            <w:tcW w:w="992" w:type="dxa"/>
            <w:tcBorders>
              <w:top w:val="single" w:sz="4" w:space="0" w:color="auto"/>
              <w:left w:val="single" w:sz="4" w:space="0" w:color="auto"/>
              <w:bottom w:val="single" w:sz="4" w:space="0" w:color="auto"/>
              <w:right w:val="nil"/>
            </w:tcBorders>
            <w:shd w:val="clear" w:color="auto" w:fill="FFFFFF"/>
            <w:vAlign w:val="center"/>
          </w:tcPr>
          <w:p w:rsidR="00535660" w:rsidRPr="00233050" w:rsidRDefault="00535660" w:rsidP="00535660">
            <w:pPr>
              <w:rPr>
                <w:rFonts w:eastAsia="Calibri"/>
              </w:rPr>
            </w:pPr>
            <w:r w:rsidRPr="00233050">
              <w:rPr>
                <w:rFonts w:eastAsia="Calibri"/>
              </w:rPr>
              <w:t>12</w:t>
            </w:r>
          </w:p>
        </w:tc>
        <w:tc>
          <w:tcPr>
            <w:tcW w:w="8794" w:type="dxa"/>
            <w:tcBorders>
              <w:top w:val="single" w:sz="4" w:space="0" w:color="auto"/>
              <w:left w:val="single" w:sz="4" w:space="0" w:color="auto"/>
              <w:bottom w:val="single" w:sz="4" w:space="0" w:color="auto"/>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Организация гражданской обороны в общеобразовательных учреждениях.</w:t>
            </w:r>
          </w:p>
        </w:tc>
      </w:tr>
      <w:tr w:rsidR="00535660" w:rsidRPr="00233050" w:rsidTr="00535660">
        <w:trPr>
          <w:trHeight w:hRule="exact" w:val="549"/>
        </w:trPr>
        <w:tc>
          <w:tcPr>
            <w:tcW w:w="9786" w:type="dxa"/>
            <w:gridSpan w:val="2"/>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r w:rsidRPr="00233050">
              <w:rPr>
                <w:rFonts w:eastAsia="Calibri"/>
              </w:rPr>
              <w:t>РАЗДЕЛ II. Основы военной службы (13 часов)</w:t>
            </w:r>
          </w:p>
        </w:tc>
      </w:tr>
      <w:tr w:rsidR="00535660" w:rsidRPr="00233050" w:rsidTr="00535660">
        <w:trPr>
          <w:trHeight w:hRule="exact" w:val="571"/>
        </w:trPr>
        <w:tc>
          <w:tcPr>
            <w:tcW w:w="9786" w:type="dxa"/>
            <w:gridSpan w:val="2"/>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1. Вооруженные силы Российской Федерации – надежная защита нашего Отечества</w:t>
            </w:r>
          </w:p>
          <w:p w:rsidR="00535660" w:rsidRPr="00233050" w:rsidRDefault="00535660" w:rsidP="00535660">
            <w:r w:rsidRPr="00233050">
              <w:rPr>
                <w:rFonts w:eastAsia="Calibri"/>
              </w:rPr>
              <w:t xml:space="preserve"> (5 часов)  </w:t>
            </w:r>
          </w:p>
        </w:tc>
      </w:tr>
      <w:tr w:rsidR="00535660" w:rsidRPr="00233050" w:rsidTr="00535660">
        <w:trPr>
          <w:trHeight w:hRule="exact" w:val="423"/>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13</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История создания и развития Вооруженных Сил России</w:t>
            </w:r>
          </w:p>
        </w:tc>
      </w:tr>
      <w:tr w:rsidR="00535660" w:rsidRPr="00233050" w:rsidTr="00535660">
        <w:trPr>
          <w:trHeight w:hRule="exact" w:val="288"/>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14</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Состав и структура Вооруженных Сил Российской федерации</w:t>
            </w:r>
          </w:p>
        </w:tc>
      </w:tr>
      <w:tr w:rsidR="00535660" w:rsidRPr="00233050" w:rsidTr="00535660">
        <w:trPr>
          <w:trHeight w:hRule="exact" w:val="293"/>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15</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Вида Вооруженных Сил Российской Федерации, рода Вооруженных Сил Российской Федерации, рода войск</w:t>
            </w:r>
          </w:p>
        </w:tc>
      </w:tr>
      <w:tr w:rsidR="00535660" w:rsidRPr="00233050" w:rsidTr="00535660">
        <w:trPr>
          <w:trHeight w:hRule="exact" w:val="268"/>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16</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Отдельные рода войск Вооруженных Сил Российской Федерации</w:t>
            </w:r>
          </w:p>
        </w:tc>
      </w:tr>
      <w:tr w:rsidR="00535660" w:rsidRPr="00233050" w:rsidTr="00535660">
        <w:trPr>
          <w:trHeight w:hRule="exact" w:val="286"/>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17</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Другие рода войск, их состав и предназначение</w:t>
            </w:r>
          </w:p>
        </w:tc>
      </w:tr>
      <w:tr w:rsidR="00535660" w:rsidRPr="00233050" w:rsidTr="00535660">
        <w:trPr>
          <w:trHeight w:hRule="exact" w:val="559"/>
        </w:trPr>
        <w:tc>
          <w:tcPr>
            <w:tcW w:w="992"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p>
          <w:p w:rsidR="00535660" w:rsidRPr="00233050" w:rsidRDefault="00535660" w:rsidP="00535660">
            <w:pPr>
              <w:rPr>
                <w:rFonts w:eastAsia="Calibri"/>
              </w:rPr>
            </w:pPr>
            <w:r w:rsidRPr="00233050">
              <w:rPr>
                <w:rFonts w:eastAsia="Calibri"/>
              </w:rPr>
              <w:t>2. Правовые основы военной службы (8 часов)</w:t>
            </w:r>
          </w:p>
          <w:p w:rsidR="00535660" w:rsidRPr="00233050" w:rsidRDefault="00535660" w:rsidP="00535660"/>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tc>
      </w:tr>
      <w:tr w:rsidR="00535660" w:rsidRPr="00233050" w:rsidTr="00535660">
        <w:trPr>
          <w:trHeight w:hRule="exact" w:val="293"/>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18</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Воинская обязанность граждан. Постановка на первоначальный воинский учет</w:t>
            </w:r>
          </w:p>
        </w:tc>
      </w:tr>
      <w:tr w:rsidR="00535660" w:rsidRPr="00233050" w:rsidTr="00535660">
        <w:trPr>
          <w:trHeight w:hRule="exact" w:val="557"/>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19</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Общевоинские уставы Вооруженных Сил Российской Федерации – закон воинской жизни</w:t>
            </w:r>
          </w:p>
        </w:tc>
      </w:tr>
      <w:tr w:rsidR="00535660" w:rsidRPr="00233050" w:rsidTr="00535660">
        <w:trPr>
          <w:trHeight w:hRule="exact" w:val="576"/>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20</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Основные виды военно-профессиональной деятельности</w:t>
            </w:r>
          </w:p>
        </w:tc>
      </w:tr>
      <w:tr w:rsidR="00535660" w:rsidRPr="00233050" w:rsidTr="00535660">
        <w:trPr>
          <w:trHeight w:hRule="exact" w:val="287"/>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21</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Размещение и быт военнослужащих</w:t>
            </w:r>
          </w:p>
        </w:tc>
      </w:tr>
      <w:tr w:rsidR="00535660" w:rsidRPr="00233050" w:rsidTr="00535660">
        <w:trPr>
          <w:trHeight w:hRule="exact" w:val="432"/>
        </w:trPr>
        <w:tc>
          <w:tcPr>
            <w:tcW w:w="992" w:type="dxa"/>
            <w:tcBorders>
              <w:top w:val="single" w:sz="4" w:space="0" w:color="auto"/>
              <w:left w:val="single" w:sz="4" w:space="0" w:color="auto"/>
              <w:bottom w:val="single" w:sz="4" w:space="0" w:color="auto"/>
              <w:right w:val="nil"/>
            </w:tcBorders>
            <w:shd w:val="clear" w:color="auto" w:fill="FFFFFF"/>
            <w:vAlign w:val="center"/>
          </w:tcPr>
          <w:p w:rsidR="00535660" w:rsidRPr="00233050" w:rsidRDefault="00535660" w:rsidP="00535660">
            <w:pPr>
              <w:rPr>
                <w:rFonts w:eastAsia="Calibri"/>
              </w:rPr>
            </w:pPr>
            <w:r w:rsidRPr="00233050">
              <w:rPr>
                <w:rFonts w:eastAsia="Calibri"/>
              </w:rPr>
              <w:t>22</w:t>
            </w:r>
          </w:p>
        </w:tc>
        <w:tc>
          <w:tcPr>
            <w:tcW w:w="8794" w:type="dxa"/>
            <w:tcBorders>
              <w:top w:val="single" w:sz="4" w:space="0" w:color="auto"/>
              <w:left w:val="single" w:sz="4" w:space="0" w:color="auto"/>
              <w:bottom w:val="single" w:sz="4" w:space="0" w:color="auto"/>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Суточный наряд. Организация караульной службы</w:t>
            </w:r>
          </w:p>
        </w:tc>
      </w:tr>
      <w:tr w:rsidR="00535660" w:rsidRPr="00233050" w:rsidTr="00535660">
        <w:trPr>
          <w:trHeight w:hRule="exact" w:val="835"/>
        </w:trPr>
        <w:tc>
          <w:tcPr>
            <w:tcW w:w="992" w:type="dxa"/>
            <w:tcBorders>
              <w:top w:val="single" w:sz="4" w:space="0" w:color="auto"/>
              <w:left w:val="single" w:sz="4" w:space="0" w:color="auto"/>
              <w:bottom w:val="single" w:sz="4" w:space="0" w:color="auto"/>
              <w:right w:val="nil"/>
            </w:tcBorders>
            <w:shd w:val="clear" w:color="auto" w:fill="FFFFFF"/>
            <w:vAlign w:val="center"/>
          </w:tcPr>
          <w:p w:rsidR="00535660" w:rsidRPr="00233050" w:rsidRDefault="00535660" w:rsidP="00535660">
            <w:pPr>
              <w:rPr>
                <w:rFonts w:eastAsia="Calibri"/>
              </w:rPr>
            </w:pPr>
            <w:r w:rsidRPr="00233050">
              <w:rPr>
                <w:rFonts w:eastAsia="Calibri"/>
              </w:rPr>
              <w:t>23</w:t>
            </w:r>
          </w:p>
        </w:tc>
        <w:tc>
          <w:tcPr>
            <w:tcW w:w="8794" w:type="dxa"/>
            <w:tcBorders>
              <w:top w:val="single" w:sz="4" w:space="0" w:color="auto"/>
              <w:left w:val="single" w:sz="4" w:space="0" w:color="auto"/>
              <w:bottom w:val="single" w:sz="4" w:space="0" w:color="auto"/>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Строевая подготовка</w:t>
            </w:r>
          </w:p>
          <w:p w:rsidR="00535660" w:rsidRPr="00233050" w:rsidRDefault="00535660" w:rsidP="00535660">
            <w:pPr>
              <w:rPr>
                <w:rFonts w:eastAsia="Calibri"/>
              </w:rPr>
            </w:pPr>
            <w:r w:rsidRPr="00233050">
              <w:rPr>
                <w:rFonts w:eastAsia="Calibri"/>
              </w:rPr>
              <w:t>Огневая подготовка</w:t>
            </w:r>
          </w:p>
          <w:p w:rsidR="00535660" w:rsidRPr="00233050" w:rsidRDefault="00535660" w:rsidP="00535660">
            <w:pPr>
              <w:rPr>
                <w:rFonts w:eastAsia="Calibri"/>
              </w:rPr>
            </w:pPr>
          </w:p>
        </w:tc>
      </w:tr>
      <w:tr w:rsidR="00535660" w:rsidRPr="00233050" w:rsidTr="00535660">
        <w:trPr>
          <w:trHeight w:hRule="exact" w:val="421"/>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24</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Основы тактической подготовки</w:t>
            </w:r>
          </w:p>
        </w:tc>
      </w:tr>
      <w:tr w:rsidR="00535660" w:rsidRPr="00233050" w:rsidTr="00535660">
        <w:trPr>
          <w:trHeight w:hRule="exact" w:val="569"/>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25</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Учебные сборы – составная часть подготовки к военной службе</w:t>
            </w:r>
          </w:p>
        </w:tc>
      </w:tr>
      <w:tr w:rsidR="00535660" w:rsidRPr="00233050" w:rsidTr="00535660">
        <w:trPr>
          <w:trHeight w:hRule="exact" w:val="563"/>
        </w:trPr>
        <w:tc>
          <w:tcPr>
            <w:tcW w:w="97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Раздел III.  Безопасность и защита человека в опасных и чрезвычайных ситуациях</w:t>
            </w:r>
          </w:p>
          <w:p w:rsidR="00535660" w:rsidRPr="00233050" w:rsidRDefault="00535660" w:rsidP="00535660">
            <w:r w:rsidRPr="00233050">
              <w:rPr>
                <w:rFonts w:eastAsia="Calibri"/>
              </w:rPr>
              <w:t xml:space="preserve"> (3 часа)</w:t>
            </w:r>
          </w:p>
        </w:tc>
      </w:tr>
      <w:tr w:rsidR="00535660" w:rsidRPr="00233050" w:rsidTr="00535660">
        <w:trPr>
          <w:trHeight w:hRule="exact" w:val="571"/>
        </w:trPr>
        <w:tc>
          <w:tcPr>
            <w:tcW w:w="97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5660" w:rsidRPr="00233050" w:rsidRDefault="00535660" w:rsidP="00535660">
            <w:r w:rsidRPr="00233050">
              <w:rPr>
                <w:rFonts w:eastAsia="Calibri"/>
              </w:rPr>
              <w:t>1. Опасные и чрезвычайные ситуации и правила безопасного поведения (3часа)</w:t>
            </w:r>
          </w:p>
        </w:tc>
      </w:tr>
      <w:tr w:rsidR="00535660" w:rsidRPr="00233050" w:rsidTr="00535660">
        <w:trPr>
          <w:trHeight w:hRule="exact" w:val="848"/>
        </w:trPr>
        <w:tc>
          <w:tcPr>
            <w:tcW w:w="992" w:type="dxa"/>
            <w:tcBorders>
              <w:top w:val="single" w:sz="4" w:space="0" w:color="auto"/>
              <w:left w:val="single" w:sz="4" w:space="0" w:color="auto"/>
              <w:bottom w:val="single" w:sz="4" w:space="0" w:color="auto"/>
              <w:right w:val="nil"/>
            </w:tcBorders>
            <w:shd w:val="clear" w:color="auto" w:fill="FFFFFF"/>
            <w:vAlign w:val="center"/>
          </w:tcPr>
          <w:p w:rsidR="00535660" w:rsidRPr="00233050" w:rsidRDefault="00535660" w:rsidP="00535660">
            <w:pPr>
              <w:rPr>
                <w:rFonts w:eastAsia="Calibri"/>
              </w:rPr>
            </w:pPr>
            <w:r w:rsidRPr="00233050">
              <w:rPr>
                <w:rFonts w:eastAsia="Calibri"/>
              </w:rPr>
              <w:t>26</w:t>
            </w:r>
          </w:p>
        </w:tc>
        <w:tc>
          <w:tcPr>
            <w:tcW w:w="8794" w:type="dxa"/>
            <w:tcBorders>
              <w:top w:val="single" w:sz="4" w:space="0" w:color="auto"/>
              <w:left w:val="single" w:sz="4" w:space="0" w:color="auto"/>
              <w:bottom w:val="single" w:sz="4" w:space="0" w:color="auto"/>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Правила поведения в опасных и чрезвычайных ситуациях социального характера</w:t>
            </w:r>
          </w:p>
          <w:p w:rsidR="00535660" w:rsidRPr="00233050" w:rsidRDefault="00535660" w:rsidP="00535660">
            <w:pPr>
              <w:rPr>
                <w:rFonts w:eastAsia="Calibri"/>
              </w:rPr>
            </w:pPr>
          </w:p>
        </w:tc>
      </w:tr>
      <w:tr w:rsidR="00535660" w:rsidRPr="00233050" w:rsidTr="00535660">
        <w:trPr>
          <w:trHeight w:hRule="exact" w:val="705"/>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27</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Правила поведения в условиях опасных и чрезвычайных ситуаций природного и техногенного характера</w:t>
            </w:r>
          </w:p>
          <w:p w:rsidR="00535660" w:rsidRPr="00233050" w:rsidRDefault="00535660" w:rsidP="00535660">
            <w:pPr>
              <w:rPr>
                <w:rFonts w:eastAsia="Calibri"/>
              </w:rPr>
            </w:pPr>
          </w:p>
        </w:tc>
      </w:tr>
      <w:tr w:rsidR="00535660" w:rsidRPr="00233050" w:rsidTr="00535660">
        <w:trPr>
          <w:trHeight w:hRule="exact" w:val="840"/>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lastRenderedPageBreak/>
              <w:t>28</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Правила поведения в условиях вынужденной автономии в природе</w:t>
            </w:r>
          </w:p>
          <w:p w:rsidR="00535660" w:rsidRPr="00233050" w:rsidRDefault="00535660" w:rsidP="00535660">
            <w:pPr>
              <w:rPr>
                <w:rFonts w:eastAsia="Calibri"/>
              </w:rPr>
            </w:pPr>
          </w:p>
        </w:tc>
      </w:tr>
      <w:tr w:rsidR="00535660" w:rsidRPr="00233050" w:rsidTr="00535660">
        <w:trPr>
          <w:trHeight w:hRule="exact" w:val="715"/>
        </w:trPr>
        <w:tc>
          <w:tcPr>
            <w:tcW w:w="9786" w:type="dxa"/>
            <w:gridSpan w:val="2"/>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r w:rsidRPr="00233050">
              <w:rPr>
                <w:rFonts w:eastAsia="Calibri"/>
              </w:rPr>
              <w:t>Раздел  IV. Здоровый образ жизни (6 часов)</w:t>
            </w:r>
          </w:p>
        </w:tc>
      </w:tr>
      <w:tr w:rsidR="00535660" w:rsidRPr="00233050" w:rsidTr="00535660">
        <w:trPr>
          <w:trHeight w:hRule="exact" w:val="697"/>
        </w:trPr>
        <w:tc>
          <w:tcPr>
            <w:tcW w:w="9786" w:type="dxa"/>
            <w:gridSpan w:val="2"/>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r w:rsidRPr="00233050">
              <w:rPr>
                <w:rFonts w:eastAsia="Calibri"/>
              </w:rPr>
              <w:t>1. Основы формирования здорового образа жизни (6 часов)</w:t>
            </w:r>
          </w:p>
        </w:tc>
      </w:tr>
      <w:tr w:rsidR="00535660" w:rsidRPr="00233050" w:rsidTr="00535660">
        <w:trPr>
          <w:trHeight w:hRule="exact" w:val="707"/>
        </w:trPr>
        <w:tc>
          <w:tcPr>
            <w:tcW w:w="992" w:type="dxa"/>
            <w:tcBorders>
              <w:top w:val="single" w:sz="4" w:space="0" w:color="auto"/>
              <w:left w:val="single" w:sz="4" w:space="0" w:color="auto"/>
              <w:bottom w:val="nil"/>
              <w:right w:val="nil"/>
            </w:tcBorders>
            <w:shd w:val="clear" w:color="auto" w:fill="FFFFFF"/>
            <w:vAlign w:val="center"/>
          </w:tcPr>
          <w:p w:rsidR="00535660" w:rsidRPr="00233050" w:rsidRDefault="00535660" w:rsidP="00535660">
            <w:pPr>
              <w:rPr>
                <w:rFonts w:eastAsia="Calibri"/>
              </w:rPr>
            </w:pPr>
            <w:r w:rsidRPr="00233050">
              <w:rPr>
                <w:rFonts w:eastAsia="Calibri"/>
              </w:rPr>
              <w:t>29</w:t>
            </w:r>
          </w:p>
        </w:tc>
        <w:tc>
          <w:tcPr>
            <w:tcW w:w="8794" w:type="dxa"/>
            <w:tcBorders>
              <w:top w:val="single" w:sz="4" w:space="0" w:color="auto"/>
              <w:left w:val="single" w:sz="4" w:space="0" w:color="auto"/>
              <w:bottom w:val="nil"/>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Индивидуальное здоровье человека и здоровье общества</w:t>
            </w:r>
          </w:p>
        </w:tc>
      </w:tr>
      <w:tr w:rsidR="00535660" w:rsidRPr="00233050" w:rsidTr="00535660">
        <w:trPr>
          <w:trHeight w:val="552"/>
        </w:trPr>
        <w:tc>
          <w:tcPr>
            <w:tcW w:w="992" w:type="dxa"/>
            <w:tcBorders>
              <w:top w:val="single" w:sz="4" w:space="0" w:color="auto"/>
              <w:left w:val="single" w:sz="4" w:space="0" w:color="auto"/>
              <w:right w:val="nil"/>
            </w:tcBorders>
            <w:shd w:val="clear" w:color="auto" w:fill="FFFFFF"/>
            <w:vAlign w:val="center"/>
          </w:tcPr>
          <w:p w:rsidR="00535660" w:rsidRPr="00233050" w:rsidRDefault="00535660" w:rsidP="00535660">
            <w:pPr>
              <w:rPr>
                <w:rFonts w:eastAsia="Calibri"/>
              </w:rPr>
            </w:pPr>
            <w:r w:rsidRPr="00233050">
              <w:rPr>
                <w:rFonts w:eastAsia="Calibri"/>
              </w:rPr>
              <w:t>30</w:t>
            </w:r>
          </w:p>
        </w:tc>
        <w:tc>
          <w:tcPr>
            <w:tcW w:w="8794" w:type="dxa"/>
            <w:tcBorders>
              <w:top w:val="single" w:sz="4" w:space="0" w:color="auto"/>
              <w:left w:val="single" w:sz="4" w:space="0" w:color="auto"/>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Здоровье человека и его физическое развитие</w:t>
            </w:r>
          </w:p>
        </w:tc>
      </w:tr>
      <w:tr w:rsidR="00535660" w:rsidRPr="00233050" w:rsidTr="00535660">
        <w:trPr>
          <w:trHeight w:val="423"/>
        </w:trPr>
        <w:tc>
          <w:tcPr>
            <w:tcW w:w="992" w:type="dxa"/>
            <w:tcBorders>
              <w:top w:val="single" w:sz="4" w:space="0" w:color="auto"/>
              <w:left w:val="single" w:sz="4" w:space="0" w:color="auto"/>
              <w:right w:val="nil"/>
            </w:tcBorders>
            <w:shd w:val="clear" w:color="auto" w:fill="FFFFFF"/>
            <w:vAlign w:val="center"/>
          </w:tcPr>
          <w:p w:rsidR="00535660" w:rsidRPr="00233050" w:rsidRDefault="00535660" w:rsidP="00535660">
            <w:pPr>
              <w:rPr>
                <w:rFonts w:eastAsia="Calibri"/>
              </w:rPr>
            </w:pPr>
            <w:r w:rsidRPr="00233050">
              <w:rPr>
                <w:rFonts w:eastAsia="Calibri"/>
              </w:rPr>
              <w:t>31</w:t>
            </w:r>
          </w:p>
        </w:tc>
        <w:tc>
          <w:tcPr>
            <w:tcW w:w="8794" w:type="dxa"/>
            <w:tcBorders>
              <w:top w:val="single" w:sz="4" w:space="0" w:color="auto"/>
              <w:left w:val="single" w:sz="4" w:space="0" w:color="auto"/>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Культура питания</w:t>
            </w:r>
          </w:p>
        </w:tc>
      </w:tr>
      <w:tr w:rsidR="00535660" w:rsidRPr="00233050" w:rsidTr="00535660">
        <w:trPr>
          <w:trHeight w:val="551"/>
        </w:trPr>
        <w:tc>
          <w:tcPr>
            <w:tcW w:w="992" w:type="dxa"/>
            <w:tcBorders>
              <w:top w:val="single" w:sz="4" w:space="0" w:color="auto"/>
              <w:left w:val="single" w:sz="4" w:space="0" w:color="auto"/>
              <w:right w:val="nil"/>
            </w:tcBorders>
            <w:shd w:val="clear" w:color="auto" w:fill="FFFFFF"/>
            <w:vAlign w:val="center"/>
          </w:tcPr>
          <w:p w:rsidR="00535660" w:rsidRPr="00233050" w:rsidRDefault="00535660" w:rsidP="00535660">
            <w:pPr>
              <w:rPr>
                <w:rFonts w:eastAsia="Calibri"/>
              </w:rPr>
            </w:pPr>
            <w:r w:rsidRPr="00233050">
              <w:rPr>
                <w:rFonts w:eastAsia="Calibri"/>
              </w:rPr>
              <w:t>32</w:t>
            </w:r>
          </w:p>
        </w:tc>
        <w:tc>
          <w:tcPr>
            <w:tcW w:w="8794" w:type="dxa"/>
            <w:tcBorders>
              <w:top w:val="single" w:sz="4" w:space="0" w:color="auto"/>
              <w:left w:val="single" w:sz="4" w:space="0" w:color="auto"/>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Режим труда и отдыха – составляющие здорового образа жизни</w:t>
            </w:r>
          </w:p>
        </w:tc>
      </w:tr>
      <w:tr w:rsidR="00535660" w:rsidRPr="00233050" w:rsidTr="00535660">
        <w:trPr>
          <w:trHeight w:val="310"/>
        </w:trPr>
        <w:tc>
          <w:tcPr>
            <w:tcW w:w="992" w:type="dxa"/>
            <w:tcBorders>
              <w:top w:val="single" w:sz="4" w:space="0" w:color="auto"/>
              <w:left w:val="single" w:sz="4" w:space="0" w:color="auto"/>
              <w:right w:val="nil"/>
            </w:tcBorders>
            <w:shd w:val="clear" w:color="auto" w:fill="FFFFFF"/>
            <w:vAlign w:val="center"/>
          </w:tcPr>
          <w:p w:rsidR="00535660" w:rsidRPr="00233050" w:rsidRDefault="00535660" w:rsidP="00535660">
            <w:pPr>
              <w:rPr>
                <w:rFonts w:eastAsia="Calibri"/>
              </w:rPr>
            </w:pPr>
            <w:r w:rsidRPr="00233050">
              <w:rPr>
                <w:rFonts w:eastAsia="Calibri"/>
              </w:rPr>
              <w:t>33</w:t>
            </w:r>
          </w:p>
        </w:tc>
        <w:tc>
          <w:tcPr>
            <w:tcW w:w="8794" w:type="dxa"/>
            <w:tcBorders>
              <w:top w:val="single" w:sz="4" w:space="0" w:color="auto"/>
              <w:left w:val="single" w:sz="4" w:space="0" w:color="auto"/>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Вредные привычки, их влияние на здоровье. Профилактика вредных привычек</w:t>
            </w:r>
          </w:p>
        </w:tc>
      </w:tr>
      <w:tr w:rsidR="00535660" w:rsidRPr="00233050" w:rsidTr="00535660">
        <w:trPr>
          <w:trHeight w:val="649"/>
        </w:trPr>
        <w:tc>
          <w:tcPr>
            <w:tcW w:w="992" w:type="dxa"/>
            <w:tcBorders>
              <w:top w:val="single" w:sz="4" w:space="0" w:color="auto"/>
              <w:left w:val="single" w:sz="4" w:space="0" w:color="auto"/>
              <w:bottom w:val="single" w:sz="4" w:space="0" w:color="auto"/>
              <w:right w:val="nil"/>
            </w:tcBorders>
            <w:shd w:val="clear" w:color="auto" w:fill="FFFFFF"/>
            <w:vAlign w:val="center"/>
          </w:tcPr>
          <w:p w:rsidR="00535660" w:rsidRPr="00233050" w:rsidRDefault="00535660" w:rsidP="00535660">
            <w:pPr>
              <w:rPr>
                <w:rFonts w:eastAsia="Calibri"/>
              </w:rPr>
            </w:pPr>
            <w:r w:rsidRPr="00233050">
              <w:rPr>
                <w:rFonts w:eastAsia="Calibri"/>
              </w:rPr>
              <w:t>34</w:t>
            </w:r>
          </w:p>
        </w:tc>
        <w:tc>
          <w:tcPr>
            <w:tcW w:w="8794" w:type="dxa"/>
            <w:tcBorders>
              <w:top w:val="single" w:sz="4" w:space="0" w:color="auto"/>
              <w:left w:val="single" w:sz="4" w:space="0" w:color="auto"/>
              <w:bottom w:val="single" w:sz="4" w:space="0" w:color="auto"/>
              <w:right w:val="single" w:sz="4" w:space="0" w:color="auto"/>
            </w:tcBorders>
            <w:shd w:val="clear" w:color="auto" w:fill="FFFFFF"/>
            <w:vAlign w:val="center"/>
          </w:tcPr>
          <w:p w:rsidR="00535660" w:rsidRPr="00233050" w:rsidRDefault="00535660" w:rsidP="00535660">
            <w:pPr>
              <w:rPr>
                <w:rFonts w:eastAsia="Calibri"/>
              </w:rPr>
            </w:pPr>
            <w:r w:rsidRPr="00233050">
              <w:rPr>
                <w:rFonts w:eastAsia="Calibri"/>
              </w:rPr>
              <w:t>Духовно – нравственное здоровье – фактор национальной безопасности России</w:t>
            </w:r>
          </w:p>
        </w:tc>
      </w:tr>
      <w:tr w:rsidR="00535660" w:rsidRPr="00233050" w:rsidTr="00535660">
        <w:trPr>
          <w:trHeight w:val="649"/>
        </w:trPr>
        <w:tc>
          <w:tcPr>
            <w:tcW w:w="97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5660" w:rsidRPr="00233050" w:rsidRDefault="00EC75F5" w:rsidP="00535660">
            <w:pPr>
              <w:rPr>
                <w:rFonts w:eastAsia="Calibri"/>
              </w:rPr>
            </w:pPr>
            <w:r>
              <w:rPr>
                <w:rFonts w:eastAsia="Calibri"/>
              </w:rPr>
              <w:t>Учебные сборы 35</w:t>
            </w:r>
            <w:r w:rsidR="00535660" w:rsidRPr="00233050">
              <w:rPr>
                <w:rFonts w:eastAsia="Calibri"/>
              </w:rPr>
              <w:t xml:space="preserve"> часов (5 дней)</w:t>
            </w:r>
          </w:p>
        </w:tc>
      </w:tr>
    </w:tbl>
    <w:p w:rsidR="00640FDF" w:rsidRDefault="00640FDF" w:rsidP="00233050">
      <w:pPr>
        <w:tabs>
          <w:tab w:val="left" w:pos="2055"/>
          <w:tab w:val="left" w:pos="2340"/>
        </w:tabs>
        <w:jc w:val="center"/>
        <w:rPr>
          <w:b/>
          <w:bCs/>
        </w:rPr>
      </w:pPr>
    </w:p>
    <w:p w:rsidR="00640FDF" w:rsidRDefault="00640FDF" w:rsidP="00233050">
      <w:pPr>
        <w:tabs>
          <w:tab w:val="left" w:pos="2055"/>
          <w:tab w:val="left" w:pos="2340"/>
        </w:tabs>
        <w:jc w:val="center"/>
        <w:rPr>
          <w:b/>
          <w:bCs/>
        </w:rPr>
      </w:pPr>
    </w:p>
    <w:p w:rsidR="00BC16D5" w:rsidRPr="00233050" w:rsidRDefault="00BC16D5" w:rsidP="00233050">
      <w:pPr>
        <w:tabs>
          <w:tab w:val="left" w:pos="2055"/>
          <w:tab w:val="left" w:pos="2340"/>
        </w:tabs>
        <w:jc w:val="center"/>
      </w:pPr>
      <w:r w:rsidRPr="00233050">
        <w:rPr>
          <w:b/>
          <w:bCs/>
        </w:rPr>
        <w:t>Тематическое планирование «Основы безопасности жизнедеятельности» 10 класс</w:t>
      </w:r>
    </w:p>
    <w:p w:rsidR="00BC16D5" w:rsidRPr="00233050" w:rsidRDefault="00BC16D5" w:rsidP="00BC16D5">
      <w:pPr>
        <w:shd w:val="clear" w:color="auto" w:fill="FFFFFF"/>
        <w:spacing w:before="100" w:beforeAutospacing="1"/>
        <w:ind w:firstLine="907"/>
        <w:jc w:val="center"/>
      </w:pPr>
      <w:r w:rsidRPr="00233050">
        <w:rPr>
          <w:b/>
          <w:bCs/>
        </w:rPr>
        <w:t>(учебные сборы)</w:t>
      </w:r>
    </w:p>
    <w:tbl>
      <w:tblPr>
        <w:tblW w:w="0" w:type="auto"/>
        <w:tblCellSpacing w:w="15" w:type="dxa"/>
        <w:shd w:val="clear" w:color="auto" w:fill="FFFFFF"/>
        <w:tblCellMar>
          <w:top w:w="15" w:type="dxa"/>
          <w:left w:w="15" w:type="dxa"/>
          <w:bottom w:w="15" w:type="dxa"/>
          <w:right w:w="15" w:type="dxa"/>
        </w:tblCellMar>
        <w:tblLook w:val="04A0"/>
      </w:tblPr>
      <w:tblGrid>
        <w:gridCol w:w="1035"/>
        <w:gridCol w:w="3506"/>
        <w:gridCol w:w="5400"/>
      </w:tblGrid>
      <w:tr w:rsidR="00BC16D5" w:rsidRPr="00233050" w:rsidTr="00BC16D5">
        <w:trPr>
          <w:tblCellSpacing w:w="15" w:type="dxa"/>
        </w:trPr>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C16D5" w:rsidRPr="00233050" w:rsidRDefault="00BC16D5" w:rsidP="00BC16D5">
            <w:pPr>
              <w:spacing w:before="100" w:beforeAutospacing="1" w:after="100" w:afterAutospacing="1"/>
              <w:jc w:val="center"/>
            </w:pPr>
            <w:r w:rsidRPr="00233050">
              <w:rPr>
                <w:b/>
                <w:bCs/>
              </w:rPr>
              <w:t>Номер темы</w:t>
            </w:r>
          </w:p>
        </w:tc>
        <w:tc>
          <w:tcPr>
            <w:tcW w:w="34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C16D5" w:rsidRPr="00233050" w:rsidRDefault="00BC16D5" w:rsidP="00BC16D5">
            <w:pPr>
              <w:spacing w:before="100" w:beforeAutospacing="1" w:after="100" w:afterAutospacing="1"/>
              <w:jc w:val="center"/>
            </w:pPr>
            <w:r w:rsidRPr="00233050">
              <w:rPr>
                <w:b/>
                <w:bCs/>
              </w:rPr>
              <w:t>Название темы</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C16D5" w:rsidRPr="00233050" w:rsidRDefault="00BC16D5" w:rsidP="00BC16D5">
            <w:pPr>
              <w:spacing w:before="100" w:beforeAutospacing="1" w:after="100" w:afterAutospacing="1"/>
              <w:jc w:val="center"/>
            </w:pPr>
            <w:r w:rsidRPr="00233050">
              <w:rPr>
                <w:b/>
                <w:bCs/>
              </w:rPr>
              <w:t>Основное содержание</w:t>
            </w:r>
          </w:p>
        </w:tc>
      </w:tr>
      <w:tr w:rsidR="00BC16D5" w:rsidRPr="00233050" w:rsidTr="00BC16D5">
        <w:trPr>
          <w:tblCellSpacing w:w="15" w:type="dxa"/>
        </w:trPr>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6D5" w:rsidRPr="00233050" w:rsidRDefault="00BC16D5" w:rsidP="00BC16D5">
            <w:pPr>
              <w:spacing w:before="100" w:beforeAutospacing="1" w:after="100" w:afterAutospacing="1"/>
              <w:jc w:val="center"/>
            </w:pPr>
            <w:r w:rsidRPr="00233050">
              <w:t>1</w:t>
            </w:r>
          </w:p>
        </w:tc>
        <w:tc>
          <w:tcPr>
            <w:tcW w:w="34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6D5" w:rsidRPr="00233050" w:rsidRDefault="00BC16D5" w:rsidP="00BC16D5">
            <w:pPr>
              <w:spacing w:before="100" w:beforeAutospacing="1" w:after="100" w:afterAutospacing="1"/>
            </w:pPr>
            <w:r w:rsidRPr="00233050">
              <w:t>Военнослужащие и взаимоотношения между ними (3 ч)</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16D5" w:rsidRPr="00233050" w:rsidRDefault="00BC16D5" w:rsidP="00BC16D5">
            <w:pPr>
              <w:spacing w:before="100" w:beforeAutospacing="1"/>
            </w:pPr>
            <w:r w:rsidRPr="00233050">
              <w:t>1.1. Права, обязанности и ответственность военнослужащих</w:t>
            </w:r>
          </w:p>
          <w:p w:rsidR="00BC16D5" w:rsidRPr="00233050" w:rsidRDefault="00BC16D5" w:rsidP="00BC16D5">
            <w:pPr>
              <w:spacing w:before="100" w:beforeAutospacing="1"/>
            </w:pPr>
            <w:r w:rsidRPr="00233050">
              <w:t>1.2. Взаимоотношения между военнослужащими</w:t>
            </w:r>
          </w:p>
          <w:p w:rsidR="00BC16D5" w:rsidRPr="00233050" w:rsidRDefault="00BC16D5" w:rsidP="00BC16D5">
            <w:pPr>
              <w:spacing w:before="100" w:beforeAutospacing="1" w:after="100" w:afterAutospacing="1"/>
            </w:pPr>
            <w:r w:rsidRPr="00233050">
              <w:t>1.3. Обязанности солдата (матроса)</w:t>
            </w:r>
          </w:p>
        </w:tc>
      </w:tr>
      <w:tr w:rsidR="00BC16D5" w:rsidRPr="00233050" w:rsidTr="00BC16D5">
        <w:trPr>
          <w:tblCellSpacing w:w="15" w:type="dxa"/>
        </w:trPr>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6D5" w:rsidRPr="00233050" w:rsidRDefault="00BC16D5" w:rsidP="00BC16D5">
            <w:pPr>
              <w:spacing w:before="100" w:beforeAutospacing="1" w:after="100" w:afterAutospacing="1"/>
              <w:jc w:val="center"/>
            </w:pPr>
            <w:r w:rsidRPr="00233050">
              <w:t>2</w:t>
            </w:r>
          </w:p>
        </w:tc>
        <w:tc>
          <w:tcPr>
            <w:tcW w:w="34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6D5" w:rsidRPr="00233050" w:rsidRDefault="00BC16D5" w:rsidP="00BC16D5">
            <w:pPr>
              <w:spacing w:before="100" w:beforeAutospacing="1" w:after="100" w:afterAutospacing="1"/>
            </w:pPr>
            <w:r w:rsidRPr="00233050">
              <w:t>Внутренний порядок (6 ч)</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16D5" w:rsidRPr="00233050" w:rsidRDefault="00BC16D5" w:rsidP="00BC16D5">
            <w:pPr>
              <w:spacing w:before="100" w:beforeAutospacing="1"/>
            </w:pPr>
            <w:r w:rsidRPr="00233050">
              <w:t>2.1. Размещение военнослужащих</w:t>
            </w:r>
          </w:p>
          <w:p w:rsidR="00BC16D5" w:rsidRPr="00233050" w:rsidRDefault="00BC16D5" w:rsidP="00BC16D5">
            <w:pPr>
              <w:spacing w:before="100" w:beforeAutospacing="1"/>
            </w:pPr>
            <w:r w:rsidRPr="00233050">
              <w:t>2.2. Распределение времени и внутренний порядок в повседневной деятельности военнослужащих</w:t>
            </w:r>
          </w:p>
          <w:p w:rsidR="00BC16D5" w:rsidRPr="00233050" w:rsidRDefault="00BC16D5" w:rsidP="00BC16D5">
            <w:pPr>
              <w:spacing w:before="100" w:beforeAutospacing="1"/>
            </w:pPr>
            <w:r w:rsidRPr="00233050">
              <w:t>2.3. Суточный наряд. Обязанности дневального по роте</w:t>
            </w:r>
          </w:p>
          <w:p w:rsidR="00BC16D5" w:rsidRPr="00233050" w:rsidRDefault="00BC16D5" w:rsidP="00BC16D5">
            <w:pPr>
              <w:spacing w:before="100" w:beforeAutospacing="1"/>
            </w:pPr>
            <w:r w:rsidRPr="00233050">
              <w:t>2.4. Организация караульной службы. Часовой, обязанности часового</w:t>
            </w:r>
          </w:p>
          <w:p w:rsidR="00BC16D5" w:rsidRPr="00233050" w:rsidRDefault="00BC16D5" w:rsidP="00BC16D5">
            <w:pPr>
              <w:spacing w:before="100" w:beforeAutospacing="1"/>
            </w:pPr>
            <w:r w:rsidRPr="00233050">
              <w:t>2.5. Охрана здоровья военнослужащих</w:t>
            </w:r>
          </w:p>
          <w:p w:rsidR="00BC16D5" w:rsidRPr="00233050" w:rsidRDefault="00BC16D5" w:rsidP="00BC16D5">
            <w:pPr>
              <w:spacing w:before="100" w:beforeAutospacing="1" w:after="100" w:afterAutospacing="1"/>
            </w:pPr>
            <w:r w:rsidRPr="00233050">
              <w:t>2.6. Основные мероприятия, проводимые в частях и подразделениях, по обеспечению безопасности военной службы</w:t>
            </w:r>
          </w:p>
        </w:tc>
      </w:tr>
      <w:tr w:rsidR="00BC16D5" w:rsidRPr="00233050" w:rsidTr="00BC16D5">
        <w:trPr>
          <w:tblCellSpacing w:w="15" w:type="dxa"/>
        </w:trPr>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6D5" w:rsidRPr="00233050" w:rsidRDefault="00BC16D5" w:rsidP="00BC16D5">
            <w:pPr>
              <w:spacing w:before="100" w:beforeAutospacing="1" w:after="100" w:afterAutospacing="1"/>
              <w:jc w:val="center"/>
            </w:pPr>
            <w:r w:rsidRPr="00233050">
              <w:t>3</w:t>
            </w:r>
          </w:p>
        </w:tc>
        <w:tc>
          <w:tcPr>
            <w:tcW w:w="34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6D5" w:rsidRPr="00233050" w:rsidRDefault="00BC16D5" w:rsidP="00BC16D5">
            <w:pPr>
              <w:spacing w:before="100" w:beforeAutospacing="1" w:after="100" w:afterAutospacing="1"/>
            </w:pPr>
            <w:r w:rsidRPr="00233050">
              <w:t>Строевая подготовка (6 ч)</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16D5" w:rsidRPr="00233050" w:rsidRDefault="00BC16D5" w:rsidP="00BC16D5">
            <w:pPr>
              <w:spacing w:before="100" w:beforeAutospacing="1"/>
            </w:pPr>
            <w:r w:rsidRPr="00233050">
              <w:t>3.1. Строи и управление ими</w:t>
            </w:r>
          </w:p>
          <w:p w:rsidR="00BC16D5" w:rsidRPr="00233050" w:rsidRDefault="00BC16D5" w:rsidP="00BC16D5">
            <w:pPr>
              <w:spacing w:before="100" w:beforeAutospacing="1"/>
            </w:pPr>
            <w:r w:rsidRPr="00233050">
              <w:lastRenderedPageBreak/>
              <w:t>3.2. Строевые приёмы и движение без оружия</w:t>
            </w:r>
          </w:p>
          <w:p w:rsidR="00BC16D5" w:rsidRPr="00233050" w:rsidRDefault="00BC16D5" w:rsidP="00BC16D5">
            <w:pPr>
              <w:spacing w:before="100" w:beforeAutospacing="1"/>
            </w:pPr>
            <w:r w:rsidRPr="00233050">
              <w:t>3.3. Выполнение воинского приветствия без оружия на месте и в движении</w:t>
            </w:r>
          </w:p>
          <w:p w:rsidR="00BC16D5" w:rsidRPr="00233050" w:rsidRDefault="00BC16D5" w:rsidP="00BC16D5">
            <w:pPr>
              <w:spacing w:before="100" w:beforeAutospacing="1"/>
            </w:pPr>
            <w:r w:rsidRPr="00233050">
              <w:t>3.4. Выход из строя и возвращение в строй. Подход к начальнику и отход от него</w:t>
            </w:r>
          </w:p>
          <w:p w:rsidR="00BC16D5" w:rsidRPr="00233050" w:rsidRDefault="00BC16D5" w:rsidP="00BC16D5">
            <w:pPr>
              <w:spacing w:before="100" w:beforeAutospacing="1"/>
            </w:pPr>
            <w:r w:rsidRPr="00233050">
              <w:t>3.5. Строи отделения. Развёрнутый строй, походный строй</w:t>
            </w:r>
          </w:p>
          <w:p w:rsidR="00BC16D5" w:rsidRPr="00233050" w:rsidRDefault="00BC16D5" w:rsidP="00BC16D5">
            <w:pPr>
              <w:spacing w:before="100" w:beforeAutospacing="1" w:after="100" w:afterAutospacing="1"/>
            </w:pPr>
            <w:r w:rsidRPr="00233050">
              <w:t>3.6. Выполнение воинского приветствия в строю на месте и в движении</w:t>
            </w:r>
          </w:p>
        </w:tc>
      </w:tr>
      <w:tr w:rsidR="00BC16D5" w:rsidRPr="00233050" w:rsidTr="00BC16D5">
        <w:trPr>
          <w:tblCellSpacing w:w="15" w:type="dxa"/>
        </w:trPr>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6D5" w:rsidRPr="00233050" w:rsidRDefault="00BC16D5" w:rsidP="00BC16D5">
            <w:pPr>
              <w:spacing w:before="100" w:beforeAutospacing="1" w:after="100" w:afterAutospacing="1"/>
              <w:jc w:val="center"/>
            </w:pPr>
            <w:r w:rsidRPr="00233050">
              <w:lastRenderedPageBreak/>
              <w:t>4</w:t>
            </w:r>
          </w:p>
        </w:tc>
        <w:tc>
          <w:tcPr>
            <w:tcW w:w="34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6D5" w:rsidRPr="00233050" w:rsidRDefault="00BC16D5" w:rsidP="00BC16D5">
            <w:pPr>
              <w:spacing w:before="100" w:beforeAutospacing="1" w:after="100" w:afterAutospacing="1"/>
            </w:pPr>
            <w:r w:rsidRPr="00233050">
              <w:t>Огневая подготовка (6 ч)</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16D5" w:rsidRPr="00233050" w:rsidRDefault="00BC16D5" w:rsidP="00BC16D5">
            <w:pPr>
              <w:spacing w:before="100" w:beforeAutospacing="1"/>
            </w:pPr>
            <w:r w:rsidRPr="00233050">
              <w:t>4.1. Устройство стрелкового оружия, основные правила, приёмы и способы стрельбы из него</w:t>
            </w:r>
          </w:p>
          <w:p w:rsidR="00BC16D5" w:rsidRPr="00233050" w:rsidRDefault="00BC16D5" w:rsidP="00BC16D5">
            <w:pPr>
              <w:spacing w:before="100" w:beforeAutospacing="1"/>
            </w:pPr>
            <w:r w:rsidRPr="00233050">
              <w:t>4.2. Устройство ручных боевых гранат, требования безопасности при обращении с оружием и боеприпасами</w:t>
            </w:r>
          </w:p>
          <w:p w:rsidR="00BC16D5" w:rsidRPr="00233050" w:rsidRDefault="00BC16D5" w:rsidP="00BC16D5">
            <w:pPr>
              <w:spacing w:before="100" w:beforeAutospacing="1"/>
            </w:pPr>
            <w:r w:rsidRPr="00233050">
              <w:t>4.3.-4.5. Подготовка стрелкового оружия к стрельбе и выполнению стрельбы по неподвижным целям днём</w:t>
            </w:r>
          </w:p>
          <w:p w:rsidR="00BC16D5" w:rsidRPr="00233050" w:rsidRDefault="00BC16D5" w:rsidP="00BC16D5">
            <w:pPr>
              <w:spacing w:before="100" w:beforeAutospacing="1" w:after="100" w:afterAutospacing="1"/>
            </w:pPr>
            <w:r w:rsidRPr="00233050">
              <w:t>4.6. Требования к выполнению метания ручных имитационных гранат</w:t>
            </w:r>
          </w:p>
        </w:tc>
      </w:tr>
      <w:tr w:rsidR="00BC16D5" w:rsidRPr="00233050" w:rsidTr="00BC16D5">
        <w:trPr>
          <w:tblCellSpacing w:w="15" w:type="dxa"/>
        </w:trPr>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6D5" w:rsidRPr="00233050" w:rsidRDefault="00BC16D5" w:rsidP="00BC16D5">
            <w:pPr>
              <w:spacing w:before="100" w:beforeAutospacing="1" w:after="100" w:afterAutospacing="1"/>
              <w:jc w:val="center"/>
            </w:pPr>
            <w:r w:rsidRPr="00233050">
              <w:t>5</w:t>
            </w:r>
          </w:p>
        </w:tc>
        <w:tc>
          <w:tcPr>
            <w:tcW w:w="34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6D5" w:rsidRPr="00233050" w:rsidRDefault="00BC16D5" w:rsidP="00BC16D5">
            <w:pPr>
              <w:spacing w:before="100" w:beforeAutospacing="1" w:after="100" w:afterAutospacing="1"/>
            </w:pPr>
            <w:r w:rsidRPr="00233050">
              <w:t>Тактическая подготовка (6 ч)</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16D5" w:rsidRPr="00233050" w:rsidRDefault="00BC16D5" w:rsidP="00BC16D5">
            <w:pPr>
              <w:spacing w:before="100" w:beforeAutospacing="1"/>
            </w:pPr>
            <w:r w:rsidRPr="00233050">
              <w:t>5.1. Современный общевойсковой бой. Обязанности солдата в бою</w:t>
            </w:r>
          </w:p>
          <w:p w:rsidR="00BC16D5" w:rsidRPr="00233050" w:rsidRDefault="00BC16D5" w:rsidP="00BC16D5">
            <w:pPr>
              <w:spacing w:before="100" w:beforeAutospacing="1"/>
            </w:pPr>
            <w:r w:rsidRPr="00233050">
              <w:t>5.2. Основные приёмы и способы действий солдата в общевойсковом бою, сигналы управления, оповещения и взаимодействия</w:t>
            </w:r>
          </w:p>
          <w:p w:rsidR="00BC16D5" w:rsidRPr="00233050" w:rsidRDefault="00BC16D5" w:rsidP="00BC16D5">
            <w:pPr>
              <w:spacing w:before="100" w:beforeAutospacing="1"/>
            </w:pPr>
            <w:r w:rsidRPr="00233050">
              <w:t>5.3. Способы передвижения солдата в бою</w:t>
            </w:r>
          </w:p>
          <w:p w:rsidR="00BC16D5" w:rsidRPr="00233050" w:rsidRDefault="00BC16D5" w:rsidP="00BC16D5">
            <w:pPr>
              <w:spacing w:before="100" w:beforeAutospacing="1"/>
            </w:pPr>
            <w:r w:rsidRPr="00233050">
              <w:t>5.4. Приёмы и правила стрельбы в бою</w:t>
            </w:r>
          </w:p>
          <w:p w:rsidR="00BC16D5" w:rsidRPr="00233050" w:rsidRDefault="00BC16D5" w:rsidP="00BC16D5">
            <w:pPr>
              <w:spacing w:before="100" w:beforeAutospacing="1"/>
            </w:pPr>
            <w:r w:rsidRPr="00233050">
              <w:t>5.5. Последовательность инженерного оборудования одиночного окопа</w:t>
            </w:r>
          </w:p>
          <w:p w:rsidR="00BC16D5" w:rsidRPr="00233050" w:rsidRDefault="00BC16D5" w:rsidP="00BC16D5">
            <w:pPr>
              <w:spacing w:before="100" w:beforeAutospacing="1" w:after="100" w:afterAutospacing="1"/>
            </w:pPr>
            <w:r w:rsidRPr="00233050">
              <w:t>5.6. Способы ориентирования на местности</w:t>
            </w:r>
          </w:p>
        </w:tc>
      </w:tr>
      <w:tr w:rsidR="00BC16D5" w:rsidRPr="00233050" w:rsidTr="00BC16D5">
        <w:trPr>
          <w:tblCellSpacing w:w="15" w:type="dxa"/>
        </w:trPr>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6D5" w:rsidRPr="00233050" w:rsidRDefault="00BC16D5" w:rsidP="00BC16D5">
            <w:pPr>
              <w:spacing w:before="100" w:beforeAutospacing="1" w:after="100" w:afterAutospacing="1"/>
              <w:jc w:val="center"/>
            </w:pPr>
            <w:r w:rsidRPr="00233050">
              <w:t>6</w:t>
            </w:r>
          </w:p>
        </w:tc>
        <w:tc>
          <w:tcPr>
            <w:tcW w:w="34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6D5" w:rsidRPr="00233050" w:rsidRDefault="00BC16D5" w:rsidP="00BC16D5">
            <w:pPr>
              <w:spacing w:before="100" w:beforeAutospacing="1" w:after="100" w:afterAutospacing="1"/>
            </w:pPr>
            <w:r w:rsidRPr="00233050">
              <w:t>Физическая подготовка (5 ч)</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16D5" w:rsidRPr="00233050" w:rsidRDefault="00BC16D5" w:rsidP="00BC16D5">
            <w:pPr>
              <w:spacing w:before="100" w:beforeAutospacing="1"/>
            </w:pPr>
            <w:r w:rsidRPr="00233050">
              <w:t>6.1. Гимнастика и атлетическая подготовка</w:t>
            </w:r>
          </w:p>
          <w:p w:rsidR="00BC16D5" w:rsidRPr="00233050" w:rsidRDefault="00BC16D5" w:rsidP="00BC16D5">
            <w:pPr>
              <w:spacing w:before="100" w:beforeAutospacing="1"/>
            </w:pPr>
            <w:r w:rsidRPr="00233050">
              <w:t>6.2. Преодоление препятствий</w:t>
            </w:r>
          </w:p>
          <w:p w:rsidR="00BC16D5" w:rsidRPr="00233050" w:rsidRDefault="00BC16D5" w:rsidP="00BC16D5">
            <w:pPr>
              <w:spacing w:before="100" w:beforeAutospacing="1"/>
            </w:pPr>
            <w:r w:rsidRPr="00233050">
              <w:t>6.3. Ускоренное передвижение, лёгкая атлетика</w:t>
            </w:r>
          </w:p>
          <w:p w:rsidR="00BC16D5" w:rsidRPr="00233050" w:rsidRDefault="00BC16D5" w:rsidP="00BC16D5">
            <w:pPr>
              <w:spacing w:before="100" w:beforeAutospacing="1"/>
            </w:pPr>
            <w:r w:rsidRPr="00233050">
              <w:t>6.4. Комплексное учебно-тренировочное занятие</w:t>
            </w:r>
          </w:p>
          <w:p w:rsidR="00BC16D5" w:rsidRPr="00233050" w:rsidRDefault="00BC16D5" w:rsidP="00BC16D5">
            <w:pPr>
              <w:spacing w:before="100" w:beforeAutospacing="1" w:after="100" w:afterAutospacing="1"/>
            </w:pPr>
            <w:r w:rsidRPr="00233050">
              <w:t>6.5. Комплексное учебно-тренировочное занятие</w:t>
            </w:r>
          </w:p>
        </w:tc>
      </w:tr>
      <w:tr w:rsidR="00BC16D5" w:rsidRPr="00233050" w:rsidTr="00BC16D5">
        <w:trPr>
          <w:tblCellSpacing w:w="15" w:type="dxa"/>
        </w:trPr>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6D5" w:rsidRPr="00233050" w:rsidRDefault="00BC16D5" w:rsidP="00BC16D5">
            <w:pPr>
              <w:spacing w:before="100" w:beforeAutospacing="1" w:after="100" w:afterAutospacing="1"/>
              <w:jc w:val="center"/>
            </w:pPr>
            <w:r w:rsidRPr="00233050">
              <w:t>7</w:t>
            </w:r>
          </w:p>
        </w:tc>
        <w:tc>
          <w:tcPr>
            <w:tcW w:w="34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6D5" w:rsidRPr="00233050" w:rsidRDefault="00BC16D5" w:rsidP="00BC16D5">
            <w:pPr>
              <w:spacing w:before="100" w:beforeAutospacing="1" w:after="100" w:afterAutospacing="1"/>
            </w:pPr>
            <w:r w:rsidRPr="00233050">
              <w:t>Военно-медицинская подготовка (2 ч)</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16D5" w:rsidRPr="00233050" w:rsidRDefault="00BC16D5" w:rsidP="00BC16D5">
            <w:pPr>
              <w:spacing w:before="100" w:beforeAutospacing="1"/>
            </w:pPr>
            <w:r w:rsidRPr="00233050">
              <w:t>7.1. Правила оказания первой помощи при ранениях</w:t>
            </w:r>
          </w:p>
          <w:p w:rsidR="00BC16D5" w:rsidRPr="00233050" w:rsidRDefault="00BC16D5" w:rsidP="00BC16D5">
            <w:pPr>
              <w:spacing w:before="100" w:beforeAutospacing="1" w:after="100" w:afterAutospacing="1"/>
            </w:pPr>
            <w:r w:rsidRPr="00233050">
              <w:lastRenderedPageBreak/>
              <w:t>7.2. Правила оказания первой помощи при ожогах, острых отравлениях, отморожении</w:t>
            </w:r>
          </w:p>
        </w:tc>
      </w:tr>
      <w:tr w:rsidR="00BC16D5" w:rsidRPr="00233050" w:rsidTr="00BC16D5">
        <w:trPr>
          <w:tblCellSpacing w:w="15" w:type="dxa"/>
        </w:trPr>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6D5" w:rsidRPr="00233050" w:rsidRDefault="00BC16D5" w:rsidP="00BC16D5">
            <w:pPr>
              <w:spacing w:before="100" w:beforeAutospacing="1" w:after="100" w:afterAutospacing="1"/>
              <w:jc w:val="center"/>
            </w:pPr>
            <w:r w:rsidRPr="00233050">
              <w:lastRenderedPageBreak/>
              <w:t>8</w:t>
            </w:r>
          </w:p>
        </w:tc>
        <w:tc>
          <w:tcPr>
            <w:tcW w:w="34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6D5" w:rsidRPr="00233050" w:rsidRDefault="00BC16D5" w:rsidP="00BC16D5">
            <w:pPr>
              <w:spacing w:before="100" w:beforeAutospacing="1" w:after="100" w:afterAutospacing="1"/>
            </w:pPr>
            <w:r w:rsidRPr="00233050">
              <w:t>Радиационная, химическая и биологическая защита войск (1 ч)</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16D5" w:rsidRPr="00233050" w:rsidRDefault="00BC16D5" w:rsidP="00BC16D5">
            <w:pPr>
              <w:spacing w:before="100" w:beforeAutospacing="1" w:after="100" w:afterAutospacing="1"/>
            </w:pPr>
            <w:r w:rsidRPr="00233050">
              <w:t>8.1. Табельные средства индивидуальной защиты военнослужащих от оружия массового поражения</w:t>
            </w:r>
          </w:p>
        </w:tc>
      </w:tr>
      <w:tr w:rsidR="00BC16D5" w:rsidRPr="00233050" w:rsidTr="00BC16D5">
        <w:trPr>
          <w:tblCellSpacing w:w="15" w:type="dxa"/>
        </w:trPr>
        <w:tc>
          <w:tcPr>
            <w:tcW w:w="449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6D5" w:rsidRPr="00233050" w:rsidRDefault="00BC16D5" w:rsidP="00BC16D5">
            <w:pPr>
              <w:spacing w:before="100" w:beforeAutospacing="1" w:after="100" w:afterAutospacing="1"/>
              <w:jc w:val="right"/>
            </w:pPr>
            <w:r w:rsidRPr="00233050">
              <w:t>Всего часов:</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16D5" w:rsidRPr="00233050" w:rsidRDefault="00BC16D5" w:rsidP="00BC16D5">
            <w:pPr>
              <w:spacing w:before="100" w:beforeAutospacing="1" w:after="100" w:afterAutospacing="1"/>
            </w:pPr>
            <w:r w:rsidRPr="00233050">
              <w:t>35</w:t>
            </w:r>
          </w:p>
        </w:tc>
      </w:tr>
    </w:tbl>
    <w:p w:rsidR="00BC16D5" w:rsidRPr="00233050" w:rsidRDefault="00BC16D5" w:rsidP="00535660">
      <w:pPr>
        <w:tabs>
          <w:tab w:val="left" w:pos="2055"/>
          <w:tab w:val="left" w:pos="2340"/>
        </w:tabs>
        <w:rPr>
          <w:rStyle w:val="10"/>
          <w:rFonts w:eastAsia="Calibri"/>
          <w:bCs w:val="0"/>
          <w:sz w:val="24"/>
          <w:szCs w:val="24"/>
        </w:rPr>
      </w:pPr>
    </w:p>
    <w:p w:rsidR="00535660" w:rsidRPr="00233050" w:rsidRDefault="00535660" w:rsidP="00535660">
      <w:pPr>
        <w:tabs>
          <w:tab w:val="left" w:pos="2055"/>
        </w:tabs>
      </w:pPr>
    </w:p>
    <w:p w:rsidR="00535660" w:rsidRPr="00233050" w:rsidRDefault="00535660" w:rsidP="00535660">
      <w:pPr>
        <w:tabs>
          <w:tab w:val="left" w:pos="2055"/>
        </w:tabs>
        <w:jc w:val="center"/>
        <w:rPr>
          <w:b/>
        </w:rPr>
      </w:pPr>
      <w:r w:rsidRPr="00233050">
        <w:rPr>
          <w:b/>
        </w:rPr>
        <w:t>ТЕМАТИЧЕСКОЕ ПЛАНИРОВАНИЕ</w:t>
      </w:r>
    </w:p>
    <w:p w:rsidR="00535660" w:rsidRPr="00233050" w:rsidRDefault="00535660" w:rsidP="00535660">
      <w:pPr>
        <w:tabs>
          <w:tab w:val="left" w:pos="2055"/>
        </w:tabs>
        <w:jc w:val="center"/>
        <w:rPr>
          <w:b/>
        </w:rPr>
      </w:pPr>
      <w:r w:rsidRPr="00233050">
        <w:rPr>
          <w:b/>
        </w:rPr>
        <w:t xml:space="preserve"> 11 класс</w:t>
      </w:r>
    </w:p>
    <w:p w:rsidR="00535660" w:rsidRPr="00233050" w:rsidRDefault="00535660" w:rsidP="00535660">
      <w:pPr>
        <w:tabs>
          <w:tab w:val="left" w:pos="2055"/>
        </w:tabs>
        <w:jc w:val="center"/>
        <w:rPr>
          <w: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356"/>
      </w:tblGrid>
      <w:tr w:rsidR="00535660" w:rsidRPr="00233050" w:rsidTr="00535660">
        <w:trPr>
          <w:trHeight w:val="537"/>
        </w:trPr>
        <w:tc>
          <w:tcPr>
            <w:tcW w:w="567" w:type="dxa"/>
            <w:vMerge w:val="restart"/>
            <w:vAlign w:val="center"/>
          </w:tcPr>
          <w:p w:rsidR="00535660" w:rsidRPr="00233050" w:rsidRDefault="00535660" w:rsidP="007E005D">
            <w:pPr>
              <w:jc w:val="center"/>
              <w:rPr>
                <w:rFonts w:eastAsia="Calibri"/>
              </w:rPr>
            </w:pPr>
            <w:r w:rsidRPr="00233050">
              <w:rPr>
                <w:rFonts w:eastAsia="Calibri"/>
              </w:rPr>
              <w:t>№ п/п</w:t>
            </w:r>
          </w:p>
        </w:tc>
        <w:tc>
          <w:tcPr>
            <w:tcW w:w="9356" w:type="dxa"/>
            <w:vMerge w:val="restart"/>
            <w:vAlign w:val="center"/>
          </w:tcPr>
          <w:p w:rsidR="00535660" w:rsidRPr="00233050" w:rsidRDefault="00535660" w:rsidP="007E005D">
            <w:pPr>
              <w:jc w:val="center"/>
              <w:rPr>
                <w:rFonts w:eastAsia="Calibri"/>
              </w:rPr>
            </w:pPr>
            <w:r w:rsidRPr="00233050">
              <w:rPr>
                <w:rFonts w:eastAsia="Calibri"/>
              </w:rPr>
              <w:t>Разделы и темы</w:t>
            </w:r>
          </w:p>
          <w:p w:rsidR="00535660" w:rsidRPr="00233050" w:rsidRDefault="00535660" w:rsidP="007E005D">
            <w:pPr>
              <w:jc w:val="center"/>
              <w:rPr>
                <w:rFonts w:eastAsia="Calibri"/>
              </w:rPr>
            </w:pPr>
          </w:p>
        </w:tc>
      </w:tr>
      <w:tr w:rsidR="00535660" w:rsidRPr="00233050" w:rsidTr="00535660">
        <w:trPr>
          <w:trHeight w:val="537"/>
        </w:trPr>
        <w:tc>
          <w:tcPr>
            <w:tcW w:w="567" w:type="dxa"/>
            <w:vMerge/>
          </w:tcPr>
          <w:p w:rsidR="00535660" w:rsidRPr="00233050" w:rsidRDefault="00535660" w:rsidP="007E005D">
            <w:pPr>
              <w:tabs>
                <w:tab w:val="center" w:pos="4677"/>
                <w:tab w:val="right" w:pos="9355"/>
              </w:tabs>
            </w:pPr>
          </w:p>
        </w:tc>
        <w:tc>
          <w:tcPr>
            <w:tcW w:w="9356" w:type="dxa"/>
            <w:vMerge/>
          </w:tcPr>
          <w:p w:rsidR="00535660" w:rsidRPr="00233050" w:rsidRDefault="00535660" w:rsidP="007E005D">
            <w:pPr>
              <w:tabs>
                <w:tab w:val="center" w:pos="4677"/>
                <w:tab w:val="right" w:pos="9355"/>
              </w:tabs>
            </w:pPr>
          </w:p>
        </w:tc>
      </w:tr>
      <w:tr w:rsidR="00535660" w:rsidRPr="00233050" w:rsidTr="00535660">
        <w:trPr>
          <w:trHeight w:val="1084"/>
        </w:trPr>
        <w:tc>
          <w:tcPr>
            <w:tcW w:w="9923" w:type="dxa"/>
            <w:gridSpan w:val="2"/>
          </w:tcPr>
          <w:p w:rsidR="00535660" w:rsidRPr="00233050" w:rsidRDefault="00535660" w:rsidP="007E005D">
            <w:pPr>
              <w:tabs>
                <w:tab w:val="center" w:pos="4677"/>
                <w:tab w:val="right" w:pos="9355"/>
              </w:tabs>
            </w:pPr>
            <w:r w:rsidRPr="00233050">
              <w:t>ГЛОБАЛЬНЫЙ КОМПЛЕКС ПРОБЛЕМ БЕЗОПАСНОСТИ ЖИЗНЕДЕЯТЕЛЬНОСТИ</w:t>
            </w:r>
          </w:p>
          <w:p w:rsidR="00535660" w:rsidRPr="00233050" w:rsidRDefault="00535660" w:rsidP="007E005D">
            <w:pPr>
              <w:tabs>
                <w:tab w:val="center" w:pos="4677"/>
                <w:tab w:val="right" w:pos="9355"/>
              </w:tabs>
              <w:rPr>
                <w:b/>
              </w:rPr>
            </w:pPr>
            <w:r w:rsidRPr="00233050">
              <w:t xml:space="preserve"> Глава 1 Будущее безопасности человечества</w:t>
            </w:r>
          </w:p>
        </w:tc>
      </w:tr>
      <w:tr w:rsidR="00535660" w:rsidRPr="00233050" w:rsidTr="00535660">
        <w:tc>
          <w:tcPr>
            <w:tcW w:w="567" w:type="dxa"/>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Pr>
          <w:p w:rsidR="00535660" w:rsidRPr="00233050" w:rsidRDefault="00535660" w:rsidP="007E005D">
            <w:r w:rsidRPr="00233050">
              <w:t xml:space="preserve">Перспективы развития жизни на Земле </w:t>
            </w:r>
          </w:p>
        </w:tc>
      </w:tr>
      <w:tr w:rsidR="00535660" w:rsidRPr="00233050" w:rsidTr="00535660">
        <w:tc>
          <w:tcPr>
            <w:tcW w:w="567" w:type="dxa"/>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Pr>
          <w:p w:rsidR="00535660" w:rsidRPr="00233050" w:rsidRDefault="00535660" w:rsidP="007E005D">
            <w:r w:rsidRPr="00233050">
              <w:t xml:space="preserve">Пути решения глобальных проблем безопасности жизни на Земле . </w:t>
            </w:r>
          </w:p>
        </w:tc>
      </w:tr>
      <w:tr w:rsidR="00535660" w:rsidRPr="00233050" w:rsidTr="00535660">
        <w:trPr>
          <w:trHeight w:val="513"/>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r w:rsidRPr="00233050">
              <w:t xml:space="preserve">Основные направления международного сотрудничества России в области безопасности жизнедеятельности </w:t>
            </w:r>
          </w:p>
        </w:tc>
      </w:tr>
      <w:tr w:rsidR="00535660" w:rsidRPr="00233050" w:rsidTr="00535660">
        <w:trPr>
          <w:trHeight w:val="180"/>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r w:rsidRPr="00233050">
              <w:t xml:space="preserve">Состояние окружающей природной среды в России и меры по её улучшению </w:t>
            </w:r>
          </w:p>
        </w:tc>
      </w:tr>
      <w:tr w:rsidR="00535660" w:rsidRPr="00233050" w:rsidTr="00535660">
        <w:trPr>
          <w:trHeight w:val="122"/>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r w:rsidRPr="00233050">
              <w:t xml:space="preserve"> Окружающая среда и здоровье человека </w:t>
            </w:r>
          </w:p>
        </w:tc>
      </w:tr>
      <w:tr w:rsidR="00535660" w:rsidRPr="00233050" w:rsidTr="00535660">
        <w:trPr>
          <w:trHeight w:val="122"/>
        </w:trPr>
        <w:tc>
          <w:tcPr>
            <w:tcW w:w="9923" w:type="dxa"/>
            <w:gridSpan w:val="2"/>
            <w:tcBorders>
              <w:top w:val="single" w:sz="4" w:space="0" w:color="auto"/>
              <w:bottom w:val="single" w:sz="4" w:space="0" w:color="auto"/>
            </w:tcBorders>
          </w:tcPr>
          <w:p w:rsidR="00535660" w:rsidRPr="00233050" w:rsidRDefault="00535660" w:rsidP="007E005D">
            <w:r w:rsidRPr="00233050">
              <w:t xml:space="preserve">ОСНОВЫ ВОЕННОЙ СЛУЖБЫ </w:t>
            </w:r>
          </w:p>
          <w:p w:rsidR="00535660" w:rsidRPr="00233050" w:rsidRDefault="00535660" w:rsidP="007E005D">
            <w:r w:rsidRPr="00233050">
              <w:t>Глава 2 Воинская обязанность .</w:t>
            </w:r>
          </w:p>
        </w:tc>
      </w:tr>
      <w:tr w:rsidR="00535660" w:rsidRPr="00233050" w:rsidTr="00535660">
        <w:trPr>
          <w:trHeight w:val="165"/>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r w:rsidRPr="00233050">
              <w:t xml:space="preserve">Основные сведения о воинской обязанности </w:t>
            </w:r>
          </w:p>
        </w:tc>
      </w:tr>
      <w:tr w:rsidR="00535660" w:rsidRPr="00233050" w:rsidTr="00535660">
        <w:trPr>
          <w:trHeight w:val="165"/>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r w:rsidRPr="00233050">
              <w:t xml:space="preserve">Организация воинского учёта и его предназначение </w:t>
            </w:r>
          </w:p>
        </w:tc>
      </w:tr>
      <w:tr w:rsidR="00535660" w:rsidRPr="00233050" w:rsidTr="00535660">
        <w:trPr>
          <w:trHeight w:val="165"/>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r w:rsidRPr="00233050">
              <w:t xml:space="preserve">§ 8. Порядок постановки граждан на воинский учёт </w:t>
            </w:r>
          </w:p>
        </w:tc>
      </w:tr>
      <w:tr w:rsidR="00535660" w:rsidRPr="00233050" w:rsidTr="00535660">
        <w:trPr>
          <w:trHeight w:val="165"/>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r w:rsidRPr="00233050">
              <w:t xml:space="preserve">Порядок освидетельствования граждан при постановке на воинский учёт </w:t>
            </w:r>
          </w:p>
        </w:tc>
      </w:tr>
      <w:tr w:rsidR="00535660" w:rsidRPr="00233050" w:rsidTr="00535660">
        <w:trPr>
          <w:trHeight w:val="165"/>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r w:rsidRPr="00233050">
              <w:t xml:space="preserve">Обязательная подготовка граждан к военной службе </w:t>
            </w:r>
          </w:p>
        </w:tc>
      </w:tr>
      <w:tr w:rsidR="00535660" w:rsidRPr="00233050" w:rsidTr="00535660">
        <w:trPr>
          <w:trHeight w:val="165"/>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r w:rsidRPr="00233050">
              <w:t xml:space="preserve">Добровольная подготовка граждан к военной службе </w:t>
            </w:r>
          </w:p>
        </w:tc>
      </w:tr>
      <w:tr w:rsidR="00535660" w:rsidRPr="00233050" w:rsidTr="00535660">
        <w:trPr>
          <w:trHeight w:val="165"/>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r w:rsidRPr="00233050">
              <w:t xml:space="preserve">Организация призыва на военную службу </w:t>
            </w:r>
          </w:p>
        </w:tc>
      </w:tr>
      <w:tr w:rsidR="00535660" w:rsidRPr="00233050" w:rsidTr="00535660">
        <w:trPr>
          <w:trHeight w:val="165"/>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r w:rsidRPr="00233050">
              <w:t xml:space="preserve">Ответственность граждан по вопросам призыва на военную службу </w:t>
            </w:r>
          </w:p>
        </w:tc>
      </w:tr>
      <w:tr w:rsidR="00535660" w:rsidRPr="00233050" w:rsidTr="00535660">
        <w:trPr>
          <w:trHeight w:val="165"/>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r w:rsidRPr="00233050">
              <w:t>Прохождение военной службы по призыву</w:t>
            </w:r>
          </w:p>
        </w:tc>
      </w:tr>
      <w:tr w:rsidR="00535660" w:rsidRPr="00233050" w:rsidTr="00535660">
        <w:trPr>
          <w:trHeight w:val="165"/>
        </w:trPr>
        <w:tc>
          <w:tcPr>
            <w:tcW w:w="9923" w:type="dxa"/>
            <w:gridSpan w:val="2"/>
            <w:tcBorders>
              <w:top w:val="single" w:sz="4" w:space="0" w:color="auto"/>
              <w:bottom w:val="single" w:sz="4" w:space="0" w:color="auto"/>
            </w:tcBorders>
          </w:tcPr>
          <w:p w:rsidR="00535660" w:rsidRPr="00233050" w:rsidRDefault="00535660" w:rsidP="007E005D">
            <w:r w:rsidRPr="00233050">
              <w:t>Глава 3 Правовые основы военной службы</w:t>
            </w:r>
          </w:p>
        </w:tc>
      </w:tr>
      <w:tr w:rsidR="00535660" w:rsidRPr="00233050" w:rsidTr="00535660">
        <w:trPr>
          <w:trHeight w:val="165"/>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r w:rsidRPr="00233050">
              <w:t xml:space="preserve">Прохождение военной службы по контракту. Особенности прохождения военной службы гражданами женского пола </w:t>
            </w:r>
          </w:p>
        </w:tc>
      </w:tr>
      <w:tr w:rsidR="00535660" w:rsidRPr="00233050" w:rsidTr="00535660">
        <w:trPr>
          <w:trHeight w:val="165"/>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r w:rsidRPr="00233050">
              <w:t xml:space="preserve">Альтернативная гражданская служба и порядок её прохождения </w:t>
            </w:r>
          </w:p>
        </w:tc>
      </w:tr>
      <w:tr w:rsidR="00535660" w:rsidRPr="00233050" w:rsidTr="00535660">
        <w:trPr>
          <w:trHeight w:val="165"/>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r w:rsidRPr="00233050">
              <w:t xml:space="preserve">Социальные гарантии военнослужащих </w:t>
            </w:r>
          </w:p>
        </w:tc>
      </w:tr>
      <w:tr w:rsidR="00535660" w:rsidRPr="00233050" w:rsidTr="00535660">
        <w:trPr>
          <w:trHeight w:val="165"/>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r w:rsidRPr="00233050">
              <w:t xml:space="preserve">Права и ответственность военнослужащих </w:t>
            </w:r>
          </w:p>
        </w:tc>
      </w:tr>
      <w:tr w:rsidR="00535660" w:rsidRPr="00233050" w:rsidTr="00535660">
        <w:trPr>
          <w:trHeight w:val="165"/>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r w:rsidRPr="00233050">
              <w:t xml:space="preserve">Увольнение с военной службы </w:t>
            </w:r>
          </w:p>
        </w:tc>
      </w:tr>
      <w:tr w:rsidR="00535660" w:rsidRPr="00233050" w:rsidTr="00535660">
        <w:trPr>
          <w:trHeight w:val="165"/>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r w:rsidRPr="00233050">
              <w:t>Подготовка кадров для Вооружённых Сил Российской Федерации</w:t>
            </w:r>
          </w:p>
        </w:tc>
      </w:tr>
      <w:tr w:rsidR="00535660" w:rsidRPr="00233050" w:rsidTr="00535660">
        <w:trPr>
          <w:trHeight w:val="107"/>
        </w:trPr>
        <w:tc>
          <w:tcPr>
            <w:tcW w:w="9923" w:type="dxa"/>
            <w:gridSpan w:val="2"/>
            <w:tcBorders>
              <w:top w:val="single" w:sz="4" w:space="0" w:color="auto"/>
              <w:bottom w:val="single" w:sz="4" w:space="0" w:color="auto"/>
            </w:tcBorders>
          </w:tcPr>
          <w:p w:rsidR="00535660" w:rsidRPr="00233050" w:rsidRDefault="00535660" w:rsidP="007E005D">
            <w:pPr>
              <w:tabs>
                <w:tab w:val="center" w:pos="4677"/>
                <w:tab w:val="right" w:pos="9355"/>
              </w:tabs>
            </w:pPr>
            <w:r w:rsidRPr="00233050">
              <w:t xml:space="preserve">Раздел III </w:t>
            </w:r>
          </w:p>
          <w:p w:rsidR="00535660" w:rsidRPr="00233050" w:rsidRDefault="00535660" w:rsidP="007E005D">
            <w:pPr>
              <w:tabs>
                <w:tab w:val="center" w:pos="4677"/>
                <w:tab w:val="right" w:pos="9355"/>
              </w:tabs>
            </w:pPr>
            <w:r w:rsidRPr="00233050">
              <w:t xml:space="preserve">ВОЕННО-ПАТРИОТИЧЕСКОЕ ВОСПИТАНИЕ </w:t>
            </w:r>
          </w:p>
          <w:p w:rsidR="00535660" w:rsidRPr="00233050" w:rsidRDefault="00535660" w:rsidP="007E005D">
            <w:pPr>
              <w:tabs>
                <w:tab w:val="center" w:pos="4677"/>
                <w:tab w:val="right" w:pos="9355"/>
              </w:tabs>
            </w:pPr>
            <w:r w:rsidRPr="00233050">
              <w:t>Глава 4 Боевые традиции Вооружённых Сил Российской Федерации</w:t>
            </w:r>
          </w:p>
        </w:tc>
      </w:tr>
      <w:tr w:rsidR="00535660" w:rsidRPr="00233050" w:rsidTr="00535660">
        <w:trPr>
          <w:trHeight w:val="267"/>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pPr>
              <w:tabs>
                <w:tab w:val="center" w:pos="4677"/>
                <w:tab w:val="right" w:pos="9355"/>
              </w:tabs>
            </w:pPr>
            <w:r w:rsidRPr="00233050">
              <w:t xml:space="preserve">Память поколений — Дни воинской славы России. </w:t>
            </w:r>
          </w:p>
        </w:tc>
      </w:tr>
      <w:tr w:rsidR="00535660" w:rsidRPr="00233050" w:rsidTr="00535660">
        <w:trPr>
          <w:trHeight w:val="267"/>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pPr>
              <w:tabs>
                <w:tab w:val="center" w:pos="4677"/>
                <w:tab w:val="right" w:pos="9355"/>
              </w:tabs>
            </w:pPr>
            <w:r w:rsidRPr="00233050">
              <w:t xml:space="preserve">Дружба, войсковое товарищество — основа боевой готовности войск </w:t>
            </w:r>
          </w:p>
        </w:tc>
      </w:tr>
      <w:tr w:rsidR="00535660" w:rsidRPr="00233050" w:rsidTr="00535660">
        <w:trPr>
          <w:trHeight w:val="267"/>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pPr>
              <w:tabs>
                <w:tab w:val="center" w:pos="4677"/>
                <w:tab w:val="right" w:pos="9355"/>
              </w:tabs>
            </w:pPr>
            <w:r w:rsidRPr="00233050">
              <w:t xml:space="preserve">Взаимоотношения в воинском коллективе </w:t>
            </w:r>
          </w:p>
        </w:tc>
      </w:tr>
      <w:tr w:rsidR="00535660" w:rsidRPr="00233050" w:rsidTr="00535660">
        <w:trPr>
          <w:trHeight w:val="267"/>
        </w:trPr>
        <w:tc>
          <w:tcPr>
            <w:tcW w:w="9923" w:type="dxa"/>
            <w:gridSpan w:val="2"/>
            <w:tcBorders>
              <w:top w:val="single" w:sz="4" w:space="0" w:color="auto"/>
              <w:bottom w:val="single" w:sz="4" w:space="0" w:color="auto"/>
            </w:tcBorders>
          </w:tcPr>
          <w:p w:rsidR="00535660" w:rsidRPr="00233050" w:rsidRDefault="00535660" w:rsidP="007E005D">
            <w:pPr>
              <w:tabs>
                <w:tab w:val="center" w:pos="4677"/>
                <w:tab w:val="right" w:pos="9355"/>
              </w:tabs>
            </w:pPr>
            <w:r w:rsidRPr="00233050">
              <w:t>Глава 5 Символы воинской чести</w:t>
            </w:r>
          </w:p>
        </w:tc>
      </w:tr>
      <w:tr w:rsidR="00535660" w:rsidRPr="00233050" w:rsidTr="00535660">
        <w:trPr>
          <w:trHeight w:val="267"/>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pPr>
              <w:tabs>
                <w:tab w:val="center" w:pos="4677"/>
                <w:tab w:val="right" w:pos="9355"/>
              </w:tabs>
            </w:pPr>
            <w:r w:rsidRPr="00233050">
              <w:t>Военная присяга — клятва воина на верность Родине — России</w:t>
            </w:r>
          </w:p>
        </w:tc>
      </w:tr>
      <w:tr w:rsidR="00535660" w:rsidRPr="00233050" w:rsidTr="00535660">
        <w:trPr>
          <w:trHeight w:val="267"/>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pPr>
              <w:tabs>
                <w:tab w:val="center" w:pos="4677"/>
                <w:tab w:val="right" w:pos="9355"/>
              </w:tabs>
            </w:pPr>
            <w:r w:rsidRPr="00233050">
              <w:t xml:space="preserve">Боевое знамя части </w:t>
            </w:r>
          </w:p>
        </w:tc>
      </w:tr>
      <w:tr w:rsidR="00535660" w:rsidRPr="00233050" w:rsidTr="00535660">
        <w:trPr>
          <w:trHeight w:val="267"/>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pPr>
              <w:tabs>
                <w:tab w:val="center" w:pos="4677"/>
                <w:tab w:val="right" w:pos="9355"/>
              </w:tabs>
            </w:pPr>
            <w:r w:rsidRPr="00233050">
              <w:t xml:space="preserve">Ордена, почётные награды за воинские отличия в бою и заслуги в военной службе </w:t>
            </w:r>
          </w:p>
        </w:tc>
      </w:tr>
      <w:tr w:rsidR="00535660" w:rsidRPr="00233050" w:rsidTr="00535660">
        <w:trPr>
          <w:trHeight w:val="267"/>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pPr>
              <w:tabs>
                <w:tab w:val="center" w:pos="4677"/>
                <w:tab w:val="right" w:pos="9355"/>
              </w:tabs>
            </w:pPr>
            <w:r w:rsidRPr="00233050">
              <w:t xml:space="preserve">Ритуалы Вооружённых Сил Российской Федерации </w:t>
            </w:r>
          </w:p>
        </w:tc>
      </w:tr>
      <w:tr w:rsidR="00535660" w:rsidRPr="00233050" w:rsidTr="00535660">
        <w:trPr>
          <w:trHeight w:val="267"/>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pPr>
              <w:tabs>
                <w:tab w:val="center" w:pos="4677"/>
                <w:tab w:val="right" w:pos="9355"/>
              </w:tabs>
            </w:pPr>
            <w:r w:rsidRPr="00233050">
              <w:t xml:space="preserve">Воинские звания военнослужащих </w:t>
            </w:r>
          </w:p>
        </w:tc>
      </w:tr>
      <w:tr w:rsidR="00535660" w:rsidRPr="00233050" w:rsidTr="00535660">
        <w:trPr>
          <w:trHeight w:val="267"/>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pPr>
              <w:tabs>
                <w:tab w:val="center" w:pos="4677"/>
                <w:tab w:val="right" w:pos="9355"/>
              </w:tabs>
            </w:pPr>
            <w:r w:rsidRPr="00233050">
              <w:t xml:space="preserve">Военная форма одежды </w:t>
            </w:r>
          </w:p>
        </w:tc>
      </w:tr>
      <w:tr w:rsidR="00535660" w:rsidRPr="00233050" w:rsidTr="00535660">
        <w:trPr>
          <w:trHeight w:val="267"/>
        </w:trPr>
        <w:tc>
          <w:tcPr>
            <w:tcW w:w="9923" w:type="dxa"/>
            <w:gridSpan w:val="2"/>
            <w:tcBorders>
              <w:top w:val="single" w:sz="4" w:space="0" w:color="auto"/>
              <w:bottom w:val="single" w:sz="4" w:space="0" w:color="auto"/>
            </w:tcBorders>
          </w:tcPr>
          <w:p w:rsidR="00535660" w:rsidRPr="00233050" w:rsidRDefault="00535660" w:rsidP="007E005D">
            <w:pPr>
              <w:tabs>
                <w:tab w:val="center" w:pos="4677"/>
                <w:tab w:val="right" w:pos="9355"/>
              </w:tabs>
            </w:pPr>
            <w:r w:rsidRPr="00233050">
              <w:t>ОСНОВЫ МЕДИЦИНСКИХ ЗНАНИЙ Глава 6 Основы медицинских знаний</w:t>
            </w:r>
          </w:p>
        </w:tc>
      </w:tr>
      <w:tr w:rsidR="00535660" w:rsidRPr="00233050" w:rsidTr="00535660">
        <w:trPr>
          <w:trHeight w:val="267"/>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pPr>
              <w:tabs>
                <w:tab w:val="center" w:pos="4677"/>
                <w:tab w:val="right" w:pos="9355"/>
              </w:tabs>
            </w:pPr>
            <w:r w:rsidRPr="00233050">
              <w:t>Основные инфекционные заболевания</w:t>
            </w:r>
          </w:p>
        </w:tc>
      </w:tr>
      <w:tr w:rsidR="00535660" w:rsidRPr="00233050" w:rsidTr="00535660">
        <w:trPr>
          <w:trHeight w:val="267"/>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pPr>
              <w:tabs>
                <w:tab w:val="center" w:pos="4677"/>
                <w:tab w:val="right" w:pos="9355"/>
              </w:tabs>
            </w:pPr>
            <w:r w:rsidRPr="00233050">
              <w:t>Меры профилактики инфекционных заболеваний</w:t>
            </w:r>
          </w:p>
        </w:tc>
      </w:tr>
      <w:tr w:rsidR="00535660" w:rsidRPr="00233050" w:rsidTr="00535660">
        <w:trPr>
          <w:trHeight w:val="267"/>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pPr>
              <w:tabs>
                <w:tab w:val="center" w:pos="4677"/>
                <w:tab w:val="right" w:pos="9355"/>
              </w:tabs>
            </w:pPr>
            <w:r w:rsidRPr="00233050">
              <w:t>Общие принципы оказания первой помощи пострадавшему. Первая помощь при ранениях и ожогах</w:t>
            </w:r>
          </w:p>
        </w:tc>
      </w:tr>
      <w:tr w:rsidR="00535660" w:rsidRPr="00233050" w:rsidTr="00535660">
        <w:trPr>
          <w:trHeight w:val="267"/>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pPr>
              <w:tabs>
                <w:tab w:val="center" w:pos="4677"/>
                <w:tab w:val="right" w:pos="9355"/>
              </w:tabs>
            </w:pPr>
            <w:r w:rsidRPr="00233050">
              <w:t>Первая помощь при травмах. Ушибы, растяжение связок, вывихи</w:t>
            </w:r>
          </w:p>
        </w:tc>
      </w:tr>
      <w:tr w:rsidR="00535660" w:rsidRPr="00233050" w:rsidTr="00535660">
        <w:trPr>
          <w:trHeight w:val="267"/>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pPr>
              <w:tabs>
                <w:tab w:val="center" w:pos="4677"/>
                <w:tab w:val="right" w:pos="9355"/>
              </w:tabs>
            </w:pPr>
            <w:r w:rsidRPr="00233050">
              <w:t>Первая помощь при отравлениях</w:t>
            </w:r>
          </w:p>
        </w:tc>
      </w:tr>
      <w:tr w:rsidR="00535660" w:rsidRPr="00233050" w:rsidTr="00535660">
        <w:trPr>
          <w:trHeight w:val="267"/>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pPr>
              <w:tabs>
                <w:tab w:val="center" w:pos="4677"/>
                <w:tab w:val="right" w:pos="9355"/>
              </w:tabs>
            </w:pPr>
            <w:r w:rsidRPr="00233050">
              <w:t>Оказание помощи тонущему</w:t>
            </w:r>
          </w:p>
        </w:tc>
      </w:tr>
      <w:tr w:rsidR="00535660" w:rsidRPr="00233050" w:rsidTr="00535660">
        <w:trPr>
          <w:trHeight w:val="267"/>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pPr>
              <w:tabs>
                <w:tab w:val="center" w:pos="4677"/>
                <w:tab w:val="right" w:pos="9355"/>
              </w:tabs>
            </w:pPr>
            <w:r w:rsidRPr="00233050">
              <w:t>Организация системы здравоохранения в Российской Федерации .</w:t>
            </w:r>
          </w:p>
        </w:tc>
      </w:tr>
      <w:tr w:rsidR="00535660" w:rsidRPr="00233050" w:rsidTr="00535660">
        <w:trPr>
          <w:trHeight w:val="267"/>
        </w:trPr>
        <w:tc>
          <w:tcPr>
            <w:tcW w:w="567" w:type="dxa"/>
            <w:tcBorders>
              <w:top w:val="single" w:sz="4" w:space="0" w:color="auto"/>
              <w:bottom w:val="single" w:sz="4" w:space="0" w:color="auto"/>
            </w:tcBorders>
          </w:tcPr>
          <w:p w:rsidR="00535660" w:rsidRPr="00233050" w:rsidRDefault="00535660" w:rsidP="00AE3F2B">
            <w:pPr>
              <w:pStyle w:val="aa"/>
              <w:numPr>
                <w:ilvl w:val="0"/>
                <w:numId w:val="2"/>
              </w:numPr>
              <w:tabs>
                <w:tab w:val="center" w:pos="4677"/>
                <w:tab w:val="right" w:pos="9355"/>
              </w:tabs>
              <w:ind w:left="317"/>
              <w:rPr>
                <w:rFonts w:ascii="Times New Roman" w:hAnsi="Times New Roman" w:cs="Times New Roman"/>
                <w:sz w:val="24"/>
                <w:szCs w:val="24"/>
              </w:rPr>
            </w:pPr>
          </w:p>
        </w:tc>
        <w:tc>
          <w:tcPr>
            <w:tcW w:w="9356" w:type="dxa"/>
            <w:tcBorders>
              <w:top w:val="single" w:sz="4" w:space="0" w:color="auto"/>
              <w:bottom w:val="single" w:sz="4" w:space="0" w:color="auto"/>
            </w:tcBorders>
          </w:tcPr>
          <w:p w:rsidR="00535660" w:rsidRPr="00233050" w:rsidRDefault="00535660" w:rsidP="007E005D">
            <w:pPr>
              <w:tabs>
                <w:tab w:val="center" w:pos="4677"/>
                <w:tab w:val="right" w:pos="9355"/>
              </w:tabs>
            </w:pPr>
            <w:r w:rsidRPr="00233050">
              <w:t xml:space="preserve"> Проектная деятельность</w:t>
            </w:r>
          </w:p>
        </w:tc>
      </w:tr>
    </w:tbl>
    <w:p w:rsidR="00535660" w:rsidRPr="00233050" w:rsidRDefault="00535660" w:rsidP="00535660"/>
    <w:p w:rsidR="008A30CE" w:rsidRPr="00233050" w:rsidRDefault="008A30CE" w:rsidP="008A30CE">
      <w:pPr>
        <w:pStyle w:val="a6"/>
        <w:shd w:val="clear" w:color="auto" w:fill="FFFFFF"/>
        <w:spacing w:before="0" w:beforeAutospacing="0" w:after="0" w:afterAutospacing="0" w:line="360" w:lineRule="atLeast"/>
        <w:jc w:val="center"/>
      </w:pPr>
      <w:r w:rsidRPr="00233050">
        <w:t>Требование к уровню подготовки</w:t>
      </w:r>
    </w:p>
    <w:p w:rsidR="008A30CE" w:rsidRPr="00233050" w:rsidRDefault="008A30CE" w:rsidP="008A30CE">
      <w:pPr>
        <w:pStyle w:val="a6"/>
        <w:shd w:val="clear" w:color="auto" w:fill="FFFFFF"/>
        <w:spacing w:before="0" w:beforeAutospacing="0" w:after="0" w:afterAutospacing="0" w:line="360" w:lineRule="atLeast"/>
      </w:pPr>
      <w:r w:rsidRPr="00233050">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8A30CE" w:rsidRPr="00233050" w:rsidRDefault="008A30CE" w:rsidP="008A30CE">
      <w:pPr>
        <w:pStyle w:val="a6"/>
        <w:shd w:val="clear" w:color="auto" w:fill="FFFFFF"/>
        <w:spacing w:before="0" w:beforeAutospacing="0" w:after="0" w:afterAutospacing="0" w:line="360" w:lineRule="atLeast"/>
      </w:pPr>
      <w:r w:rsidRPr="00233050">
        <w:t>2) формирование убеждения в необходимости безопасного и здорового образа жизни;</w:t>
      </w:r>
    </w:p>
    <w:p w:rsidR="008A30CE" w:rsidRPr="00233050" w:rsidRDefault="008A30CE" w:rsidP="008A30CE">
      <w:pPr>
        <w:pStyle w:val="a6"/>
        <w:shd w:val="clear" w:color="auto" w:fill="FFFFFF"/>
        <w:spacing w:before="0" w:beforeAutospacing="0" w:after="0" w:afterAutospacing="0" w:line="360" w:lineRule="atLeast"/>
      </w:pPr>
      <w:r w:rsidRPr="00233050">
        <w:lastRenderedPageBreak/>
        <w:t>3) понимание личной и общественной значимости современной культуры безопасности жизнедеятельности;</w:t>
      </w:r>
    </w:p>
    <w:p w:rsidR="008A30CE" w:rsidRPr="00233050" w:rsidRDefault="008A30CE" w:rsidP="008A30CE">
      <w:pPr>
        <w:pStyle w:val="a6"/>
        <w:shd w:val="clear" w:color="auto" w:fill="FFFFFF"/>
        <w:spacing w:before="0" w:beforeAutospacing="0" w:after="0" w:afterAutospacing="0" w:line="360" w:lineRule="atLeast"/>
      </w:pPr>
      <w:r w:rsidRPr="00233050">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8A30CE" w:rsidRPr="00233050" w:rsidRDefault="008A30CE" w:rsidP="008A30CE">
      <w:pPr>
        <w:pStyle w:val="a6"/>
        <w:shd w:val="clear" w:color="auto" w:fill="FFFFFF"/>
        <w:spacing w:before="0" w:beforeAutospacing="0" w:after="0" w:afterAutospacing="0" w:line="360" w:lineRule="atLeast"/>
      </w:pPr>
      <w:r w:rsidRPr="00233050">
        <w:t>5) понимание необходимости подготовки граждан к защите Отечества;</w:t>
      </w:r>
    </w:p>
    <w:p w:rsidR="008A30CE" w:rsidRPr="00233050" w:rsidRDefault="008A30CE" w:rsidP="008A30CE">
      <w:pPr>
        <w:pStyle w:val="a6"/>
        <w:shd w:val="clear" w:color="auto" w:fill="FFFFFF"/>
        <w:spacing w:before="0" w:beforeAutospacing="0" w:after="0" w:afterAutospacing="0" w:line="360" w:lineRule="atLeast"/>
      </w:pPr>
      <w:r w:rsidRPr="00233050">
        <w:t>6) формирование установки на здоровый образ жизни, исключающий употребление алкоголя, наркотиков, курение и нанесение иного вреда здоровью;</w:t>
      </w:r>
    </w:p>
    <w:p w:rsidR="008A30CE" w:rsidRPr="00233050" w:rsidRDefault="008A30CE" w:rsidP="008A30CE">
      <w:pPr>
        <w:pStyle w:val="a6"/>
        <w:shd w:val="clear" w:color="auto" w:fill="FFFFFF"/>
        <w:spacing w:before="0" w:beforeAutospacing="0" w:after="0" w:afterAutospacing="0" w:line="360" w:lineRule="atLeast"/>
      </w:pPr>
      <w:r w:rsidRPr="00233050">
        <w:t>7) формирование антиэкстремистской и антитеррористической личностной позиции;</w:t>
      </w:r>
    </w:p>
    <w:p w:rsidR="008A30CE" w:rsidRPr="00233050" w:rsidRDefault="008A30CE" w:rsidP="008A30CE">
      <w:pPr>
        <w:pStyle w:val="a6"/>
        <w:shd w:val="clear" w:color="auto" w:fill="FFFFFF"/>
        <w:spacing w:before="0" w:beforeAutospacing="0" w:after="0" w:afterAutospacing="0" w:line="360" w:lineRule="atLeast"/>
      </w:pPr>
      <w:r w:rsidRPr="00233050">
        <w:t>8) понимание необходимости сохранения природы и окружающей среды для полноценной жизни человека;</w:t>
      </w:r>
    </w:p>
    <w:p w:rsidR="008A30CE" w:rsidRPr="00233050" w:rsidRDefault="008A30CE" w:rsidP="008A30CE">
      <w:pPr>
        <w:pStyle w:val="a6"/>
        <w:shd w:val="clear" w:color="auto" w:fill="FFFFFF"/>
        <w:spacing w:before="0" w:beforeAutospacing="0" w:after="0" w:afterAutospacing="0" w:line="360" w:lineRule="atLeast"/>
      </w:pPr>
      <w:r w:rsidRPr="00233050">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8A30CE" w:rsidRPr="00233050" w:rsidRDefault="008A30CE" w:rsidP="008A30CE">
      <w:pPr>
        <w:pStyle w:val="a6"/>
        <w:shd w:val="clear" w:color="auto" w:fill="FFFFFF"/>
        <w:spacing w:before="0" w:beforeAutospacing="0" w:after="0" w:afterAutospacing="0" w:line="360" w:lineRule="atLeast"/>
      </w:pPr>
      <w:r w:rsidRPr="00233050">
        <w:t>10) знание и умение применять меры безопасности и правила поведения в условиях опасных и чрезвычайных ситуаций;</w:t>
      </w:r>
    </w:p>
    <w:p w:rsidR="008A30CE" w:rsidRPr="00233050" w:rsidRDefault="008A30CE" w:rsidP="008A30CE">
      <w:pPr>
        <w:pStyle w:val="a6"/>
        <w:shd w:val="clear" w:color="auto" w:fill="FFFFFF"/>
        <w:spacing w:before="0" w:beforeAutospacing="0" w:after="0" w:afterAutospacing="0" w:line="360" w:lineRule="atLeast"/>
      </w:pPr>
      <w:r w:rsidRPr="00233050">
        <w:t>11) умение оказать первую помощь пострадавшим;</w:t>
      </w:r>
    </w:p>
    <w:p w:rsidR="008A30CE" w:rsidRPr="00233050" w:rsidRDefault="008A30CE" w:rsidP="008A30CE">
      <w:pPr>
        <w:pStyle w:val="a6"/>
        <w:shd w:val="clear" w:color="auto" w:fill="FFFFFF"/>
        <w:spacing w:before="0" w:beforeAutospacing="0" w:after="0" w:afterAutospacing="0" w:line="360" w:lineRule="atLeast"/>
      </w:pPr>
      <w:r w:rsidRPr="00233050">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8A30CE" w:rsidRPr="00233050" w:rsidRDefault="008A30CE" w:rsidP="008A30CE">
      <w:pPr>
        <w:pStyle w:val="a6"/>
        <w:shd w:val="clear" w:color="auto" w:fill="FFFFFF"/>
        <w:spacing w:before="0" w:beforeAutospacing="0" w:after="0" w:afterAutospacing="0" w:line="360" w:lineRule="atLeast"/>
      </w:pPr>
      <w:r w:rsidRPr="00233050">
        <w:t>13) 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8A30CE" w:rsidRPr="00233050" w:rsidRDefault="008A30CE" w:rsidP="008A30CE">
      <w:pPr>
        <w:pStyle w:val="a6"/>
        <w:shd w:val="clear" w:color="auto" w:fill="FFFFFF"/>
        <w:spacing w:before="0" w:beforeAutospacing="0" w:after="0" w:afterAutospacing="0" w:line="360" w:lineRule="atLeast"/>
      </w:pPr>
      <w:r w:rsidRPr="00233050">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8A30CE" w:rsidRPr="00233050" w:rsidRDefault="008A30CE" w:rsidP="008A30CE">
      <w:pPr>
        <w:pStyle w:val="a6"/>
        <w:shd w:val="clear" w:color="auto" w:fill="FFFFFF"/>
        <w:spacing w:before="0" w:beforeAutospacing="0" w:after="0" w:afterAutospacing="0" w:line="360" w:lineRule="atLeast"/>
      </w:pPr>
      <w:r w:rsidRPr="00233050">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8A30CE" w:rsidRPr="00233050" w:rsidRDefault="008A30CE" w:rsidP="008A30CE">
      <w:pPr>
        <w:pStyle w:val="a6"/>
        <w:shd w:val="clear" w:color="auto" w:fill="FFFFFF"/>
        <w:spacing w:before="0" w:beforeAutospacing="0" w:after="0" w:afterAutospacing="0" w:line="360" w:lineRule="atLeast"/>
        <w:ind w:firstLine="708"/>
      </w:pPr>
      <w:r w:rsidRPr="00233050">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сформированности умений выполнения проектной деятельности и способность к решению учебно-практических и учебно-познавательных задач.</w:t>
      </w:r>
    </w:p>
    <w:p w:rsidR="008A30CE" w:rsidRPr="00233050" w:rsidRDefault="008A30CE" w:rsidP="008A30CE">
      <w:pPr>
        <w:pStyle w:val="a6"/>
        <w:shd w:val="clear" w:color="auto" w:fill="FFFFFF"/>
        <w:spacing w:before="0" w:beforeAutospacing="0" w:after="0" w:afterAutospacing="0" w:line="360" w:lineRule="atLeast"/>
        <w:ind w:firstLine="708"/>
      </w:pPr>
      <w:r w:rsidRPr="00233050">
        <w:t>Итоговая оценка результатов освоения основной образовательной программы основного общего образования включает две составляющие:</w:t>
      </w:r>
    </w:p>
    <w:p w:rsidR="008A30CE" w:rsidRPr="00233050" w:rsidRDefault="008A30CE" w:rsidP="008A30CE">
      <w:pPr>
        <w:pStyle w:val="a6"/>
        <w:shd w:val="clear" w:color="auto" w:fill="FFFFFF"/>
        <w:spacing w:before="0" w:beforeAutospacing="0" w:after="0" w:afterAutospacing="0" w:line="360" w:lineRule="atLeast"/>
      </w:pPr>
      <w:r w:rsidRPr="00233050">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8A30CE" w:rsidRPr="00233050" w:rsidRDefault="008A30CE" w:rsidP="008A30CE">
      <w:pPr>
        <w:pStyle w:val="a6"/>
        <w:shd w:val="clear" w:color="auto" w:fill="FFFFFF"/>
        <w:spacing w:before="0" w:beforeAutospacing="0" w:after="0" w:afterAutospacing="0" w:line="360" w:lineRule="atLeast"/>
      </w:pPr>
      <w:r w:rsidRPr="00233050">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0D593C" w:rsidRPr="00233050" w:rsidRDefault="008A30CE" w:rsidP="008A30CE">
      <w:pPr>
        <w:pStyle w:val="a6"/>
        <w:shd w:val="clear" w:color="auto" w:fill="FFFFFF"/>
        <w:spacing w:before="0" w:beforeAutospacing="0" w:after="0" w:afterAutospacing="0" w:line="360" w:lineRule="atLeast"/>
        <w:ind w:firstLine="708"/>
      </w:pPr>
      <w:r w:rsidRPr="00233050">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w:t>
      </w:r>
      <w:r w:rsidRPr="00233050">
        <w:lastRenderedPageBreak/>
        <w:t>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7F1600" w:rsidRPr="00233050" w:rsidRDefault="007F1600" w:rsidP="008A30CE">
      <w:pPr>
        <w:pStyle w:val="a6"/>
        <w:shd w:val="clear" w:color="auto" w:fill="FFFFFF"/>
        <w:spacing w:before="0" w:beforeAutospacing="0" w:after="0" w:afterAutospacing="0" w:line="360" w:lineRule="atLeast"/>
        <w:ind w:firstLine="708"/>
      </w:pPr>
    </w:p>
    <w:p w:rsidR="007F1600" w:rsidRPr="00233050" w:rsidRDefault="007F1600" w:rsidP="008A30CE">
      <w:pPr>
        <w:pStyle w:val="a6"/>
        <w:shd w:val="clear" w:color="auto" w:fill="FFFFFF"/>
        <w:spacing w:before="0" w:beforeAutospacing="0" w:after="0" w:afterAutospacing="0" w:line="360" w:lineRule="atLeast"/>
        <w:ind w:firstLine="708"/>
      </w:pPr>
    </w:p>
    <w:p w:rsidR="00EB5C6D" w:rsidRPr="00233050" w:rsidRDefault="00EB5C6D" w:rsidP="00EB5C6D">
      <w:pPr>
        <w:pStyle w:val="40"/>
        <w:shd w:val="clear" w:color="auto" w:fill="auto"/>
        <w:spacing w:after="148" w:line="240" w:lineRule="auto"/>
        <w:ind w:firstLine="0"/>
        <w:rPr>
          <w:rFonts w:ascii="Times New Roman" w:hAnsi="Times New Roman" w:cs="Times New Roman"/>
          <w:sz w:val="24"/>
          <w:szCs w:val="24"/>
        </w:rPr>
      </w:pPr>
      <w:r w:rsidRPr="00233050">
        <w:rPr>
          <w:rFonts w:ascii="Times New Roman" w:hAnsi="Times New Roman" w:cs="Times New Roman"/>
          <w:sz w:val="24"/>
          <w:szCs w:val="24"/>
        </w:rPr>
        <w:t>Предметные результаты изучения основ безопасности жизнедеятельности</w:t>
      </w:r>
    </w:p>
    <w:p w:rsidR="00EB5C6D" w:rsidRPr="00233050" w:rsidRDefault="00EB5C6D" w:rsidP="00EB5C6D">
      <w:pPr>
        <w:pStyle w:val="40"/>
        <w:shd w:val="clear" w:color="auto" w:fill="auto"/>
        <w:spacing w:line="240" w:lineRule="auto"/>
        <w:ind w:firstLine="720"/>
        <w:jc w:val="both"/>
        <w:rPr>
          <w:rFonts w:ascii="Times New Roman" w:hAnsi="Times New Roman" w:cs="Times New Roman"/>
          <w:sz w:val="24"/>
          <w:szCs w:val="24"/>
        </w:rPr>
      </w:pPr>
      <w:r w:rsidRPr="00233050">
        <w:rPr>
          <w:rFonts w:ascii="Times New Roman" w:hAnsi="Times New Roman" w:cs="Times New Roman"/>
          <w:sz w:val="24"/>
          <w:szCs w:val="24"/>
        </w:rPr>
        <w:t>Выпускник научится:</w:t>
      </w:r>
    </w:p>
    <w:p w:rsidR="007E005D" w:rsidRPr="00233050" w:rsidRDefault="007E005D" w:rsidP="007E005D">
      <w:pPr>
        <w:ind w:firstLine="708"/>
        <w:rPr>
          <w:b/>
        </w:rPr>
      </w:pPr>
      <w:r w:rsidRPr="00233050">
        <w:rPr>
          <w:b/>
        </w:rPr>
        <w:t>по основам комплексной безопасности:</w:t>
      </w:r>
    </w:p>
    <w:p w:rsidR="007E005D" w:rsidRPr="00233050" w:rsidRDefault="007E005D" w:rsidP="007E005D">
      <w:pPr>
        <w:ind w:firstLine="708"/>
      </w:pPr>
      <w:r w:rsidRPr="00233050">
        <w:t xml:space="preserve">• комментировать назначение основных нормативных правовых актов по правилам и безопасности дорожного движения; </w:t>
      </w:r>
    </w:p>
    <w:p w:rsidR="007E005D" w:rsidRPr="00233050" w:rsidRDefault="007E005D" w:rsidP="007E005D">
      <w:pPr>
        <w:ind w:firstLine="708"/>
      </w:pPr>
      <w:r w:rsidRPr="00233050">
        <w:t xml:space="preserve">• использовать основные нормативные правовые акты в области безопасности дорожного движения для реализации своих прав и определения ответственности; </w:t>
      </w:r>
    </w:p>
    <w:p w:rsidR="007E005D" w:rsidRPr="00233050" w:rsidRDefault="007E005D" w:rsidP="007E005D">
      <w:pPr>
        <w:ind w:firstLine="708"/>
      </w:pPr>
      <w:r w:rsidRPr="00233050">
        <w:t>• применять основные понятия в области безопасности дорожного движения;</w:t>
      </w:r>
    </w:p>
    <w:p w:rsidR="007E005D" w:rsidRPr="00233050" w:rsidRDefault="007E005D" w:rsidP="007E005D">
      <w:pPr>
        <w:ind w:firstLine="708"/>
      </w:pPr>
      <w:r w:rsidRPr="00233050">
        <w:t xml:space="preserve"> • объяснять назначение предметов экипировки для обеспечения безопасности при управлении двухколесным транспортным средством;</w:t>
      </w:r>
    </w:p>
    <w:p w:rsidR="007E005D" w:rsidRPr="00233050" w:rsidRDefault="007E005D" w:rsidP="007E005D">
      <w:pPr>
        <w:ind w:firstLine="708"/>
      </w:pPr>
      <w:r w:rsidRPr="00233050">
        <w:t xml:space="preserve"> • действовать согласно дорожным знакам; </w:t>
      </w:r>
    </w:p>
    <w:p w:rsidR="007E005D" w:rsidRPr="00233050" w:rsidRDefault="007E005D" w:rsidP="007E005D">
      <w:pPr>
        <w:ind w:firstLine="708"/>
      </w:pPr>
      <w:r w:rsidRPr="00233050">
        <w:t xml:space="preserve">• пользоваться официальными источниками для получения информации в области безопасности дорожного движения; </w:t>
      </w:r>
    </w:p>
    <w:p w:rsidR="007E005D" w:rsidRPr="00233050" w:rsidRDefault="007E005D" w:rsidP="007E005D">
      <w:pPr>
        <w:ind w:firstLine="708"/>
      </w:pPr>
      <w:r w:rsidRPr="00233050">
        <w:t xml:space="preserve">• 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w:t>
      </w:r>
    </w:p>
    <w:p w:rsidR="007E005D" w:rsidRPr="00233050" w:rsidRDefault="007E005D" w:rsidP="007E005D">
      <w:pPr>
        <w:ind w:firstLine="708"/>
      </w:pPr>
      <w:r w:rsidRPr="00233050">
        <w:t xml:space="preserve">• составлять модели личного безопасного поведения пешехода, пассажира и водителя транспортного средства в повседневной жизнедеятельности, в опасных и чрезвычайных ситуациях на дороге; </w:t>
      </w:r>
    </w:p>
    <w:p w:rsidR="007E005D" w:rsidRPr="00233050" w:rsidRDefault="007E005D" w:rsidP="007E005D">
      <w:pPr>
        <w:ind w:firstLine="708"/>
      </w:pPr>
      <w:r w:rsidRPr="00233050">
        <w:t xml:space="preserve">• комментировать назначение нормативных правовых актов в области охраны окружающей среды; </w:t>
      </w:r>
    </w:p>
    <w:p w:rsidR="007E005D" w:rsidRPr="00233050" w:rsidRDefault="007E005D" w:rsidP="007E005D">
      <w:pPr>
        <w:ind w:firstLine="708"/>
      </w:pPr>
      <w:r w:rsidRPr="00233050">
        <w:t xml:space="preserve">• использовать основные нормативные правовые акты в области охраны окружающей среды для реализации своих прав и определения ответственности; </w:t>
      </w:r>
    </w:p>
    <w:p w:rsidR="007E005D" w:rsidRPr="00233050" w:rsidRDefault="007E005D" w:rsidP="007E005D">
      <w:pPr>
        <w:ind w:firstLine="708"/>
      </w:pPr>
      <w:r w:rsidRPr="00233050">
        <w:t xml:space="preserve">• применять основные понятия в области охраны окружающей среды; 7 </w:t>
      </w:r>
    </w:p>
    <w:p w:rsidR="007E005D" w:rsidRPr="00233050" w:rsidRDefault="007E005D" w:rsidP="007E005D">
      <w:pPr>
        <w:ind w:firstLine="708"/>
      </w:pPr>
      <w:r w:rsidRPr="00233050">
        <w:t>• распознавать наиболее неблагоприятные территории в районе проживания;</w:t>
      </w:r>
    </w:p>
    <w:p w:rsidR="007E005D" w:rsidRPr="00233050" w:rsidRDefault="007E005D" w:rsidP="007E005D">
      <w:pPr>
        <w:ind w:firstLine="708"/>
      </w:pPr>
      <w:r w:rsidRPr="00233050">
        <w:t xml:space="preserve">• описывать факторы экологического риска, объяснять, как снизить последствия их воздействия; </w:t>
      </w:r>
    </w:p>
    <w:p w:rsidR="007E005D" w:rsidRPr="00233050" w:rsidRDefault="007E005D" w:rsidP="007E005D">
      <w:pPr>
        <w:ind w:firstLine="708"/>
      </w:pPr>
      <w:r w:rsidRPr="00233050">
        <w:t xml:space="preserve">• определять, какие средства индивидуальной защиты необходимо использовать в зависимости от опасного фактора при ухудшении экологической обстановки; </w:t>
      </w:r>
    </w:p>
    <w:p w:rsidR="007E005D" w:rsidRPr="00233050" w:rsidRDefault="007E005D" w:rsidP="007E005D">
      <w:pPr>
        <w:ind w:firstLine="708"/>
      </w:pPr>
      <w:r w:rsidRPr="00233050">
        <w:t>• определять организации, отвечающие за защиту прав потребителей, благополучие людей, природопользование и охрану окружающей среды;</w:t>
      </w:r>
    </w:p>
    <w:p w:rsidR="007E005D" w:rsidRPr="00233050" w:rsidRDefault="007E005D" w:rsidP="007E005D">
      <w:pPr>
        <w:ind w:firstLine="708"/>
      </w:pPr>
      <w:r w:rsidRPr="00233050">
        <w:t xml:space="preserve"> • определять, для чего применяются и используются экологические знаки; </w:t>
      </w:r>
    </w:p>
    <w:p w:rsidR="007E005D" w:rsidRPr="00233050" w:rsidRDefault="007E005D" w:rsidP="007E005D">
      <w:pPr>
        <w:ind w:firstLine="708"/>
      </w:pPr>
      <w:r w:rsidRPr="00233050">
        <w:t xml:space="preserve">• пользоваться официальными источниками для получения информации об экологической безопасности и охране окружающей среды; </w:t>
      </w:r>
    </w:p>
    <w:p w:rsidR="007E005D" w:rsidRPr="00233050" w:rsidRDefault="007E005D" w:rsidP="007E005D">
      <w:pPr>
        <w:ind w:firstLine="708"/>
      </w:pPr>
      <w:r w:rsidRPr="00233050">
        <w:t xml:space="preserve">• прогнозировать и оценивать свои действия в области охраны окружающей среды; </w:t>
      </w:r>
    </w:p>
    <w:p w:rsidR="007E005D" w:rsidRPr="00233050" w:rsidRDefault="007E005D" w:rsidP="007E005D">
      <w:pPr>
        <w:ind w:firstLine="708"/>
      </w:pPr>
      <w:r w:rsidRPr="00233050">
        <w:t>• составлять модель личного безопасного поведения в повседневной жизнедеятельности и при ухудшении экологической обстановки;</w:t>
      </w:r>
    </w:p>
    <w:p w:rsidR="007E005D" w:rsidRPr="00233050" w:rsidRDefault="007E005D" w:rsidP="007E005D">
      <w:pPr>
        <w:ind w:firstLine="708"/>
      </w:pPr>
      <w:r w:rsidRPr="00233050">
        <w:t xml:space="preserve"> • распознавать явные и скрытые опасности в современных молодежных хобби, соблюдать правила безопасности в увлечениях, не противоречащих законодательству РФ; </w:t>
      </w:r>
    </w:p>
    <w:p w:rsidR="007E005D" w:rsidRPr="00233050" w:rsidRDefault="007E005D" w:rsidP="007E005D">
      <w:pPr>
        <w:ind w:firstLine="708"/>
      </w:pPr>
      <w:r w:rsidRPr="00233050">
        <w:t>• использовать нормативные правовые акты для определения ответственности за противоправные увлечения;</w:t>
      </w:r>
    </w:p>
    <w:p w:rsidR="007E005D" w:rsidRPr="00233050" w:rsidRDefault="007E005D" w:rsidP="007E005D">
      <w:pPr>
        <w:ind w:firstLine="708"/>
      </w:pPr>
      <w:r w:rsidRPr="00233050">
        <w:t xml:space="preserve"> • пользоваться официальными источниками для получения информации о современных молодежных увлечениях и обеспечения их безопасности; </w:t>
      </w:r>
    </w:p>
    <w:p w:rsidR="007E005D" w:rsidRPr="00233050" w:rsidRDefault="007E005D" w:rsidP="007E005D">
      <w:pPr>
        <w:ind w:firstLine="708"/>
      </w:pPr>
      <w:r w:rsidRPr="00233050">
        <w:t xml:space="preserve">• прогнозировать и оценивать последствия своего поведения, занимаясь современными молодежными хобби; </w:t>
      </w:r>
    </w:p>
    <w:p w:rsidR="007E005D" w:rsidRPr="00233050" w:rsidRDefault="007E005D" w:rsidP="007E005D">
      <w:pPr>
        <w:ind w:firstLine="708"/>
      </w:pPr>
      <w:r w:rsidRPr="00233050">
        <w:t xml:space="preserve">• применять правила и рекомендации для составления модели личного безопасного поведения, занимаясь современными молодежными хобби; </w:t>
      </w:r>
    </w:p>
    <w:p w:rsidR="007E005D" w:rsidRPr="00233050" w:rsidRDefault="007E005D" w:rsidP="007E005D">
      <w:pPr>
        <w:ind w:firstLine="708"/>
      </w:pPr>
      <w:r w:rsidRPr="00233050">
        <w:lastRenderedPageBreak/>
        <w:t xml:space="preserve">• распознавать опасности, возникающие в различных ситуациях на транспорте, и действовать в соответствии с обстановкой; </w:t>
      </w:r>
    </w:p>
    <w:p w:rsidR="007E005D" w:rsidRPr="00233050" w:rsidRDefault="007E005D" w:rsidP="007E005D">
      <w:pPr>
        <w:ind w:firstLine="708"/>
      </w:pPr>
      <w:r w:rsidRPr="00233050">
        <w:t xml:space="preserve"> • использовать нормативные правовые акты для определения ответственности за асоциальное поведение на транспорте; </w:t>
      </w:r>
    </w:p>
    <w:p w:rsidR="007E005D" w:rsidRPr="00233050" w:rsidRDefault="007E005D" w:rsidP="007E005D">
      <w:pPr>
        <w:ind w:firstLine="708"/>
      </w:pPr>
      <w:r w:rsidRPr="00233050">
        <w:t xml:space="preserve">• пользоваться официальными источниками для получения информации о правилах безопасного поведения на транспорте; </w:t>
      </w:r>
    </w:p>
    <w:p w:rsidR="007E005D" w:rsidRPr="00233050" w:rsidRDefault="007E005D" w:rsidP="007E005D">
      <w:pPr>
        <w:ind w:firstLine="708"/>
      </w:pPr>
      <w:r w:rsidRPr="00233050">
        <w:t xml:space="preserve">• прогнозировать и оценивать последствия своего поведения на транспорте; </w:t>
      </w:r>
    </w:p>
    <w:p w:rsidR="007E005D" w:rsidRPr="00233050" w:rsidRDefault="007E005D" w:rsidP="007E005D">
      <w:pPr>
        <w:ind w:firstLine="708"/>
      </w:pPr>
      <w:r w:rsidRPr="00233050">
        <w:t xml:space="preserve">• составлять модель личного безопасного поведения в повседневной жизнедеятельности, в опасных и чрезвычайных ситуациях на транспорте; </w:t>
      </w:r>
    </w:p>
    <w:p w:rsidR="007E005D" w:rsidRPr="00233050" w:rsidRDefault="007E005D" w:rsidP="007E005D">
      <w:pPr>
        <w:ind w:firstLine="708"/>
      </w:pPr>
    </w:p>
    <w:p w:rsidR="007E005D" w:rsidRPr="00233050" w:rsidRDefault="007E005D" w:rsidP="007E005D">
      <w:pPr>
        <w:ind w:firstLine="708"/>
        <w:rPr>
          <w:b/>
        </w:rPr>
      </w:pPr>
      <w:r w:rsidRPr="00233050">
        <w:rPr>
          <w:b/>
        </w:rPr>
        <w:t>по защите населения Российской Федерации от опасных и чрезвычайных ситуаций:</w:t>
      </w:r>
    </w:p>
    <w:p w:rsidR="007E005D" w:rsidRPr="00233050" w:rsidRDefault="007E005D" w:rsidP="007E005D">
      <w:pPr>
        <w:ind w:firstLine="708"/>
      </w:pPr>
      <w:r w:rsidRPr="00233050">
        <w:t xml:space="preserve"> • комментировать назначение основных нормативных правовых актов в области защиты населения и территорий от опасных и чрезвычайных ситуаций; </w:t>
      </w:r>
    </w:p>
    <w:p w:rsidR="007E005D" w:rsidRPr="00233050" w:rsidRDefault="007E005D" w:rsidP="007E005D">
      <w:pPr>
        <w:ind w:firstLine="708"/>
      </w:pPr>
      <w:r w:rsidRPr="00233050">
        <w:t xml:space="preserve">• использовать основные нормативные правовые акты в области защиты населения и территорий от опасных и чрезвычайных ситуаций для реализации своих прав и определения ответственности; применять основные понятия в области защиты населения и территорий от опасных и чрезвычайных ситуаций; </w:t>
      </w:r>
    </w:p>
    <w:p w:rsidR="007E005D" w:rsidRPr="00233050" w:rsidRDefault="007E005D" w:rsidP="007E005D">
      <w:pPr>
        <w:ind w:firstLine="708"/>
      </w:pPr>
      <w:r w:rsidRPr="00233050">
        <w:t xml:space="preserve">• характеризовать составляющие государственной системы по защите населения от опасных и чрезвычайных ситуаций; </w:t>
      </w:r>
    </w:p>
    <w:p w:rsidR="007E005D" w:rsidRPr="00233050" w:rsidRDefault="007E005D" w:rsidP="007E005D">
      <w:pPr>
        <w:ind w:firstLine="708"/>
      </w:pPr>
      <w:r w:rsidRPr="00233050">
        <w:t>• 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прогнозирование, мониторинг, оповещение, защита, эвакуация, аварийно-спасательные работы, обучение населения;</w:t>
      </w:r>
    </w:p>
    <w:p w:rsidR="007E005D" w:rsidRPr="00233050" w:rsidRDefault="007E005D" w:rsidP="007E005D">
      <w:pPr>
        <w:ind w:firstLine="708"/>
      </w:pPr>
      <w:r w:rsidRPr="00233050">
        <w:t xml:space="preserve"> • характеризовать потенциальные опасности природного, техногенного и социального характера, характерные для региона проживания, а также опасности, возникающие при ведении военных действий или вследствие этих действий; объяснять причины их возникновения, поражающие факторы, особенности и последствия; </w:t>
      </w:r>
    </w:p>
    <w:p w:rsidR="007E005D" w:rsidRPr="00233050" w:rsidRDefault="007E005D" w:rsidP="007E005D">
      <w:pPr>
        <w:ind w:firstLine="708"/>
      </w:pPr>
      <w:r w:rsidRPr="00233050">
        <w:t xml:space="preserve"> • использовать средства индивидуальной и коллективной защиты, приборы индивидуального дозиметрического контроля; </w:t>
      </w:r>
    </w:p>
    <w:p w:rsidR="007E005D" w:rsidRPr="00233050" w:rsidRDefault="007E005D" w:rsidP="007E005D">
      <w:pPr>
        <w:ind w:firstLine="708"/>
      </w:pPr>
      <w:r w:rsidRPr="00233050">
        <w:t xml:space="preserve">• действовать согласно знакам безопасности и плану эвакуации; </w:t>
      </w:r>
    </w:p>
    <w:p w:rsidR="007E005D" w:rsidRPr="00233050" w:rsidRDefault="007E005D" w:rsidP="007E005D">
      <w:pPr>
        <w:ind w:firstLine="708"/>
      </w:pPr>
      <w:r w:rsidRPr="00233050">
        <w:t xml:space="preserve">• вызывать в случае необходимости службы экстренной помощи; </w:t>
      </w:r>
    </w:p>
    <w:p w:rsidR="007E005D" w:rsidRPr="00233050" w:rsidRDefault="007E005D" w:rsidP="007E005D">
      <w:pPr>
        <w:ind w:firstLine="708"/>
      </w:pPr>
      <w:r w:rsidRPr="00233050">
        <w:t xml:space="preserve">• прогнозировать и оценивать свои действия для обеспечения личной безопасности в опасных и чрезвычайных ситуациях мирного и военного времени; </w:t>
      </w:r>
    </w:p>
    <w:p w:rsidR="007E005D" w:rsidRPr="00233050" w:rsidRDefault="007E005D" w:rsidP="007E005D">
      <w:pPr>
        <w:ind w:firstLine="708"/>
      </w:pPr>
      <w:r w:rsidRPr="00233050">
        <w:t xml:space="preserve">• пользоваться официальными источниками для получения информации о защите населения от опасных и чрезвычайных ситуаций в мирное и военное время; </w:t>
      </w:r>
    </w:p>
    <w:p w:rsidR="007E005D" w:rsidRPr="00233050" w:rsidRDefault="007E005D" w:rsidP="007E005D">
      <w:pPr>
        <w:ind w:firstLine="708"/>
      </w:pPr>
      <w:r w:rsidRPr="00233050">
        <w:t>• составлять модель личного безопасного поведения в опасных и чрезвычайных ситуациях мирного и военного времени;</w:t>
      </w:r>
    </w:p>
    <w:p w:rsidR="007E005D" w:rsidRPr="00233050" w:rsidRDefault="007E005D" w:rsidP="007E005D">
      <w:pPr>
        <w:ind w:firstLine="708"/>
      </w:pPr>
    </w:p>
    <w:p w:rsidR="007E005D" w:rsidRPr="00233050" w:rsidRDefault="007E005D" w:rsidP="007E005D">
      <w:pPr>
        <w:ind w:firstLine="708"/>
        <w:rPr>
          <w:b/>
        </w:rPr>
      </w:pPr>
      <w:r w:rsidRPr="00233050">
        <w:t xml:space="preserve"> </w:t>
      </w:r>
      <w:r w:rsidRPr="00233050">
        <w:rPr>
          <w:b/>
        </w:rPr>
        <w:t xml:space="preserve">по основам противодействия экстремизму, терроризму и наркотизму: </w:t>
      </w:r>
    </w:p>
    <w:p w:rsidR="007E005D" w:rsidRPr="00233050" w:rsidRDefault="007E005D" w:rsidP="007E005D">
      <w:pPr>
        <w:ind w:firstLine="708"/>
      </w:pPr>
      <w:r w:rsidRPr="00233050">
        <w:t xml:space="preserve">• характеризовать особенности экстремизма, терроризма и наркотизма в Российской Федерации; </w:t>
      </w:r>
    </w:p>
    <w:p w:rsidR="007E005D" w:rsidRPr="00233050" w:rsidRDefault="007E005D" w:rsidP="007E005D">
      <w:pPr>
        <w:ind w:firstLine="708"/>
      </w:pPr>
      <w:r w:rsidRPr="00233050">
        <w:t xml:space="preserve">• объяснять взаимосвязь экстремизма, терроризма и наркотизма; </w:t>
      </w:r>
    </w:p>
    <w:p w:rsidR="007E005D" w:rsidRPr="00233050" w:rsidRDefault="007E005D" w:rsidP="007E005D">
      <w:pPr>
        <w:ind w:firstLine="708"/>
      </w:pPr>
      <w:r w:rsidRPr="00233050">
        <w:t xml:space="preserve">• применять основные понятия в области противодействия экстремизму, терроризму и наркотизму; </w:t>
      </w:r>
    </w:p>
    <w:p w:rsidR="007E005D" w:rsidRPr="00233050" w:rsidRDefault="007E005D" w:rsidP="007E005D">
      <w:pPr>
        <w:ind w:firstLine="708"/>
      </w:pPr>
      <w:r w:rsidRPr="00233050">
        <w:t xml:space="preserve">• характеризовать предназначение общегосударственной системы противодействия экстремизму, терроризму и наркотизму; </w:t>
      </w:r>
    </w:p>
    <w:p w:rsidR="007E005D" w:rsidRPr="00233050" w:rsidRDefault="007E005D" w:rsidP="007E005D">
      <w:pPr>
        <w:ind w:firstLine="708"/>
      </w:pPr>
      <w:r w:rsidRPr="00233050">
        <w:t xml:space="preserve">• объяснять основные принципы и разъяснять направления противодействия экстремистской, террористической деятельности и наркотизму; </w:t>
      </w:r>
    </w:p>
    <w:p w:rsidR="007E005D" w:rsidRPr="00233050" w:rsidRDefault="007E005D" w:rsidP="007E005D">
      <w:pPr>
        <w:ind w:firstLine="708"/>
      </w:pPr>
      <w:r w:rsidRPr="00233050">
        <w:t>• 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7E005D" w:rsidRPr="00233050" w:rsidRDefault="007E005D" w:rsidP="007E005D">
      <w:pPr>
        <w:ind w:firstLine="708"/>
      </w:pPr>
      <w:r w:rsidRPr="00233050">
        <w:t xml:space="preserve"> • характеризовать органы исполнительной власти, осуществляющие противодействие экстремизму, терроризму и наркотизму в Российской Федерации; </w:t>
      </w:r>
    </w:p>
    <w:p w:rsidR="007E005D" w:rsidRPr="00233050" w:rsidRDefault="007E005D" w:rsidP="007E005D">
      <w:pPr>
        <w:ind w:firstLine="708"/>
      </w:pPr>
      <w:r w:rsidRPr="00233050">
        <w:lastRenderedPageBreak/>
        <w:t xml:space="preserve">• для обеспечения личной безопасности пользоваться официальными сайтами и изданиями органов 10 исполнительной власти, осуществляющих противодействие экстремизму, терроризму и наркотизму в Российской Федерации; </w:t>
      </w:r>
    </w:p>
    <w:p w:rsidR="007E005D" w:rsidRPr="00233050" w:rsidRDefault="007E005D" w:rsidP="007E005D">
      <w:pPr>
        <w:ind w:firstLine="708"/>
      </w:pPr>
      <w:r w:rsidRPr="00233050">
        <w:t xml:space="preserve">• использовать основные нормативные правовые акты в области противодействия экстремизму, терроризму и наркотизму в Российской Федерации для реализации своих прав и определения ответственности; </w:t>
      </w:r>
    </w:p>
    <w:p w:rsidR="007E005D" w:rsidRPr="00233050" w:rsidRDefault="007E005D" w:rsidP="007E005D">
      <w:pPr>
        <w:ind w:firstLine="708"/>
      </w:pPr>
      <w:r w:rsidRPr="00233050">
        <w:t xml:space="preserve">• распознавать признаки, свидетельствующие о вовлечении в экстремистскую и террористическую деятельность; </w:t>
      </w:r>
    </w:p>
    <w:p w:rsidR="007E005D" w:rsidRPr="00233050" w:rsidRDefault="007E005D" w:rsidP="007E005D">
      <w:pPr>
        <w:ind w:firstLine="708"/>
      </w:pPr>
      <w:r w:rsidRPr="00233050">
        <w:t xml:space="preserve">• распознавать симптомы употребления наркотических средств; </w:t>
      </w:r>
    </w:p>
    <w:p w:rsidR="007E005D" w:rsidRPr="00233050" w:rsidRDefault="007E005D" w:rsidP="007E005D">
      <w:pPr>
        <w:ind w:firstLine="708"/>
      </w:pPr>
      <w:r w:rsidRPr="00233050">
        <w:t xml:space="preserve">• применять способы противодействия вовлечению в экстремистскую и террористическую деятельность, распространению и употреблению наркотических средств; </w:t>
      </w:r>
    </w:p>
    <w:p w:rsidR="007E005D" w:rsidRPr="00233050" w:rsidRDefault="007E005D" w:rsidP="007E005D">
      <w:pPr>
        <w:ind w:firstLine="708"/>
      </w:pPr>
      <w:r w:rsidRPr="00233050">
        <w:t xml:space="preserve">• использовать официальные сайты ФСБ России, Министерства юстиции Российской Федерации для определения организаций, запрещенных в Российской Федерации в связи с экстремистской и террористической деятельностью; </w:t>
      </w:r>
    </w:p>
    <w:p w:rsidR="007E005D" w:rsidRPr="00233050" w:rsidRDefault="007E005D" w:rsidP="007E005D">
      <w:pPr>
        <w:ind w:firstLine="708"/>
      </w:pPr>
      <w:r w:rsidRPr="00233050">
        <w:t xml:space="preserve">• правильно действовать при установлении уровней террористической опасности; </w:t>
      </w:r>
    </w:p>
    <w:p w:rsidR="007E005D" w:rsidRPr="00233050" w:rsidRDefault="007E005D" w:rsidP="007E005D">
      <w:pPr>
        <w:ind w:firstLine="708"/>
      </w:pPr>
      <w:r w:rsidRPr="00233050">
        <w:t xml:space="preserve">• правильно действовать в случае террористической акции; </w:t>
      </w:r>
    </w:p>
    <w:p w:rsidR="007E005D" w:rsidRPr="00233050" w:rsidRDefault="007E005D" w:rsidP="007E005D">
      <w:pPr>
        <w:ind w:firstLine="708"/>
      </w:pPr>
      <w:r w:rsidRPr="00233050">
        <w:t xml:space="preserve">• составлять модель личного безопасного поведения при установлении уровней террористической опасности и угрозе совершения террористической акции; </w:t>
      </w:r>
    </w:p>
    <w:p w:rsidR="007E005D" w:rsidRPr="00233050" w:rsidRDefault="007E005D" w:rsidP="007E005D">
      <w:pPr>
        <w:ind w:firstLine="708"/>
      </w:pPr>
    </w:p>
    <w:p w:rsidR="007E005D" w:rsidRPr="00233050" w:rsidRDefault="007E005D" w:rsidP="007E005D">
      <w:pPr>
        <w:ind w:firstLine="708"/>
        <w:rPr>
          <w:b/>
        </w:rPr>
      </w:pPr>
      <w:r w:rsidRPr="00233050">
        <w:rPr>
          <w:b/>
        </w:rPr>
        <w:t xml:space="preserve">по основам здорового образа жизни: </w:t>
      </w:r>
    </w:p>
    <w:p w:rsidR="007E005D" w:rsidRPr="00233050" w:rsidRDefault="007E005D" w:rsidP="007E005D">
      <w:pPr>
        <w:ind w:firstLine="708"/>
      </w:pPr>
      <w:r w:rsidRPr="00233050">
        <w:t>• комментировать назначение основных нормативных правовых актов в области здорового образа жизни;</w:t>
      </w:r>
    </w:p>
    <w:p w:rsidR="007E005D" w:rsidRPr="00233050" w:rsidRDefault="007E005D" w:rsidP="007E005D">
      <w:pPr>
        <w:ind w:firstLine="708"/>
      </w:pPr>
      <w:r w:rsidRPr="00233050">
        <w:t xml:space="preserve"> • использовать основные нормативные правовые акты в области здорового образа жизни для реализации своих прав; </w:t>
      </w:r>
    </w:p>
    <w:p w:rsidR="007E005D" w:rsidRPr="00233050" w:rsidRDefault="007E005D" w:rsidP="007E005D">
      <w:pPr>
        <w:ind w:firstLine="708"/>
      </w:pPr>
      <w:r w:rsidRPr="00233050">
        <w:t xml:space="preserve">• пользоваться основными понятиями в области здорового образа жизни; </w:t>
      </w:r>
    </w:p>
    <w:p w:rsidR="007E005D" w:rsidRPr="00233050" w:rsidRDefault="007E005D" w:rsidP="007E005D">
      <w:pPr>
        <w:ind w:firstLine="708"/>
      </w:pPr>
      <w:r w:rsidRPr="00233050">
        <w:t xml:space="preserve">• характеризовать факторы здорового образа жизни; </w:t>
      </w:r>
    </w:p>
    <w:p w:rsidR="007E005D" w:rsidRPr="00233050" w:rsidRDefault="007E005D" w:rsidP="007E005D">
      <w:pPr>
        <w:ind w:firstLine="708"/>
      </w:pPr>
      <w:r w:rsidRPr="00233050">
        <w:t xml:space="preserve">• объяснять преимущества здорового образа жизни; </w:t>
      </w:r>
    </w:p>
    <w:p w:rsidR="007E005D" w:rsidRPr="00233050" w:rsidRDefault="007E005D" w:rsidP="007E005D">
      <w:pPr>
        <w:ind w:firstLine="708"/>
      </w:pPr>
      <w:r w:rsidRPr="00233050">
        <w:t xml:space="preserve">• объяснять значение здорового образа жизни для благополучия общества и государства; </w:t>
      </w:r>
    </w:p>
    <w:p w:rsidR="007E005D" w:rsidRPr="00233050" w:rsidRDefault="007E005D" w:rsidP="007E005D">
      <w:pPr>
        <w:ind w:firstLine="708"/>
      </w:pPr>
      <w:r w:rsidRPr="00233050">
        <w:t xml:space="preserve">• характеризовать основные факторы и привычки, пагубно влияющие на здоровье человека; </w:t>
      </w:r>
    </w:p>
    <w:p w:rsidR="007E005D" w:rsidRPr="00233050" w:rsidRDefault="007E005D" w:rsidP="007E005D">
      <w:pPr>
        <w:ind w:firstLine="708"/>
      </w:pPr>
      <w:r w:rsidRPr="00233050">
        <w:t xml:space="preserve">• раскрывать сущность репродуктивного здоровья; </w:t>
      </w:r>
    </w:p>
    <w:p w:rsidR="007E005D" w:rsidRPr="00233050" w:rsidRDefault="007E005D" w:rsidP="007E005D">
      <w:pPr>
        <w:ind w:firstLine="708"/>
      </w:pPr>
      <w:r w:rsidRPr="00233050">
        <w:t xml:space="preserve">• распознавать факторы, положительно и отрицательно влияющие на репродуктивное здоровье; </w:t>
      </w:r>
    </w:p>
    <w:p w:rsidR="007E005D" w:rsidRPr="00233050" w:rsidRDefault="007E005D" w:rsidP="007E005D">
      <w:pPr>
        <w:ind w:firstLine="708"/>
      </w:pPr>
      <w:r w:rsidRPr="00233050">
        <w:t xml:space="preserve">• пользоваться официальными источниками для получения информации о здоровье, здоровом образе жизни, сохранении и укреплении репродуктивного здоровья; </w:t>
      </w:r>
    </w:p>
    <w:p w:rsidR="007E005D" w:rsidRPr="00233050" w:rsidRDefault="007E005D" w:rsidP="007E005D">
      <w:pPr>
        <w:ind w:firstLine="708"/>
      </w:pPr>
    </w:p>
    <w:p w:rsidR="007E005D" w:rsidRPr="00233050" w:rsidRDefault="007E005D" w:rsidP="007E005D">
      <w:pPr>
        <w:ind w:firstLine="708"/>
        <w:rPr>
          <w:b/>
        </w:rPr>
      </w:pPr>
      <w:r w:rsidRPr="00233050">
        <w:rPr>
          <w:b/>
        </w:rPr>
        <w:t>по основам медицинских знаний и оказанию первой помощи:</w:t>
      </w:r>
    </w:p>
    <w:p w:rsidR="007E005D" w:rsidRPr="00233050" w:rsidRDefault="007E005D" w:rsidP="007E005D">
      <w:pPr>
        <w:ind w:firstLine="708"/>
      </w:pPr>
      <w:r w:rsidRPr="00233050">
        <w:t xml:space="preserve"> • комментировать назначение основных нормативных правовых актов в области оказания первой помощи; </w:t>
      </w:r>
    </w:p>
    <w:p w:rsidR="007E005D" w:rsidRPr="00233050" w:rsidRDefault="007E005D" w:rsidP="007E005D">
      <w:pPr>
        <w:ind w:firstLine="708"/>
      </w:pPr>
      <w:r w:rsidRPr="00233050">
        <w:t xml:space="preserve">• использовать основные нормативные правовые акты в области оказания первой помощи для реализации своих прав и определения ответственности; </w:t>
      </w:r>
    </w:p>
    <w:p w:rsidR="007E005D" w:rsidRPr="00233050" w:rsidRDefault="007E005D" w:rsidP="007E005D">
      <w:pPr>
        <w:ind w:firstLine="708"/>
      </w:pPr>
      <w:r w:rsidRPr="00233050">
        <w:t xml:space="preserve">• пользоваться основными понятиями в области оказания первой помощи; </w:t>
      </w:r>
    </w:p>
    <w:p w:rsidR="007E005D" w:rsidRPr="00233050" w:rsidRDefault="007E005D" w:rsidP="007E005D">
      <w:pPr>
        <w:ind w:firstLine="708"/>
      </w:pPr>
      <w:r w:rsidRPr="00233050">
        <w:t>• отличать первую помощь от медицинской помощи;</w:t>
      </w:r>
    </w:p>
    <w:p w:rsidR="007E005D" w:rsidRPr="00233050" w:rsidRDefault="007E005D" w:rsidP="007E005D">
      <w:pPr>
        <w:ind w:firstLine="708"/>
      </w:pPr>
      <w:r w:rsidRPr="00233050">
        <w:t xml:space="preserve"> • распознавать состояния, при которых оказывается первая помощь, определять мероприятия по ее оказанию; </w:t>
      </w:r>
    </w:p>
    <w:p w:rsidR="007E005D" w:rsidRPr="00233050" w:rsidRDefault="007E005D" w:rsidP="007E005D">
      <w:pPr>
        <w:ind w:firstLine="708"/>
      </w:pPr>
      <w:r w:rsidRPr="00233050">
        <w:t xml:space="preserve">• оказывать первую помощь при неотложных состояниях; </w:t>
      </w:r>
    </w:p>
    <w:p w:rsidR="007E005D" w:rsidRPr="00233050" w:rsidRDefault="007E005D" w:rsidP="007E005D">
      <w:pPr>
        <w:ind w:firstLine="708"/>
      </w:pPr>
      <w:r w:rsidRPr="00233050">
        <w:t xml:space="preserve">• вызывать в случае необходимости службы экстренной помощи; </w:t>
      </w:r>
    </w:p>
    <w:p w:rsidR="007E005D" w:rsidRPr="00233050" w:rsidRDefault="007E005D" w:rsidP="007E005D">
      <w:pPr>
        <w:ind w:firstLine="708"/>
      </w:pPr>
      <w:r w:rsidRPr="00233050">
        <w:t xml:space="preserve">• выполнять переноску (транспортировку) пострадавших различными способами с использованием подручных средств и средств промышленного изготовления; </w:t>
      </w:r>
    </w:p>
    <w:p w:rsidR="007E005D" w:rsidRPr="00233050" w:rsidRDefault="007E005D" w:rsidP="007E005D">
      <w:pPr>
        <w:ind w:firstLine="708"/>
      </w:pPr>
      <w:r w:rsidRPr="00233050">
        <w:t xml:space="preserve">• действовать согласно знакам безопасности медицинского и санитарного назначения; </w:t>
      </w:r>
    </w:p>
    <w:p w:rsidR="007E005D" w:rsidRPr="00233050" w:rsidRDefault="007E005D" w:rsidP="007E005D">
      <w:pPr>
        <w:ind w:firstLine="708"/>
      </w:pPr>
      <w:r w:rsidRPr="00233050">
        <w:t>• составлять модель личного безопасного поведения при оказании первой помощи; • комментировать назначение основных нормативных правовых актов в сфере санитарно-эпидемиологического благополучия населения;</w:t>
      </w:r>
    </w:p>
    <w:p w:rsidR="007E005D" w:rsidRPr="00233050" w:rsidRDefault="007E005D" w:rsidP="007E005D">
      <w:pPr>
        <w:ind w:firstLine="708"/>
      </w:pPr>
      <w:r w:rsidRPr="00233050">
        <w:lastRenderedPageBreak/>
        <w:t xml:space="preserve">• использовать основные нормативные правовые акты в сфере санитарно-эпидемиологического благополучия населения для реализации своих прав и определения ответственности; </w:t>
      </w:r>
    </w:p>
    <w:p w:rsidR="007E005D" w:rsidRPr="00233050" w:rsidRDefault="007E005D" w:rsidP="007E005D">
      <w:pPr>
        <w:ind w:firstLine="708"/>
      </w:pPr>
      <w:r w:rsidRPr="00233050">
        <w:t xml:space="preserve">• различать инфекционные заболевания, неинфекционные заболевания и особо опасные инфекционные заболевания; </w:t>
      </w:r>
    </w:p>
    <w:p w:rsidR="007E005D" w:rsidRPr="00233050" w:rsidRDefault="007E005D" w:rsidP="007E005D">
      <w:pPr>
        <w:ind w:firstLine="708"/>
      </w:pPr>
      <w:r w:rsidRPr="00233050">
        <w:t xml:space="preserve">• классифицировать основные инфекционные болезни; </w:t>
      </w:r>
    </w:p>
    <w:p w:rsidR="007E005D" w:rsidRPr="00233050" w:rsidRDefault="007E005D" w:rsidP="007E005D">
      <w:pPr>
        <w:ind w:firstLine="708"/>
      </w:pPr>
      <w:r w:rsidRPr="00233050">
        <w:t>• определять меры, направленные на предупреждение возникновения и распространения инфекционных заболеваний;</w:t>
      </w:r>
    </w:p>
    <w:p w:rsidR="007E005D" w:rsidRPr="00233050" w:rsidRDefault="007E005D" w:rsidP="007E005D">
      <w:pPr>
        <w:ind w:firstLine="708"/>
      </w:pPr>
      <w:r w:rsidRPr="00233050">
        <w:t xml:space="preserve"> • правильно действовать при возникновении эпидемиологического или бактериологического очага; </w:t>
      </w:r>
    </w:p>
    <w:p w:rsidR="007E005D" w:rsidRPr="00233050" w:rsidRDefault="007E005D" w:rsidP="007E005D">
      <w:pPr>
        <w:ind w:firstLine="708"/>
        <w:rPr>
          <w:b/>
        </w:rPr>
      </w:pPr>
    </w:p>
    <w:p w:rsidR="007E005D" w:rsidRPr="00233050" w:rsidRDefault="007E005D" w:rsidP="007E005D">
      <w:pPr>
        <w:ind w:firstLine="708"/>
        <w:rPr>
          <w:b/>
        </w:rPr>
      </w:pPr>
      <w:r w:rsidRPr="00233050">
        <w:rPr>
          <w:b/>
        </w:rPr>
        <w:t xml:space="preserve">по основам обороны государства: </w:t>
      </w:r>
    </w:p>
    <w:p w:rsidR="007E005D" w:rsidRPr="00233050" w:rsidRDefault="007E005D" w:rsidP="007E005D">
      <w:pPr>
        <w:ind w:firstLine="708"/>
      </w:pPr>
      <w:r w:rsidRPr="00233050">
        <w:t>• комментировать назначение основных нормативных правовых актов в области обороны государства;</w:t>
      </w:r>
    </w:p>
    <w:p w:rsidR="007E005D" w:rsidRPr="00233050" w:rsidRDefault="007E005D" w:rsidP="007E005D">
      <w:pPr>
        <w:ind w:firstLine="708"/>
      </w:pPr>
      <w:r w:rsidRPr="00233050">
        <w:t xml:space="preserve"> • характеризовать состояние и тенденции развития современного мира и России; </w:t>
      </w:r>
    </w:p>
    <w:p w:rsidR="007E005D" w:rsidRPr="00233050" w:rsidRDefault="007E005D" w:rsidP="007E005D">
      <w:pPr>
        <w:ind w:firstLine="708"/>
      </w:pPr>
      <w:r w:rsidRPr="00233050">
        <w:t xml:space="preserve">• описывать национальные интересы РФ и стратегические национальные приоритеты; </w:t>
      </w:r>
    </w:p>
    <w:p w:rsidR="007E005D" w:rsidRPr="00233050" w:rsidRDefault="007E005D" w:rsidP="007E005D">
      <w:pPr>
        <w:ind w:firstLine="708"/>
      </w:pPr>
      <w:r w:rsidRPr="00233050">
        <w:t>• характеризовать факторы и источники угроз национальной безопасности, оказывающие негативное влияние на национальные интересы России;</w:t>
      </w:r>
    </w:p>
    <w:p w:rsidR="007E005D" w:rsidRPr="00233050" w:rsidRDefault="007E005D" w:rsidP="007E005D">
      <w:pPr>
        <w:ind w:firstLine="708"/>
      </w:pPr>
      <w:r w:rsidRPr="00233050">
        <w:t xml:space="preserve"> • характеризовать основные внешние и внутренние опасности; </w:t>
      </w:r>
    </w:p>
    <w:p w:rsidR="007E005D" w:rsidRPr="00233050" w:rsidRDefault="007E005D" w:rsidP="007E005D">
      <w:pPr>
        <w:ind w:firstLine="708"/>
      </w:pPr>
      <w:r w:rsidRPr="00233050">
        <w:t xml:space="preserve">• раскрывать основные задачи и приоритеты международного сотрудничества РФ для реализации национальных интересов и обеспечения безопасности; </w:t>
      </w:r>
    </w:p>
    <w:p w:rsidR="007E005D" w:rsidRPr="00233050" w:rsidRDefault="007E005D" w:rsidP="007E005D">
      <w:pPr>
        <w:ind w:firstLine="708"/>
      </w:pPr>
      <w:r w:rsidRPr="00233050">
        <w:t xml:space="preserve">• разъяснять основные направления обеспечения национальной безопасности и обороны Российской Федерации; </w:t>
      </w:r>
    </w:p>
    <w:p w:rsidR="007E005D" w:rsidRPr="00233050" w:rsidRDefault="007E005D" w:rsidP="007E005D">
      <w:pPr>
        <w:ind w:firstLine="708"/>
      </w:pPr>
      <w:r w:rsidRPr="00233050">
        <w:t xml:space="preserve">• использовать основные понятия в области обороны государства; </w:t>
      </w:r>
    </w:p>
    <w:p w:rsidR="007E005D" w:rsidRPr="00233050" w:rsidRDefault="007E005D" w:rsidP="007E005D">
      <w:pPr>
        <w:ind w:firstLine="708"/>
      </w:pPr>
      <w:r w:rsidRPr="00233050">
        <w:t xml:space="preserve">• раскрывать основы и организацию обороны Российской Федерации; </w:t>
      </w:r>
    </w:p>
    <w:p w:rsidR="007E005D" w:rsidRPr="00233050" w:rsidRDefault="007E005D" w:rsidP="007E005D">
      <w:pPr>
        <w:ind w:firstLine="708"/>
      </w:pPr>
      <w:r w:rsidRPr="00233050">
        <w:t xml:space="preserve">• раскрывать предназначение и использование ВС РФ; </w:t>
      </w:r>
    </w:p>
    <w:p w:rsidR="007E005D" w:rsidRPr="00233050" w:rsidRDefault="007E005D" w:rsidP="007E005D">
      <w:pPr>
        <w:ind w:firstLine="708"/>
      </w:pPr>
      <w:r w:rsidRPr="00233050">
        <w:t xml:space="preserve">• объяснять основные направления военной политики Российской Федерации в современных условиях; </w:t>
      </w:r>
    </w:p>
    <w:p w:rsidR="007E005D" w:rsidRPr="00233050" w:rsidRDefault="007E005D" w:rsidP="007E005D">
      <w:pPr>
        <w:ind w:firstLine="708"/>
      </w:pPr>
      <w:r w:rsidRPr="00233050">
        <w:t xml:space="preserve">• характеризовать предназначение и задачи Вооруженных Сил РФ, других войск, воинских формирований и органов в мирное и военное время; </w:t>
      </w:r>
    </w:p>
    <w:p w:rsidR="007E005D" w:rsidRPr="00233050" w:rsidRDefault="007E005D" w:rsidP="007E005D">
      <w:pPr>
        <w:ind w:firstLine="708"/>
      </w:pPr>
      <w:r w:rsidRPr="00233050">
        <w:t>• описывать историю создания ВС РФ;</w:t>
      </w:r>
    </w:p>
    <w:p w:rsidR="007E005D" w:rsidRPr="00233050" w:rsidRDefault="007E005D" w:rsidP="007E005D">
      <w:pPr>
        <w:ind w:firstLine="708"/>
      </w:pPr>
      <w:r w:rsidRPr="00233050">
        <w:t xml:space="preserve"> • характеризовать структуру ВС РФ; </w:t>
      </w:r>
    </w:p>
    <w:p w:rsidR="007E005D" w:rsidRPr="00233050" w:rsidRDefault="007E005D" w:rsidP="007E005D">
      <w:pPr>
        <w:ind w:firstLine="708"/>
      </w:pPr>
      <w:r w:rsidRPr="00233050">
        <w:t xml:space="preserve">• характеризовать виды и рода войск ВС РФ, их предназначение и задачи; </w:t>
      </w:r>
    </w:p>
    <w:p w:rsidR="007E005D" w:rsidRPr="00233050" w:rsidRDefault="007E005D" w:rsidP="007E005D">
      <w:pPr>
        <w:ind w:firstLine="708"/>
      </w:pPr>
      <w:r w:rsidRPr="00233050">
        <w:t xml:space="preserve">• распознавать символы ВС РФ; </w:t>
      </w:r>
    </w:p>
    <w:p w:rsidR="007E005D" w:rsidRPr="00233050" w:rsidRDefault="007E005D" w:rsidP="007E005D">
      <w:pPr>
        <w:ind w:firstLine="708"/>
      </w:pPr>
      <w:r w:rsidRPr="00233050">
        <w:t xml:space="preserve">• приводить примеры воинских традиций и ритуалов ВС РФ; </w:t>
      </w:r>
    </w:p>
    <w:p w:rsidR="007E005D" w:rsidRPr="00233050" w:rsidRDefault="007E005D" w:rsidP="007E005D">
      <w:pPr>
        <w:ind w:firstLine="708"/>
      </w:pPr>
    </w:p>
    <w:p w:rsidR="007E005D" w:rsidRPr="00233050" w:rsidRDefault="007E005D" w:rsidP="007E005D">
      <w:pPr>
        <w:ind w:firstLine="708"/>
        <w:rPr>
          <w:b/>
        </w:rPr>
      </w:pPr>
      <w:r w:rsidRPr="00233050">
        <w:rPr>
          <w:b/>
        </w:rPr>
        <w:t xml:space="preserve">по правовым основам военной службы: </w:t>
      </w:r>
    </w:p>
    <w:p w:rsidR="007E005D" w:rsidRPr="00233050" w:rsidRDefault="007E005D" w:rsidP="007E005D">
      <w:pPr>
        <w:ind w:firstLine="708"/>
      </w:pPr>
      <w:r w:rsidRPr="00233050">
        <w:t xml:space="preserve">• комментировать назначение основных нормативных правовых актов в области воинской обязанности и военной службы; </w:t>
      </w:r>
    </w:p>
    <w:p w:rsidR="007E005D" w:rsidRPr="00233050" w:rsidRDefault="007E005D" w:rsidP="007E005D">
      <w:pPr>
        <w:ind w:firstLine="708"/>
      </w:pPr>
      <w:r w:rsidRPr="00233050">
        <w:t xml:space="preserve">• использовать нормативные правовые акты для реализации своих прав и обязанностей до призыва, во время призыва, во время прохождения военной службы, при увольнении с военной службы и во время пребывания в запасе; </w:t>
      </w:r>
    </w:p>
    <w:p w:rsidR="007E005D" w:rsidRPr="00233050" w:rsidRDefault="007E005D" w:rsidP="007E005D">
      <w:pPr>
        <w:ind w:firstLine="708"/>
      </w:pPr>
      <w:r w:rsidRPr="00233050">
        <w:t xml:space="preserve">• использовать основные понятия в области воинской обязанности и военной службы; </w:t>
      </w:r>
    </w:p>
    <w:p w:rsidR="007E005D" w:rsidRPr="00233050" w:rsidRDefault="007E005D" w:rsidP="007E005D">
      <w:pPr>
        <w:ind w:firstLine="708"/>
      </w:pPr>
      <w:r w:rsidRPr="00233050">
        <w:t xml:space="preserve">• раскрывать сущность военной службы и составляющие воинской обязанности гражданина РФ; </w:t>
      </w:r>
    </w:p>
    <w:p w:rsidR="007E005D" w:rsidRPr="00233050" w:rsidRDefault="007E005D" w:rsidP="007E005D">
      <w:pPr>
        <w:ind w:firstLine="708"/>
      </w:pPr>
      <w:r w:rsidRPr="00233050">
        <w:t>• характеризовать обязательную и добровольную подготовку к военной службе;</w:t>
      </w:r>
    </w:p>
    <w:p w:rsidR="007E005D" w:rsidRPr="00233050" w:rsidRDefault="007E005D" w:rsidP="007E005D">
      <w:pPr>
        <w:ind w:firstLine="708"/>
      </w:pPr>
      <w:r w:rsidRPr="00233050">
        <w:t xml:space="preserve"> • раскрывать организацию воинского учета;</w:t>
      </w:r>
    </w:p>
    <w:p w:rsidR="007E005D" w:rsidRPr="00233050" w:rsidRDefault="007E005D" w:rsidP="007E005D">
      <w:pPr>
        <w:ind w:firstLine="708"/>
      </w:pPr>
      <w:r w:rsidRPr="00233050">
        <w:t xml:space="preserve"> • комментировать назначение Общевоинских уставов ВС РФ; </w:t>
      </w:r>
    </w:p>
    <w:p w:rsidR="007E005D" w:rsidRPr="00233050" w:rsidRDefault="007E005D" w:rsidP="007E005D">
      <w:pPr>
        <w:ind w:firstLine="708"/>
      </w:pPr>
      <w:r w:rsidRPr="00233050">
        <w:t xml:space="preserve">• использовать Общевоинские уставы ВС РФ для подготовки к прохождению военной службы по призыву и по контракту; </w:t>
      </w:r>
    </w:p>
    <w:p w:rsidR="007E005D" w:rsidRPr="00233050" w:rsidRDefault="007E005D" w:rsidP="007E005D">
      <w:pPr>
        <w:ind w:firstLine="708"/>
      </w:pPr>
      <w:r w:rsidRPr="00233050">
        <w:t xml:space="preserve">• характеризовать порядок и условия прохождения военной службы по призыву и по контракту, альтернативной гражданской службы; </w:t>
      </w:r>
    </w:p>
    <w:p w:rsidR="007E005D" w:rsidRPr="00233050" w:rsidRDefault="007E005D" w:rsidP="007E005D">
      <w:pPr>
        <w:ind w:firstLine="708"/>
      </w:pPr>
      <w:r w:rsidRPr="00233050">
        <w:t xml:space="preserve">• объяснять порядок назначения на воинскую должность, присвоения и лишения воинского звания; </w:t>
      </w:r>
    </w:p>
    <w:p w:rsidR="007E005D" w:rsidRPr="00233050" w:rsidRDefault="007E005D" w:rsidP="007E005D">
      <w:pPr>
        <w:ind w:firstLine="708"/>
      </w:pPr>
      <w:r w:rsidRPr="00233050">
        <w:lastRenderedPageBreak/>
        <w:t xml:space="preserve">• различать военную форму одежды и знаки различия военнослужащих ВС РФ; </w:t>
      </w:r>
    </w:p>
    <w:p w:rsidR="007E005D" w:rsidRPr="00233050" w:rsidRDefault="007E005D" w:rsidP="007E005D">
      <w:pPr>
        <w:ind w:firstLine="708"/>
      </w:pPr>
      <w:r w:rsidRPr="00233050">
        <w:t xml:space="preserve">• характеризовать основания для увольнения с военной службы; </w:t>
      </w:r>
    </w:p>
    <w:p w:rsidR="007E005D" w:rsidRPr="00233050" w:rsidRDefault="007E005D" w:rsidP="007E005D">
      <w:pPr>
        <w:ind w:firstLine="708"/>
      </w:pPr>
      <w:r w:rsidRPr="00233050">
        <w:t xml:space="preserve">• раскрывать предназначение запаса ВС РФ; </w:t>
      </w:r>
    </w:p>
    <w:p w:rsidR="007E005D" w:rsidRPr="00233050" w:rsidRDefault="007E005D" w:rsidP="007E005D">
      <w:pPr>
        <w:ind w:firstLine="708"/>
      </w:pPr>
      <w:r w:rsidRPr="00233050">
        <w:t xml:space="preserve">• объяснять порядок зачисления и пребывания в запасе; </w:t>
      </w:r>
    </w:p>
    <w:p w:rsidR="007E005D" w:rsidRPr="00233050" w:rsidRDefault="007E005D" w:rsidP="007E005D">
      <w:pPr>
        <w:ind w:firstLine="708"/>
      </w:pPr>
      <w:r w:rsidRPr="00233050">
        <w:t xml:space="preserve">• раскрывать предназначение мобилизационного резерва; </w:t>
      </w:r>
    </w:p>
    <w:p w:rsidR="007E005D" w:rsidRPr="00233050" w:rsidRDefault="007E005D" w:rsidP="007E005D">
      <w:pPr>
        <w:ind w:firstLine="708"/>
      </w:pPr>
      <w:r w:rsidRPr="00233050">
        <w:t xml:space="preserve">• объяснять порядок заключения контракта и сроки пребывания в резерве; </w:t>
      </w:r>
    </w:p>
    <w:p w:rsidR="007E005D" w:rsidRPr="00233050" w:rsidRDefault="007E005D" w:rsidP="007E005D">
      <w:pPr>
        <w:ind w:firstLine="708"/>
      </w:pPr>
    </w:p>
    <w:p w:rsidR="007E005D" w:rsidRPr="00233050" w:rsidRDefault="007E005D" w:rsidP="007E005D">
      <w:pPr>
        <w:ind w:firstLine="708"/>
        <w:rPr>
          <w:b/>
        </w:rPr>
      </w:pPr>
      <w:r w:rsidRPr="00233050">
        <w:rPr>
          <w:b/>
        </w:rPr>
        <w:t xml:space="preserve">по элементам начальной военной подготовки: </w:t>
      </w:r>
    </w:p>
    <w:p w:rsidR="007E005D" w:rsidRPr="00233050" w:rsidRDefault="007E005D" w:rsidP="007E005D">
      <w:pPr>
        <w:ind w:firstLine="708"/>
      </w:pPr>
      <w:r w:rsidRPr="00233050">
        <w:t xml:space="preserve">• комментировать назначение Строевого устава ВС РФ; </w:t>
      </w:r>
    </w:p>
    <w:p w:rsidR="007E005D" w:rsidRPr="00233050" w:rsidRDefault="007E005D" w:rsidP="007E005D">
      <w:pPr>
        <w:ind w:firstLine="708"/>
      </w:pPr>
      <w:r w:rsidRPr="00233050">
        <w:t xml:space="preserve">• использовать Строевой устав ВС РФ при изучении элементов строевой подготовки; </w:t>
      </w:r>
    </w:p>
    <w:p w:rsidR="007E005D" w:rsidRPr="00233050" w:rsidRDefault="007E005D" w:rsidP="007E005D">
      <w:pPr>
        <w:ind w:firstLine="708"/>
      </w:pPr>
      <w:r w:rsidRPr="00233050">
        <w:t xml:space="preserve">• применять основные понятия Строевого устава ВС РФ; </w:t>
      </w:r>
    </w:p>
    <w:p w:rsidR="007E005D" w:rsidRPr="00233050" w:rsidRDefault="007E005D" w:rsidP="007E005D">
      <w:pPr>
        <w:ind w:firstLine="708"/>
      </w:pPr>
      <w:r w:rsidRPr="00233050">
        <w:t xml:space="preserve">• выполнять строевые приемы и движение без оружия; </w:t>
      </w:r>
    </w:p>
    <w:p w:rsidR="007E005D" w:rsidRPr="00233050" w:rsidRDefault="007E005D" w:rsidP="007E005D">
      <w:pPr>
        <w:ind w:firstLine="708"/>
      </w:pPr>
      <w:r w:rsidRPr="00233050">
        <w:t xml:space="preserve">• выполнять воинское приветствие без оружия на месте и в движении, выход из строя и возвращение в строй, подход к начальнику и отход от него; </w:t>
      </w:r>
    </w:p>
    <w:p w:rsidR="007E005D" w:rsidRPr="00233050" w:rsidRDefault="007E005D" w:rsidP="007E005D">
      <w:pPr>
        <w:ind w:firstLine="708"/>
      </w:pPr>
      <w:r w:rsidRPr="00233050">
        <w:t xml:space="preserve">• выполнять строевые приемы в составе отделения на месте и в движении; </w:t>
      </w:r>
    </w:p>
    <w:p w:rsidR="007E005D" w:rsidRPr="00233050" w:rsidRDefault="007E005D" w:rsidP="007E005D">
      <w:pPr>
        <w:ind w:firstLine="708"/>
      </w:pPr>
      <w:r w:rsidRPr="00233050">
        <w:t>• подавать команды управления строем с помощью голоса;</w:t>
      </w:r>
    </w:p>
    <w:p w:rsidR="007E005D" w:rsidRPr="00233050" w:rsidRDefault="007E005D" w:rsidP="007E005D">
      <w:pPr>
        <w:ind w:firstLine="708"/>
      </w:pPr>
      <w:r w:rsidRPr="00233050">
        <w:t xml:space="preserve"> • описывать назначение, боевые свойства и общее устройство автомата Калашникова; </w:t>
      </w:r>
    </w:p>
    <w:p w:rsidR="007E005D" w:rsidRPr="00233050" w:rsidRDefault="007E005D" w:rsidP="007E005D">
      <w:pPr>
        <w:ind w:firstLine="708"/>
      </w:pPr>
      <w:r w:rsidRPr="00233050">
        <w:t xml:space="preserve">• выполнять неполную разборку и сборку автомата Калашникова для чистки и смазки; </w:t>
      </w:r>
    </w:p>
    <w:p w:rsidR="007E005D" w:rsidRPr="00233050" w:rsidRDefault="007E005D" w:rsidP="007E005D">
      <w:pPr>
        <w:ind w:firstLine="708"/>
      </w:pPr>
      <w:r w:rsidRPr="00233050">
        <w:t>• описывать порядок хранения автомата;</w:t>
      </w:r>
    </w:p>
    <w:p w:rsidR="007E005D" w:rsidRPr="00233050" w:rsidRDefault="007E005D" w:rsidP="007E005D">
      <w:pPr>
        <w:ind w:firstLine="708"/>
      </w:pPr>
      <w:r w:rsidRPr="00233050">
        <w:t xml:space="preserve"> • характеризовать устройство патрона; </w:t>
      </w:r>
    </w:p>
    <w:p w:rsidR="007E005D" w:rsidRPr="00233050" w:rsidRDefault="007E005D" w:rsidP="007E005D">
      <w:pPr>
        <w:ind w:firstLine="708"/>
      </w:pPr>
      <w:r w:rsidRPr="00233050">
        <w:t xml:space="preserve">• снаряжать магазин патронами; </w:t>
      </w:r>
    </w:p>
    <w:p w:rsidR="007E005D" w:rsidRPr="00233050" w:rsidRDefault="007E005D" w:rsidP="007E005D">
      <w:pPr>
        <w:ind w:firstLine="708"/>
      </w:pPr>
      <w:r w:rsidRPr="00233050">
        <w:t xml:space="preserve">• соблюдать меры безопасности при проведении стрельб из стрелкового оружия и метании ручных гранат; </w:t>
      </w:r>
    </w:p>
    <w:p w:rsidR="007E005D" w:rsidRPr="00233050" w:rsidRDefault="007E005D" w:rsidP="007E005D">
      <w:pPr>
        <w:ind w:firstLine="708"/>
      </w:pPr>
      <w:r w:rsidRPr="00233050">
        <w:t xml:space="preserve">• характеризовать явление выстрела и его практическое значение; </w:t>
      </w:r>
    </w:p>
    <w:p w:rsidR="007E005D" w:rsidRPr="00233050" w:rsidRDefault="007E005D" w:rsidP="007E005D">
      <w:pPr>
        <w:ind w:firstLine="708"/>
      </w:pPr>
      <w:r w:rsidRPr="00233050">
        <w:t>• характеризовать начальную скорость пули, траекторию полета, пробивное и убойное действие;</w:t>
      </w:r>
    </w:p>
    <w:p w:rsidR="007E005D" w:rsidRPr="00233050" w:rsidRDefault="007E005D" w:rsidP="007E005D">
      <w:pPr>
        <w:ind w:firstLine="708"/>
      </w:pPr>
      <w:r w:rsidRPr="00233050">
        <w:t xml:space="preserve"> • объяснять влияние отдачи оружия на точность выстрела; </w:t>
      </w:r>
    </w:p>
    <w:p w:rsidR="007E005D" w:rsidRPr="00233050" w:rsidRDefault="007E005D" w:rsidP="007E005D">
      <w:pPr>
        <w:ind w:firstLine="708"/>
      </w:pPr>
      <w:r w:rsidRPr="00233050">
        <w:t xml:space="preserve">• выбирать прицел и точку прицеливания при стрельбе по неподвижным целям; </w:t>
      </w:r>
    </w:p>
    <w:p w:rsidR="007E005D" w:rsidRPr="00233050" w:rsidRDefault="007E005D" w:rsidP="007E005D">
      <w:pPr>
        <w:ind w:firstLine="708"/>
      </w:pPr>
      <w:r w:rsidRPr="00233050">
        <w:t xml:space="preserve">• объяснять ошибки прицеливания по результатам стрельбы; </w:t>
      </w:r>
    </w:p>
    <w:p w:rsidR="007E005D" w:rsidRPr="00233050" w:rsidRDefault="007E005D" w:rsidP="007E005D">
      <w:pPr>
        <w:ind w:firstLine="708"/>
      </w:pPr>
      <w:r w:rsidRPr="00233050">
        <w:t xml:space="preserve">• выполнять изготовку к стрельбе; • производить стрельбу; </w:t>
      </w:r>
    </w:p>
    <w:p w:rsidR="007E005D" w:rsidRPr="00233050" w:rsidRDefault="007E005D" w:rsidP="007E005D">
      <w:pPr>
        <w:ind w:firstLine="708"/>
      </w:pPr>
      <w:r w:rsidRPr="00233050">
        <w:t>• объяснять назначение и боевые свойства гранат;</w:t>
      </w:r>
    </w:p>
    <w:p w:rsidR="007E005D" w:rsidRPr="00233050" w:rsidRDefault="007E005D" w:rsidP="007E005D">
      <w:pPr>
        <w:ind w:firstLine="708"/>
      </w:pPr>
      <w:r w:rsidRPr="00233050">
        <w:t xml:space="preserve"> • различать наступательные и оборонительные гранаты; </w:t>
      </w:r>
    </w:p>
    <w:p w:rsidR="007E005D" w:rsidRPr="00233050" w:rsidRDefault="007E005D" w:rsidP="007E005D">
      <w:pPr>
        <w:ind w:firstLine="708"/>
      </w:pPr>
      <w:r w:rsidRPr="00233050">
        <w:t xml:space="preserve">• характеризовать устройство ручных осколочных гранат; </w:t>
      </w:r>
    </w:p>
    <w:p w:rsidR="007E005D" w:rsidRPr="00233050" w:rsidRDefault="007E005D" w:rsidP="007E005D">
      <w:pPr>
        <w:ind w:firstLine="708"/>
      </w:pPr>
      <w:r w:rsidRPr="00233050">
        <w:t xml:space="preserve">• выполнять приемы и правила снаряжения и метания ручных гранат; </w:t>
      </w:r>
    </w:p>
    <w:p w:rsidR="007E005D" w:rsidRPr="00233050" w:rsidRDefault="007E005D" w:rsidP="007E005D">
      <w:pPr>
        <w:ind w:firstLine="708"/>
      </w:pPr>
      <w:r w:rsidRPr="00233050">
        <w:t xml:space="preserve">• соблюдать меры безопасности при обращении с гранатами; </w:t>
      </w:r>
    </w:p>
    <w:p w:rsidR="007E005D" w:rsidRPr="00233050" w:rsidRDefault="007E005D" w:rsidP="007E005D">
      <w:pPr>
        <w:ind w:firstLine="708"/>
      </w:pPr>
      <w:r w:rsidRPr="00233050">
        <w:t xml:space="preserve">• характеризовать современный общевойсковой бой; </w:t>
      </w:r>
    </w:p>
    <w:p w:rsidR="007E005D" w:rsidRPr="00233050" w:rsidRDefault="007E005D" w:rsidP="007E005D">
      <w:pPr>
        <w:ind w:firstLine="708"/>
      </w:pPr>
      <w:r w:rsidRPr="00233050">
        <w:t xml:space="preserve">• характеризовать элементы инженерного оборудования позиции солдата и порядок ее оборудования; </w:t>
      </w:r>
    </w:p>
    <w:p w:rsidR="007E005D" w:rsidRPr="00233050" w:rsidRDefault="007E005D" w:rsidP="007E005D">
      <w:pPr>
        <w:ind w:firstLine="708"/>
      </w:pPr>
      <w:r w:rsidRPr="00233050">
        <w:t xml:space="preserve">• выполнять приемы «К бою», «Встать»; </w:t>
      </w:r>
    </w:p>
    <w:p w:rsidR="007E005D" w:rsidRPr="00233050" w:rsidRDefault="007E005D" w:rsidP="007E005D">
      <w:pPr>
        <w:ind w:firstLine="708"/>
      </w:pPr>
      <w:r w:rsidRPr="00233050">
        <w:t xml:space="preserve">• объяснять, в каких случаях используются перебежки и переползания; </w:t>
      </w:r>
    </w:p>
    <w:p w:rsidR="007E005D" w:rsidRPr="00233050" w:rsidRDefault="007E005D" w:rsidP="007E005D">
      <w:pPr>
        <w:ind w:firstLine="708"/>
      </w:pPr>
      <w:r w:rsidRPr="00233050">
        <w:t xml:space="preserve">• выполнять перебежки и переползания (по-пластунски, на получетвереньках, на боку); </w:t>
      </w:r>
    </w:p>
    <w:p w:rsidR="007E005D" w:rsidRPr="00233050" w:rsidRDefault="007E005D" w:rsidP="007E005D">
      <w:pPr>
        <w:ind w:firstLine="708"/>
      </w:pPr>
      <w:r w:rsidRPr="00233050">
        <w:t xml:space="preserve">• определять стороны горизонта по компасу, солнцу и часам, по Полярной звезде и местным признакам; </w:t>
      </w:r>
    </w:p>
    <w:p w:rsidR="007E005D" w:rsidRPr="00233050" w:rsidRDefault="007E005D" w:rsidP="007E005D">
      <w:pPr>
        <w:ind w:firstLine="708"/>
      </w:pPr>
      <w:r w:rsidRPr="00233050">
        <w:t xml:space="preserve">• передвигаться по азимутам; </w:t>
      </w:r>
    </w:p>
    <w:p w:rsidR="007E005D" w:rsidRPr="00233050" w:rsidRDefault="007E005D" w:rsidP="007E005D">
      <w:pPr>
        <w:ind w:firstLine="708"/>
      </w:pPr>
      <w:r w:rsidRPr="00233050">
        <w:t xml:space="preserve">• характеризовать назначение, устройство, комплектность противогаза, респиратора, общевойскового защитного комплекта (ОЗК) и легкого защитного костюма (Л-1), выполнять их подбор и соблюдать правила использования; </w:t>
      </w:r>
    </w:p>
    <w:p w:rsidR="007E005D" w:rsidRPr="00233050" w:rsidRDefault="007E005D" w:rsidP="007E005D">
      <w:pPr>
        <w:ind w:firstLine="708"/>
      </w:pPr>
      <w:r w:rsidRPr="00233050">
        <w:t xml:space="preserve">• применять средства индивидуальной защиты; </w:t>
      </w:r>
    </w:p>
    <w:p w:rsidR="007E005D" w:rsidRPr="00233050" w:rsidRDefault="007E005D" w:rsidP="007E005D">
      <w:pPr>
        <w:ind w:firstLine="708"/>
      </w:pPr>
      <w:r w:rsidRPr="00233050">
        <w:t>• действовать по сигналам оповещения с учетом тактико-технических характеристик средств индивидуальной защиты;</w:t>
      </w:r>
    </w:p>
    <w:p w:rsidR="007E005D" w:rsidRPr="00233050" w:rsidRDefault="007E005D" w:rsidP="007E005D">
      <w:pPr>
        <w:ind w:firstLine="708"/>
      </w:pPr>
      <w:r w:rsidRPr="00233050">
        <w:t xml:space="preserve"> • характеризовать состав и область применения индивидуальной аптечки; </w:t>
      </w:r>
    </w:p>
    <w:p w:rsidR="007E005D" w:rsidRPr="00233050" w:rsidRDefault="007E005D" w:rsidP="007E005D">
      <w:pPr>
        <w:ind w:firstLine="708"/>
      </w:pPr>
      <w:r w:rsidRPr="00233050">
        <w:t>• раскрывать особенности оказания первой помощи в бою;</w:t>
      </w:r>
    </w:p>
    <w:p w:rsidR="007E005D" w:rsidRPr="00233050" w:rsidRDefault="007E005D" w:rsidP="007E005D">
      <w:pPr>
        <w:ind w:firstLine="708"/>
      </w:pPr>
      <w:r w:rsidRPr="00233050">
        <w:t xml:space="preserve"> • выполнять приемы по выносу раненых с поля боя; </w:t>
      </w:r>
    </w:p>
    <w:p w:rsidR="007E005D" w:rsidRPr="00233050" w:rsidRDefault="007E005D" w:rsidP="007E005D">
      <w:pPr>
        <w:ind w:firstLine="708"/>
      </w:pPr>
    </w:p>
    <w:p w:rsidR="007E005D" w:rsidRPr="00233050" w:rsidRDefault="007E005D" w:rsidP="007E005D">
      <w:pPr>
        <w:ind w:firstLine="708"/>
        <w:rPr>
          <w:b/>
        </w:rPr>
      </w:pPr>
      <w:r w:rsidRPr="00233050">
        <w:rPr>
          <w:b/>
        </w:rPr>
        <w:lastRenderedPageBreak/>
        <w:t>по военно-профессиональной деятельности:</w:t>
      </w:r>
    </w:p>
    <w:p w:rsidR="007E005D" w:rsidRPr="00233050" w:rsidRDefault="007E005D" w:rsidP="007E005D">
      <w:pPr>
        <w:ind w:firstLine="708"/>
      </w:pPr>
      <w:r w:rsidRPr="00233050">
        <w:t xml:space="preserve"> • раскрывать сущность военно-профессиональной деятельности; </w:t>
      </w:r>
    </w:p>
    <w:p w:rsidR="007E005D" w:rsidRPr="00233050" w:rsidRDefault="007E005D" w:rsidP="007E005D">
      <w:pPr>
        <w:ind w:firstLine="708"/>
      </w:pPr>
      <w:r w:rsidRPr="00233050">
        <w:t xml:space="preserve">• объяснять порядок подготовки граждан по военно-учетным специальностям; </w:t>
      </w:r>
    </w:p>
    <w:p w:rsidR="007E005D" w:rsidRPr="00233050" w:rsidRDefault="007E005D" w:rsidP="007E005D">
      <w:pPr>
        <w:ind w:firstLine="708"/>
      </w:pPr>
      <w:r w:rsidRPr="00233050">
        <w:t xml:space="preserve">• оценивать уровень своей подготовки и осуществлять осознанное самоопределение в рамках военно-профессиональной деятельности; </w:t>
      </w:r>
    </w:p>
    <w:p w:rsidR="007E005D" w:rsidRPr="00233050" w:rsidRDefault="007E005D" w:rsidP="007E005D">
      <w:pPr>
        <w:ind w:firstLine="708"/>
      </w:pPr>
      <w:r w:rsidRPr="00233050">
        <w:t xml:space="preserve">• характеризовать особенности подготовки офицеров для ВС РФ и других силовых ведомств; </w:t>
      </w:r>
    </w:p>
    <w:p w:rsidR="007E005D" w:rsidRPr="00233050" w:rsidRDefault="007E005D" w:rsidP="007E005D">
      <w:pPr>
        <w:ind w:firstLine="708"/>
      </w:pPr>
      <w:r w:rsidRPr="00233050">
        <w:t xml:space="preserve">• 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7E005D" w:rsidRPr="00233050" w:rsidRDefault="007E005D" w:rsidP="007E005D">
      <w:pPr>
        <w:ind w:firstLine="708"/>
        <w:rPr>
          <w:b/>
        </w:rPr>
      </w:pPr>
    </w:p>
    <w:p w:rsidR="008A30CE" w:rsidRPr="00233050" w:rsidRDefault="008A30CE" w:rsidP="008A30CE">
      <w:pPr>
        <w:jc w:val="both"/>
      </w:pPr>
    </w:p>
    <w:p w:rsidR="008A30CE" w:rsidRPr="00233050" w:rsidRDefault="000910EA" w:rsidP="008A30CE">
      <w:pPr>
        <w:pStyle w:val="40"/>
        <w:shd w:val="clear" w:color="auto" w:fill="auto"/>
        <w:spacing w:after="148" w:line="240" w:lineRule="auto"/>
        <w:ind w:firstLine="0"/>
        <w:rPr>
          <w:rFonts w:ascii="Times New Roman" w:hAnsi="Times New Roman" w:cs="Times New Roman"/>
          <w:sz w:val="24"/>
          <w:szCs w:val="24"/>
        </w:rPr>
      </w:pPr>
      <w:bookmarkStart w:id="6" w:name="_GoBack"/>
      <w:r w:rsidRPr="00233050">
        <w:rPr>
          <w:rFonts w:ascii="Times New Roman" w:hAnsi="Times New Roman" w:cs="Times New Roman"/>
          <w:sz w:val="24"/>
          <w:szCs w:val="24"/>
        </w:rPr>
        <w:t>Р</w:t>
      </w:r>
      <w:r w:rsidR="008A30CE" w:rsidRPr="00233050">
        <w:rPr>
          <w:rFonts w:ascii="Times New Roman" w:hAnsi="Times New Roman" w:cs="Times New Roman"/>
          <w:sz w:val="24"/>
          <w:szCs w:val="24"/>
        </w:rPr>
        <w:t>езультаты изучения основ безопасности жизнедеятельности</w:t>
      </w:r>
    </w:p>
    <w:p w:rsidR="007E005D" w:rsidRPr="00233050" w:rsidRDefault="007E005D" w:rsidP="007E005D">
      <w:pPr>
        <w:ind w:firstLine="708"/>
      </w:pPr>
      <w:r w:rsidRPr="00233050">
        <w:rPr>
          <w:b/>
        </w:rPr>
        <w:t>Выпускник получит возможность научиться по основам комплексной безопасности:</w:t>
      </w:r>
      <w:r w:rsidRPr="00233050">
        <w:t xml:space="preserve"> объяснять, как экологическая безопасность связана с национальной безопасностью и влияет на нее; по защите населения Российской Федерации от опасных и чрезвычайных ситуаций: устанавливать и использовать для обеспечения личной безопасности мобильные приложения служб, обеспечивающих защиту населения от опасных и чрезвычайных ситуаций; </w:t>
      </w:r>
    </w:p>
    <w:p w:rsidR="007E005D" w:rsidRPr="00233050" w:rsidRDefault="007E005D" w:rsidP="007E005D">
      <w:pPr>
        <w:ind w:firstLine="708"/>
      </w:pPr>
    </w:p>
    <w:p w:rsidR="007E005D" w:rsidRPr="00233050" w:rsidRDefault="007E005D" w:rsidP="007E005D">
      <w:pPr>
        <w:ind w:firstLine="708"/>
        <w:rPr>
          <w:b/>
        </w:rPr>
      </w:pPr>
      <w:r w:rsidRPr="00233050">
        <w:rPr>
          <w:b/>
        </w:rPr>
        <w:t>по основам обороны государства:</w:t>
      </w:r>
    </w:p>
    <w:p w:rsidR="007E005D" w:rsidRPr="00233050" w:rsidRDefault="007E005D" w:rsidP="007E005D">
      <w:pPr>
        <w:ind w:firstLine="708"/>
      </w:pPr>
      <w:r w:rsidRPr="00233050">
        <w:t xml:space="preserve"> • объяснять основные задачи и направления развития, строительства, оснащения и модернизации ВС РФ; </w:t>
      </w:r>
    </w:p>
    <w:p w:rsidR="007E005D" w:rsidRPr="00233050" w:rsidRDefault="007E005D" w:rsidP="007E005D">
      <w:pPr>
        <w:ind w:firstLine="708"/>
      </w:pPr>
      <w:r w:rsidRPr="00233050">
        <w:t xml:space="preserve">• 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 </w:t>
      </w:r>
    </w:p>
    <w:p w:rsidR="007E005D" w:rsidRPr="00233050" w:rsidRDefault="007E005D" w:rsidP="007E005D">
      <w:pPr>
        <w:ind w:firstLine="708"/>
      </w:pPr>
    </w:p>
    <w:p w:rsidR="007E005D" w:rsidRPr="00233050" w:rsidRDefault="007E005D" w:rsidP="007E005D">
      <w:pPr>
        <w:ind w:firstLine="708"/>
        <w:rPr>
          <w:b/>
        </w:rPr>
      </w:pPr>
      <w:r w:rsidRPr="00233050">
        <w:rPr>
          <w:b/>
        </w:rPr>
        <w:t>по элементам начальной военной подготовки:</w:t>
      </w:r>
    </w:p>
    <w:p w:rsidR="007E005D" w:rsidRPr="00233050" w:rsidRDefault="007E005D" w:rsidP="007E005D">
      <w:pPr>
        <w:ind w:firstLine="708"/>
      </w:pPr>
      <w:r w:rsidRPr="00233050">
        <w:t xml:space="preserve"> • подавать сигналы управления строем с помощью рук, флажков и фонаря; </w:t>
      </w:r>
    </w:p>
    <w:p w:rsidR="007E005D" w:rsidRPr="00233050" w:rsidRDefault="007E005D" w:rsidP="007E005D">
      <w:pPr>
        <w:ind w:firstLine="708"/>
      </w:pPr>
      <w:r w:rsidRPr="00233050">
        <w:t xml:space="preserve">• объяснять назначение, устройство частей и механизмов автомата Калашникова; </w:t>
      </w:r>
    </w:p>
    <w:p w:rsidR="007E005D" w:rsidRPr="00233050" w:rsidRDefault="007E005D" w:rsidP="007E005D">
      <w:pPr>
        <w:ind w:firstLine="708"/>
      </w:pPr>
      <w:r w:rsidRPr="00233050">
        <w:t xml:space="preserve">• выполнять чистку и смазку автомата Калашникова; </w:t>
      </w:r>
    </w:p>
    <w:p w:rsidR="007E005D" w:rsidRPr="00E3512B" w:rsidRDefault="007E005D" w:rsidP="007E005D">
      <w:pPr>
        <w:ind w:firstLine="708"/>
      </w:pPr>
      <w:r w:rsidRPr="00E3512B">
        <w:t>• выполнять нормативы по неполной разборке и сборке после неполной разборки автомата Калашникова;</w:t>
      </w:r>
    </w:p>
    <w:p w:rsidR="007E005D" w:rsidRPr="00E3512B" w:rsidRDefault="007E005D" w:rsidP="007E005D">
      <w:pPr>
        <w:ind w:firstLine="708"/>
      </w:pPr>
      <w:r w:rsidRPr="00E3512B">
        <w:t xml:space="preserve">• объяснять работу частей и механизмов автомата Калашникова при стрельбе; </w:t>
      </w:r>
    </w:p>
    <w:p w:rsidR="007E005D" w:rsidRPr="00E3512B" w:rsidRDefault="007E005D" w:rsidP="007E005D">
      <w:pPr>
        <w:ind w:firstLine="708"/>
      </w:pPr>
      <w:r w:rsidRPr="00E3512B">
        <w:t xml:space="preserve">• выполнять норматив по снаряжению патронами магазина автомата Калашникова; </w:t>
      </w:r>
    </w:p>
    <w:p w:rsidR="007E005D" w:rsidRPr="00E3512B" w:rsidRDefault="007E005D" w:rsidP="007E005D">
      <w:pPr>
        <w:ind w:firstLine="708"/>
      </w:pPr>
      <w:r w:rsidRPr="00E3512B">
        <w:t xml:space="preserve">• объяснять работу частей и механизмов гранаты при метании; </w:t>
      </w:r>
    </w:p>
    <w:p w:rsidR="007E005D" w:rsidRPr="00E3512B" w:rsidRDefault="007E005D" w:rsidP="007E005D">
      <w:pPr>
        <w:ind w:firstLine="708"/>
      </w:pPr>
      <w:r w:rsidRPr="00E3512B">
        <w:t xml:space="preserve">• выполнять нормативы надевания противогаза, респиратора и общевойскового защитного комплекта; </w:t>
      </w:r>
    </w:p>
    <w:p w:rsidR="007E005D" w:rsidRPr="00E3512B" w:rsidRDefault="007E005D" w:rsidP="007E005D">
      <w:pPr>
        <w:ind w:firstLine="708"/>
      </w:pPr>
    </w:p>
    <w:p w:rsidR="007E005D" w:rsidRPr="00E3512B" w:rsidRDefault="007E005D" w:rsidP="007E005D">
      <w:pPr>
        <w:ind w:firstLine="708"/>
        <w:rPr>
          <w:b/>
        </w:rPr>
      </w:pPr>
      <w:r w:rsidRPr="00E3512B">
        <w:rPr>
          <w:b/>
        </w:rPr>
        <w:t xml:space="preserve">по военно-профессиональной деятельности: </w:t>
      </w:r>
    </w:p>
    <w:p w:rsidR="007E005D" w:rsidRPr="00E3512B" w:rsidRDefault="007E005D" w:rsidP="007E005D">
      <w:pPr>
        <w:ind w:firstLine="708"/>
      </w:pPr>
      <w:r w:rsidRPr="00E3512B">
        <w:t>• выстраивать индивидуальную траекторию обучения с возможностью получения военно-учетной специальности и поступления в высшие военно-учебные заведения ВС РФ и учреждения высшего образования МВД России, ФСБ России, МЧС России;</w:t>
      </w:r>
    </w:p>
    <w:p w:rsidR="007E005D" w:rsidRPr="00E3512B" w:rsidRDefault="007E005D" w:rsidP="007E005D">
      <w:pPr>
        <w:ind w:firstLine="708"/>
      </w:pPr>
      <w:r w:rsidRPr="00E3512B">
        <w:t xml:space="preserve"> • 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7E005D" w:rsidRPr="00E3512B" w:rsidRDefault="007E005D" w:rsidP="007E005D">
      <w:pPr>
        <w:pStyle w:val="40"/>
        <w:shd w:val="clear" w:color="auto" w:fill="auto"/>
        <w:spacing w:after="148" w:line="240" w:lineRule="auto"/>
        <w:ind w:firstLine="0"/>
        <w:jc w:val="left"/>
        <w:rPr>
          <w:rFonts w:ascii="Times New Roman" w:hAnsi="Times New Roman" w:cs="Times New Roman"/>
          <w:sz w:val="24"/>
          <w:szCs w:val="24"/>
        </w:rPr>
      </w:pPr>
    </w:p>
    <w:bookmarkEnd w:id="6"/>
    <w:p w:rsidR="007F1600" w:rsidRPr="00E3512B" w:rsidRDefault="007F1600" w:rsidP="007F1600">
      <w:pPr>
        <w:jc w:val="center"/>
      </w:pPr>
    </w:p>
    <w:p w:rsidR="007F1600" w:rsidRPr="00E3512B" w:rsidRDefault="008A30CE" w:rsidP="007F1600">
      <w:pPr>
        <w:jc w:val="center"/>
      </w:pPr>
      <w:r w:rsidRPr="00E3512B">
        <w:t>Критерии оценивания</w:t>
      </w:r>
    </w:p>
    <w:p w:rsidR="008A30CE" w:rsidRPr="00E3512B" w:rsidRDefault="008A30CE" w:rsidP="007F1600">
      <w:pPr>
        <w:ind w:firstLine="708"/>
        <w:jc w:val="center"/>
      </w:pPr>
      <w:r w:rsidRPr="00E3512B">
        <w:t xml:space="preserve">Критерии оценки различных форм контроля предметных результатов ФГОС ООО Сообщение в устной или письменной форме ( ответ на уроке). Высокий уровень: </w:t>
      </w:r>
    </w:p>
    <w:p w:rsidR="008A30CE" w:rsidRPr="00E3512B" w:rsidRDefault="008A30CE" w:rsidP="008A30CE">
      <w:pPr>
        <w:ind w:firstLine="708"/>
        <w:jc w:val="both"/>
      </w:pPr>
      <w:r w:rsidRPr="00E3512B">
        <w:t>1) ученик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8A30CE" w:rsidRPr="00E3512B" w:rsidRDefault="008A30CE" w:rsidP="008A30CE">
      <w:pPr>
        <w:ind w:firstLine="708"/>
        <w:jc w:val="both"/>
      </w:pPr>
      <w:r w:rsidRPr="00E3512B">
        <w:lastRenderedPageBreak/>
        <w:t xml:space="preserve">2) ученик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8A30CE" w:rsidRPr="00E3512B" w:rsidRDefault="008A30CE" w:rsidP="008A30CE">
      <w:pPr>
        <w:ind w:firstLine="708"/>
        <w:jc w:val="both"/>
      </w:pPr>
      <w:r w:rsidRPr="00E3512B">
        <w:t xml:space="preserve">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w:t>
      </w:r>
    </w:p>
    <w:p w:rsidR="008A30CE" w:rsidRPr="00E3512B" w:rsidRDefault="008A30CE" w:rsidP="008A30CE">
      <w:pPr>
        <w:ind w:firstLine="708"/>
        <w:jc w:val="both"/>
      </w:pPr>
      <w:r w:rsidRPr="00E3512B">
        <w:t xml:space="preserve">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8A30CE" w:rsidRPr="00E3512B" w:rsidRDefault="008A30CE" w:rsidP="008A30CE">
      <w:pPr>
        <w:ind w:firstLine="708"/>
        <w:jc w:val="both"/>
      </w:pPr>
      <w:r w:rsidRPr="00E3512B">
        <w:t xml:space="preserve">3) ученик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8A30CE" w:rsidRPr="00E3512B" w:rsidRDefault="008A30CE" w:rsidP="008A30CE">
      <w:pPr>
        <w:ind w:firstLine="708"/>
        <w:jc w:val="both"/>
      </w:pPr>
      <w:r w:rsidRPr="00E3512B">
        <w:t xml:space="preserve">Повышенный уровень: </w:t>
      </w:r>
    </w:p>
    <w:p w:rsidR="008A30CE" w:rsidRPr="00E3512B" w:rsidRDefault="008A30CE" w:rsidP="008A30CE">
      <w:pPr>
        <w:ind w:firstLine="708"/>
        <w:jc w:val="both"/>
      </w:pPr>
      <w:r w:rsidRPr="00E3512B">
        <w:t xml:space="preserve">1) ученик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8A30CE" w:rsidRPr="00E3512B" w:rsidRDefault="008A30CE" w:rsidP="008A30CE">
      <w:pPr>
        <w:ind w:firstLine="708"/>
        <w:jc w:val="both"/>
      </w:pPr>
      <w:r w:rsidRPr="00E3512B">
        <w:t xml:space="preserve">2) ученик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53 научные термины; </w:t>
      </w:r>
    </w:p>
    <w:p w:rsidR="008A30CE" w:rsidRPr="00E3512B" w:rsidRDefault="008A30CE" w:rsidP="008A30CE">
      <w:pPr>
        <w:ind w:firstLine="708"/>
        <w:jc w:val="both"/>
      </w:pPr>
      <w:r w:rsidRPr="00E3512B">
        <w:t xml:space="preserve">3) ученик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8A30CE" w:rsidRPr="00E3512B" w:rsidRDefault="008A30CE" w:rsidP="008A30CE">
      <w:pPr>
        <w:ind w:firstLine="708"/>
        <w:jc w:val="both"/>
      </w:pPr>
      <w:r w:rsidRPr="00E3512B">
        <w:t xml:space="preserve">Базовый уровень: </w:t>
      </w:r>
    </w:p>
    <w:p w:rsidR="008A30CE" w:rsidRPr="00E3512B" w:rsidRDefault="008A30CE" w:rsidP="008A30CE">
      <w:pPr>
        <w:ind w:firstLine="708"/>
        <w:jc w:val="both"/>
      </w:pPr>
      <w:r w:rsidRPr="00E3512B">
        <w:t xml:space="preserve">1. ученик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8A30CE" w:rsidRPr="00E3512B" w:rsidRDefault="008A30CE" w:rsidP="008A30CE">
      <w:pPr>
        <w:ind w:firstLine="708"/>
        <w:jc w:val="both"/>
      </w:pPr>
      <w:r w:rsidRPr="00E3512B">
        <w:t xml:space="preserve">2. ученик материал излагает несистематизированно, фрагментарно, не всегда последовательно; </w:t>
      </w:r>
    </w:p>
    <w:p w:rsidR="008A30CE" w:rsidRPr="00E3512B" w:rsidRDefault="008A30CE" w:rsidP="008A30CE">
      <w:pPr>
        <w:ind w:firstLine="708"/>
        <w:jc w:val="both"/>
      </w:pPr>
      <w:r w:rsidRPr="00E3512B">
        <w:t xml:space="preserve">3. ученик показывает недостаточную сформированность отдельных знаний и умений; выводы и обобщения аргументирует слабо, допускает в них ошибки. </w:t>
      </w:r>
    </w:p>
    <w:p w:rsidR="008A30CE" w:rsidRPr="00E3512B" w:rsidRDefault="008A30CE" w:rsidP="008A30CE">
      <w:pPr>
        <w:ind w:firstLine="708"/>
        <w:jc w:val="both"/>
      </w:pPr>
      <w:r w:rsidRPr="00E3512B">
        <w:t xml:space="preserve">4. ученик допустил ошибки и неточности в использовании научной терминологии, определения понятий дал недостаточно четкие; </w:t>
      </w:r>
    </w:p>
    <w:p w:rsidR="008A30CE" w:rsidRPr="00E3512B" w:rsidRDefault="008A30CE" w:rsidP="008A30CE">
      <w:pPr>
        <w:ind w:firstLine="708"/>
        <w:jc w:val="both"/>
      </w:pPr>
      <w:r w:rsidRPr="00E3512B">
        <w:t xml:space="preserve">5. ученик не использовал в качестве доказательства выводы и обобщения из наблюдений, фактов, опытов или допустил ошибки при их изложении; </w:t>
      </w:r>
    </w:p>
    <w:p w:rsidR="008A30CE" w:rsidRPr="00E3512B" w:rsidRDefault="008A30CE" w:rsidP="008A30CE">
      <w:pPr>
        <w:ind w:firstLine="708"/>
        <w:jc w:val="both"/>
      </w:pPr>
      <w:r w:rsidRPr="00E3512B">
        <w:t xml:space="preserve">6. ученик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8A30CE" w:rsidRPr="00E3512B" w:rsidRDefault="008A30CE" w:rsidP="008A30CE">
      <w:pPr>
        <w:ind w:firstLine="708"/>
        <w:jc w:val="both"/>
      </w:pPr>
      <w:r w:rsidRPr="00E3512B">
        <w:t xml:space="preserve">7. ученик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8A30CE" w:rsidRPr="00E3512B" w:rsidRDefault="008A30CE" w:rsidP="008A30CE">
      <w:pPr>
        <w:ind w:firstLine="708"/>
        <w:jc w:val="both"/>
      </w:pPr>
      <w:r w:rsidRPr="00E3512B">
        <w:lastRenderedPageBreak/>
        <w:t>8. ученик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8A30CE" w:rsidRPr="00E3512B" w:rsidRDefault="008A30CE" w:rsidP="008A30CE">
      <w:pPr>
        <w:ind w:firstLine="708"/>
        <w:jc w:val="both"/>
      </w:pPr>
      <w:r w:rsidRPr="00E3512B">
        <w:t xml:space="preserve">Низкий уровень: </w:t>
      </w:r>
    </w:p>
    <w:p w:rsidR="008A30CE" w:rsidRPr="00E3512B" w:rsidRDefault="008A30CE" w:rsidP="008A30CE">
      <w:pPr>
        <w:ind w:firstLine="708"/>
        <w:jc w:val="both"/>
      </w:pPr>
      <w:r w:rsidRPr="00E3512B">
        <w:t xml:space="preserve">1. ученик не усвоил и не раскрыл основное содержание материала; 2. ученик не делает выводов и обобщений. </w:t>
      </w:r>
    </w:p>
    <w:p w:rsidR="008A30CE" w:rsidRPr="00E3512B" w:rsidRDefault="008A30CE" w:rsidP="008A30CE">
      <w:pPr>
        <w:ind w:firstLine="708"/>
        <w:jc w:val="both"/>
      </w:pPr>
      <w:r w:rsidRPr="00E3512B">
        <w:t xml:space="preserve">3. ученик не знает и не понимает значительную или основную часть программного материала в пределах поставленных вопросов; </w:t>
      </w:r>
    </w:p>
    <w:p w:rsidR="008A30CE" w:rsidRPr="00E3512B" w:rsidRDefault="008A30CE" w:rsidP="008A30CE">
      <w:pPr>
        <w:ind w:firstLine="708"/>
        <w:jc w:val="both"/>
      </w:pPr>
      <w:r w:rsidRPr="00E3512B">
        <w:t xml:space="preserve">4. ученик имеет слабо сформированные и неполные знания и не умеет применять их к решению конкретных вопросов и задач по образцу; </w:t>
      </w:r>
    </w:p>
    <w:p w:rsidR="008A30CE" w:rsidRPr="00E3512B" w:rsidRDefault="008A30CE" w:rsidP="008A30CE">
      <w:pPr>
        <w:ind w:firstLine="708"/>
        <w:jc w:val="both"/>
      </w:pPr>
      <w:r w:rsidRPr="00E3512B">
        <w:t xml:space="preserve">5. ученик при ответе (на один вопрос) допускает более двух грубых ошибок, которые не может исправить даже при помощи учителя. Примечание. 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8A30CE" w:rsidRPr="00E3512B" w:rsidRDefault="008A30CE" w:rsidP="008A30CE">
      <w:pPr>
        <w:ind w:firstLine="708"/>
        <w:jc w:val="both"/>
      </w:pPr>
      <w:r w:rsidRPr="00E3512B">
        <w:t xml:space="preserve">Оценка проверочных работ. </w:t>
      </w:r>
    </w:p>
    <w:p w:rsidR="008A30CE" w:rsidRPr="00E3512B" w:rsidRDefault="008A30CE" w:rsidP="008A30CE">
      <w:pPr>
        <w:ind w:firstLine="708"/>
        <w:jc w:val="both"/>
      </w:pPr>
      <w:r w:rsidRPr="00E3512B">
        <w:t>Оценка за каждое задание определяется исходя из 100-балльной шкалы.</w:t>
      </w:r>
    </w:p>
    <w:p w:rsidR="008A30CE" w:rsidRPr="00E3512B" w:rsidRDefault="008A30CE" w:rsidP="008A30CE">
      <w:pPr>
        <w:ind w:firstLine="708"/>
        <w:jc w:val="both"/>
      </w:pPr>
      <w:r w:rsidRPr="00E3512B">
        <w:t>После выполнения задания определяются фактически полученные баллы и соответствие между параметрами 100-балльной шкалы и системой оценки, принятой в школе. Высокий уровень – «5» (отлично): 80-100 баллов; Повышенный уровень – «4» (хорошо): 60-79 баллов; Базовый уровень – «3» (удовлетворительно): 40-59 баллов; Низкий уровень – «2» (неудовлетворительно): менее 40 баллов.</w:t>
      </w:r>
    </w:p>
    <w:p w:rsidR="00C85D75" w:rsidRDefault="00C85D75" w:rsidP="007E005D">
      <w:pPr>
        <w:jc w:val="center"/>
      </w:pPr>
    </w:p>
    <w:p w:rsidR="00C85D75" w:rsidRDefault="00C85D75" w:rsidP="007E005D">
      <w:pPr>
        <w:jc w:val="center"/>
      </w:pPr>
    </w:p>
    <w:p w:rsidR="007E005D" w:rsidRPr="00E3512B" w:rsidRDefault="007E005D" w:rsidP="007E005D">
      <w:pPr>
        <w:jc w:val="center"/>
      </w:pPr>
      <w:r w:rsidRPr="00E3512B">
        <w:t>УЧЕБНО-МЕТОДИЧЕСКОЕ ОБЕСПЕЧЕНИЕ</w:t>
      </w:r>
    </w:p>
    <w:p w:rsidR="007E005D" w:rsidRPr="00E3512B" w:rsidRDefault="007E005D" w:rsidP="007E005D">
      <w:pPr>
        <w:ind w:firstLine="708"/>
      </w:pPr>
      <w:r w:rsidRPr="00E3512B">
        <w:t xml:space="preserve">Учебники (в печатной и электронной формах) по основам безопасности жизнедеятельности </w:t>
      </w:r>
    </w:p>
    <w:p w:rsidR="007E005D" w:rsidRPr="00E3512B" w:rsidRDefault="007E005D" w:rsidP="007E005D">
      <w:pPr>
        <w:ind w:firstLine="708"/>
      </w:pPr>
      <w:r w:rsidRPr="00E3512B">
        <w:t xml:space="preserve">Фролов М.  П., Мишин Б.  И., Шолох В.  П., Юрьева М.  В. Основы безопасности жизнедеятельности. 10  класс. Базовый уровень: учебник / под ред. Ю.  Л.  Воробьева.  — М.: ДРОФА: Астрель. </w:t>
      </w:r>
    </w:p>
    <w:p w:rsidR="007E005D" w:rsidRPr="00E3512B" w:rsidRDefault="007E005D" w:rsidP="007E005D">
      <w:pPr>
        <w:ind w:firstLine="708"/>
      </w:pPr>
      <w:r w:rsidRPr="00E3512B">
        <w:t xml:space="preserve">Фролов М.  П., Мишин Б.  И., Шолох В.  П., Юрьева М.  В. Основы безопасности жизнедеятельности. 11  класс. Базовый уровень: учебник / под ред. Ю.  Л.  Воробьева.  — М.: ДРОФА: Астрель. </w:t>
      </w:r>
    </w:p>
    <w:p w:rsidR="007E005D" w:rsidRPr="00E3512B" w:rsidRDefault="007E005D" w:rsidP="007E005D">
      <w:pPr>
        <w:ind w:firstLine="708"/>
      </w:pPr>
      <w:r w:rsidRPr="00E3512B">
        <w:t>Программы и методические пособия Мишин Б.  И. Основы безопасности жизнедеятельности. 10—11 классы: рабочая программа.  — М.: ДРОФА: Астрель. Петров С.  В. Основы безопасности жизнедеятельности. 10—11  классы: методическое пособие.  — М.: ДРОФА: Астрель.</w:t>
      </w:r>
    </w:p>
    <w:p w:rsidR="008A30CE" w:rsidRPr="00E3512B" w:rsidRDefault="008A30CE" w:rsidP="008A30CE">
      <w:pPr>
        <w:jc w:val="both"/>
      </w:pPr>
    </w:p>
    <w:p w:rsidR="008A30CE" w:rsidRPr="00E3512B" w:rsidRDefault="008A30CE" w:rsidP="008A30CE">
      <w:pPr>
        <w:jc w:val="center"/>
      </w:pPr>
      <w:bookmarkStart w:id="7" w:name="page67"/>
      <w:bookmarkStart w:id="8" w:name="page69"/>
      <w:bookmarkStart w:id="9" w:name="page71"/>
      <w:bookmarkStart w:id="10" w:name="page73"/>
      <w:bookmarkStart w:id="11" w:name="page75"/>
      <w:bookmarkStart w:id="12" w:name="page77"/>
      <w:bookmarkStart w:id="13" w:name="page79"/>
      <w:bookmarkStart w:id="14" w:name="page81"/>
      <w:bookmarkStart w:id="15" w:name="page83"/>
      <w:bookmarkEnd w:id="7"/>
      <w:bookmarkEnd w:id="8"/>
      <w:bookmarkEnd w:id="9"/>
      <w:bookmarkEnd w:id="10"/>
      <w:bookmarkEnd w:id="11"/>
      <w:bookmarkEnd w:id="12"/>
      <w:bookmarkEnd w:id="13"/>
      <w:bookmarkEnd w:id="14"/>
      <w:bookmarkEnd w:id="15"/>
      <w:r w:rsidRPr="00E3512B">
        <w:t>ОПИСАНИЕ МАТЕРИАЛЬНО-ТЕХНИЧЕСКОГО ОБЕСПЕЧЕНИЯ</w:t>
      </w:r>
    </w:p>
    <w:p w:rsidR="008A30CE" w:rsidRDefault="008A30CE" w:rsidP="008A30CE">
      <w:pPr>
        <w:jc w:val="center"/>
      </w:pPr>
      <w:r w:rsidRPr="00E3512B">
        <w:t>ОБРАЗОВАТЕЛЬНОГО ПРОЦЕССА</w:t>
      </w:r>
    </w:p>
    <w:p w:rsidR="00BC16D5" w:rsidRPr="00E3512B" w:rsidRDefault="00BC16D5" w:rsidP="008A30CE">
      <w:pPr>
        <w:jc w:val="center"/>
      </w:pPr>
    </w:p>
    <w:tbl>
      <w:tblPr>
        <w:tblW w:w="0" w:type="auto"/>
        <w:jc w:val="center"/>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9"/>
        <w:gridCol w:w="4351"/>
        <w:gridCol w:w="3552"/>
      </w:tblGrid>
      <w:tr w:rsidR="008A30CE" w:rsidRPr="00E3512B" w:rsidTr="00460FD2">
        <w:trPr>
          <w:jc w:val="center"/>
        </w:trPr>
        <w:tc>
          <w:tcPr>
            <w:tcW w:w="2249" w:type="dxa"/>
          </w:tcPr>
          <w:p w:rsidR="008A30CE" w:rsidRPr="00E3512B" w:rsidRDefault="008A30CE" w:rsidP="00460FD2">
            <w:pPr>
              <w:jc w:val="center"/>
            </w:pPr>
            <w:r w:rsidRPr="00E3512B">
              <w:t>№ п/п</w:t>
            </w:r>
          </w:p>
        </w:tc>
        <w:tc>
          <w:tcPr>
            <w:tcW w:w="4351" w:type="dxa"/>
          </w:tcPr>
          <w:p w:rsidR="008A30CE" w:rsidRPr="00E3512B" w:rsidRDefault="008A30CE" w:rsidP="00460FD2">
            <w:pPr>
              <w:jc w:val="center"/>
            </w:pPr>
            <w:r w:rsidRPr="00E3512B">
              <w:t>Наименование</w:t>
            </w:r>
          </w:p>
        </w:tc>
        <w:tc>
          <w:tcPr>
            <w:tcW w:w="3552" w:type="dxa"/>
          </w:tcPr>
          <w:p w:rsidR="008A30CE" w:rsidRPr="00E3512B" w:rsidRDefault="008A30CE" w:rsidP="00460FD2">
            <w:pPr>
              <w:jc w:val="center"/>
            </w:pPr>
            <w:r w:rsidRPr="00E3512B">
              <w:t>Необходимое количество</w:t>
            </w:r>
          </w:p>
        </w:tc>
      </w:tr>
      <w:tr w:rsidR="008A30CE" w:rsidRPr="00E3512B" w:rsidTr="00460FD2">
        <w:trPr>
          <w:jc w:val="center"/>
        </w:trPr>
        <w:tc>
          <w:tcPr>
            <w:tcW w:w="10152" w:type="dxa"/>
            <w:gridSpan w:val="3"/>
          </w:tcPr>
          <w:p w:rsidR="008A30CE" w:rsidRPr="00E3512B" w:rsidRDefault="008A30CE" w:rsidP="00460FD2">
            <w:pPr>
              <w:jc w:val="center"/>
            </w:pPr>
            <w:r w:rsidRPr="00E3512B">
              <w:t>1. Нормативно-правовые документы.</w:t>
            </w:r>
          </w:p>
        </w:tc>
      </w:tr>
      <w:tr w:rsidR="008A30CE" w:rsidRPr="00E3512B" w:rsidTr="00460FD2">
        <w:trPr>
          <w:jc w:val="center"/>
        </w:trPr>
        <w:tc>
          <w:tcPr>
            <w:tcW w:w="2249" w:type="dxa"/>
          </w:tcPr>
          <w:p w:rsidR="008A30CE" w:rsidRPr="00E3512B" w:rsidRDefault="008A30CE" w:rsidP="00460FD2">
            <w:pPr>
              <w:jc w:val="center"/>
            </w:pPr>
            <w:r w:rsidRPr="00E3512B">
              <w:t>1</w:t>
            </w:r>
          </w:p>
        </w:tc>
        <w:tc>
          <w:tcPr>
            <w:tcW w:w="4351" w:type="dxa"/>
          </w:tcPr>
          <w:p w:rsidR="008A30CE" w:rsidRPr="00E3512B" w:rsidRDefault="008A30CE" w:rsidP="00460FD2">
            <w:pPr>
              <w:jc w:val="center"/>
            </w:pPr>
            <w:r w:rsidRPr="00E3512B">
              <w:t>Конституция РФ</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r w:rsidRPr="00E3512B">
              <w:t>2</w:t>
            </w:r>
          </w:p>
        </w:tc>
        <w:tc>
          <w:tcPr>
            <w:tcW w:w="4351" w:type="dxa"/>
          </w:tcPr>
          <w:p w:rsidR="008A30CE" w:rsidRPr="00E3512B" w:rsidRDefault="008A30CE" w:rsidP="00460FD2">
            <w:pPr>
              <w:jc w:val="center"/>
            </w:pPr>
            <w:r w:rsidRPr="00E3512B">
              <w:t>Закон «Об образовании РФ»</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r w:rsidRPr="00E3512B">
              <w:t>3</w:t>
            </w:r>
          </w:p>
        </w:tc>
        <w:tc>
          <w:tcPr>
            <w:tcW w:w="4351" w:type="dxa"/>
          </w:tcPr>
          <w:p w:rsidR="008A30CE" w:rsidRPr="00E3512B" w:rsidRDefault="008A30CE" w:rsidP="00460FD2">
            <w:pPr>
              <w:jc w:val="center"/>
            </w:pPr>
            <w:r w:rsidRPr="00E3512B">
              <w:t>Концепция противодействия терроризму в РФ.</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r w:rsidRPr="00E3512B">
              <w:t>4</w:t>
            </w:r>
          </w:p>
        </w:tc>
        <w:tc>
          <w:tcPr>
            <w:tcW w:w="4351" w:type="dxa"/>
          </w:tcPr>
          <w:p w:rsidR="008A30CE" w:rsidRPr="00E3512B" w:rsidRDefault="008A30CE" w:rsidP="00460FD2">
            <w:pPr>
              <w:jc w:val="center"/>
            </w:pPr>
            <w:r w:rsidRPr="00E3512B">
              <w:t>Постановление Правительства РФ от 30.12.2007 г. № 804 «О единой государственной предупреждения и ликвидации ЧС»</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r w:rsidRPr="00E3512B">
              <w:t>5</w:t>
            </w:r>
          </w:p>
        </w:tc>
        <w:tc>
          <w:tcPr>
            <w:tcW w:w="4351" w:type="dxa"/>
          </w:tcPr>
          <w:p w:rsidR="008A30CE" w:rsidRPr="00E3512B" w:rsidRDefault="008A30CE" w:rsidP="00460FD2">
            <w:pPr>
              <w:jc w:val="center"/>
            </w:pPr>
            <w:r w:rsidRPr="00E3512B">
              <w:t>Стратегия национальной безопасности</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r w:rsidRPr="00E3512B">
              <w:t>6</w:t>
            </w:r>
          </w:p>
        </w:tc>
        <w:tc>
          <w:tcPr>
            <w:tcW w:w="4351" w:type="dxa"/>
          </w:tcPr>
          <w:p w:rsidR="008A30CE" w:rsidRPr="00E3512B" w:rsidRDefault="008A30CE" w:rsidP="00460FD2">
            <w:pPr>
              <w:jc w:val="center"/>
            </w:pPr>
            <w:r w:rsidRPr="00E3512B">
              <w:t>Федеральный закон «О безопасности».</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r w:rsidRPr="00E3512B">
              <w:t>7</w:t>
            </w:r>
          </w:p>
        </w:tc>
        <w:tc>
          <w:tcPr>
            <w:tcW w:w="4351" w:type="dxa"/>
          </w:tcPr>
          <w:p w:rsidR="008A30CE" w:rsidRPr="00E3512B" w:rsidRDefault="008A30CE" w:rsidP="00460FD2">
            <w:pPr>
              <w:jc w:val="center"/>
            </w:pPr>
            <w:r w:rsidRPr="00E3512B">
              <w:t>Федеральный закон «О безопасности дорожного движения»</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r w:rsidRPr="00E3512B">
              <w:lastRenderedPageBreak/>
              <w:t>8</w:t>
            </w:r>
          </w:p>
        </w:tc>
        <w:tc>
          <w:tcPr>
            <w:tcW w:w="4351" w:type="dxa"/>
          </w:tcPr>
          <w:p w:rsidR="008A30CE" w:rsidRPr="00E3512B" w:rsidRDefault="008A30CE" w:rsidP="00460FD2">
            <w:pPr>
              <w:jc w:val="center"/>
            </w:pPr>
            <w:r w:rsidRPr="00E3512B">
              <w:t>ФЗ «О защите населения и территорий от ЧС техногенного и природного характера»</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r w:rsidRPr="00E3512B">
              <w:t>9</w:t>
            </w:r>
          </w:p>
        </w:tc>
        <w:tc>
          <w:tcPr>
            <w:tcW w:w="4351" w:type="dxa"/>
          </w:tcPr>
          <w:p w:rsidR="008A30CE" w:rsidRPr="00E3512B" w:rsidRDefault="008A30CE" w:rsidP="00460FD2">
            <w:pPr>
              <w:jc w:val="center"/>
            </w:pPr>
            <w:r w:rsidRPr="00E3512B">
              <w:t>Федеральный закон «О гражданской обороне»</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r w:rsidRPr="00E3512B">
              <w:t>10</w:t>
            </w:r>
          </w:p>
        </w:tc>
        <w:tc>
          <w:tcPr>
            <w:tcW w:w="4351" w:type="dxa"/>
          </w:tcPr>
          <w:p w:rsidR="008A30CE" w:rsidRPr="00E3512B" w:rsidRDefault="008A30CE" w:rsidP="00460FD2">
            <w:pPr>
              <w:jc w:val="center"/>
            </w:pPr>
            <w:r w:rsidRPr="00E3512B">
              <w:t>Федеральный закон «О пожарной безопасности»</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r w:rsidRPr="00E3512B">
              <w:t>11</w:t>
            </w:r>
          </w:p>
        </w:tc>
        <w:tc>
          <w:tcPr>
            <w:tcW w:w="4351" w:type="dxa"/>
          </w:tcPr>
          <w:p w:rsidR="008A30CE" w:rsidRPr="00E3512B" w:rsidRDefault="008A30CE" w:rsidP="00460FD2">
            <w:pPr>
              <w:jc w:val="center"/>
            </w:pPr>
            <w:r w:rsidRPr="00E3512B">
              <w:t>Федеральный закон «О противодействии терроризму»</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r w:rsidRPr="00E3512B">
              <w:t>12</w:t>
            </w:r>
          </w:p>
        </w:tc>
        <w:tc>
          <w:tcPr>
            <w:tcW w:w="4351" w:type="dxa"/>
          </w:tcPr>
          <w:p w:rsidR="008A30CE" w:rsidRPr="00E3512B" w:rsidRDefault="008A30CE" w:rsidP="00460FD2">
            <w:pPr>
              <w:jc w:val="center"/>
            </w:pPr>
            <w:r w:rsidRPr="00E3512B">
              <w:t>ФЗ «О противодействии экстремистской деятельности»</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r w:rsidRPr="00E3512B">
              <w:t>13</w:t>
            </w:r>
          </w:p>
        </w:tc>
        <w:tc>
          <w:tcPr>
            <w:tcW w:w="4351" w:type="dxa"/>
          </w:tcPr>
          <w:p w:rsidR="008A30CE" w:rsidRPr="00E3512B" w:rsidRDefault="008A30CE" w:rsidP="00460FD2">
            <w:pPr>
              <w:jc w:val="center"/>
            </w:pPr>
            <w:r w:rsidRPr="00E3512B">
              <w:t>ФЗ «О аварийно-спасательных службах и статусе спасателей»</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r w:rsidRPr="00E3512B">
              <w:t>14</w:t>
            </w:r>
          </w:p>
        </w:tc>
        <w:tc>
          <w:tcPr>
            <w:tcW w:w="4351" w:type="dxa"/>
          </w:tcPr>
          <w:p w:rsidR="008A30CE" w:rsidRPr="00E3512B" w:rsidRDefault="007E005D" w:rsidP="00460FD2">
            <w:pPr>
              <w:jc w:val="center"/>
            </w:pPr>
            <w:r w:rsidRPr="00E3512B">
              <w:t>Федеральный закон о воинской обязанности и военной службе</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10152" w:type="dxa"/>
            <w:gridSpan w:val="3"/>
          </w:tcPr>
          <w:p w:rsidR="008A30CE" w:rsidRPr="00E3512B" w:rsidRDefault="008A30CE" w:rsidP="00460FD2">
            <w:pPr>
              <w:jc w:val="center"/>
            </w:pPr>
            <w:r w:rsidRPr="00E3512B">
              <w:t>2.  Учебная литература.</w:t>
            </w:r>
          </w:p>
        </w:tc>
      </w:tr>
      <w:tr w:rsidR="008A30CE" w:rsidRPr="00E3512B" w:rsidTr="00460FD2">
        <w:trPr>
          <w:jc w:val="center"/>
        </w:trPr>
        <w:tc>
          <w:tcPr>
            <w:tcW w:w="2249" w:type="dxa"/>
          </w:tcPr>
          <w:p w:rsidR="008A30CE" w:rsidRPr="00E3512B" w:rsidRDefault="008A30CE" w:rsidP="00460FD2">
            <w:pPr>
              <w:jc w:val="center"/>
            </w:pPr>
            <w:r w:rsidRPr="00E3512B">
              <w:t>15</w:t>
            </w:r>
          </w:p>
        </w:tc>
        <w:tc>
          <w:tcPr>
            <w:tcW w:w="4351" w:type="dxa"/>
          </w:tcPr>
          <w:p w:rsidR="008A30CE" w:rsidRPr="00E3512B" w:rsidRDefault="008A30CE" w:rsidP="00460FD2">
            <w:pPr>
              <w:jc w:val="center"/>
            </w:pPr>
            <w:r w:rsidRPr="00E3512B">
              <w:t>Учебники по основам безо</w:t>
            </w:r>
            <w:r w:rsidR="007E005D" w:rsidRPr="00E3512B">
              <w:t>пасности жизнедеятельности для 10-11 классов. Ю.Л. Воробьева</w:t>
            </w:r>
          </w:p>
        </w:tc>
        <w:tc>
          <w:tcPr>
            <w:tcW w:w="3552" w:type="dxa"/>
          </w:tcPr>
          <w:p w:rsidR="008A30CE" w:rsidRPr="00E3512B" w:rsidRDefault="008A30CE" w:rsidP="00460FD2">
            <w:pPr>
              <w:jc w:val="center"/>
            </w:pPr>
            <w:r w:rsidRPr="00E3512B">
              <w:t>К</w:t>
            </w:r>
          </w:p>
        </w:tc>
      </w:tr>
      <w:tr w:rsidR="008A30CE" w:rsidRPr="00E3512B" w:rsidTr="00460FD2">
        <w:trPr>
          <w:jc w:val="center"/>
        </w:trPr>
        <w:tc>
          <w:tcPr>
            <w:tcW w:w="2249" w:type="dxa"/>
          </w:tcPr>
          <w:p w:rsidR="008A30CE" w:rsidRPr="00E3512B" w:rsidRDefault="008A30CE" w:rsidP="00460FD2">
            <w:pPr>
              <w:jc w:val="center"/>
            </w:pPr>
            <w:r w:rsidRPr="00E3512B">
              <w:t>16</w:t>
            </w:r>
          </w:p>
        </w:tc>
        <w:tc>
          <w:tcPr>
            <w:tcW w:w="4351" w:type="dxa"/>
          </w:tcPr>
          <w:p w:rsidR="008A30CE" w:rsidRPr="00E3512B" w:rsidRDefault="008A30CE" w:rsidP="00460FD2">
            <w:pPr>
              <w:jc w:val="center"/>
            </w:pPr>
            <w:r w:rsidRPr="00E3512B">
              <w:t>Смирнов А.Т. Основы безопасности жизнедеятельности:5-9 класс поурочные разработки/А.Т Смирнов, Б.О.Хренников/,</w:t>
            </w:r>
          </w:p>
          <w:p w:rsidR="008A30CE" w:rsidRPr="00E3512B" w:rsidRDefault="008A30CE" w:rsidP="00460FD2">
            <w:pPr>
              <w:jc w:val="center"/>
            </w:pPr>
            <w:r w:rsidRPr="00E3512B">
              <w:t>под ред. А.Т.Смирнова.-М.: Просвещение.</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10152" w:type="dxa"/>
            <w:gridSpan w:val="3"/>
          </w:tcPr>
          <w:p w:rsidR="008A30CE" w:rsidRPr="00E3512B" w:rsidRDefault="008A30CE" w:rsidP="00460FD2">
            <w:pPr>
              <w:jc w:val="center"/>
            </w:pPr>
            <w:r w:rsidRPr="00E3512B">
              <w:t>3.  Учебные и учебно-наглядные пособия.</w:t>
            </w:r>
          </w:p>
        </w:tc>
      </w:tr>
      <w:tr w:rsidR="008A30CE" w:rsidRPr="00E3512B" w:rsidTr="00460FD2">
        <w:trPr>
          <w:jc w:val="center"/>
        </w:trPr>
        <w:tc>
          <w:tcPr>
            <w:tcW w:w="2249" w:type="dxa"/>
          </w:tcPr>
          <w:p w:rsidR="008A30CE" w:rsidRPr="00E3512B" w:rsidRDefault="008A30CE" w:rsidP="00460FD2">
            <w:pPr>
              <w:jc w:val="center"/>
            </w:pPr>
            <w:r w:rsidRPr="00E3512B">
              <w:t>17</w:t>
            </w:r>
          </w:p>
        </w:tc>
        <w:tc>
          <w:tcPr>
            <w:tcW w:w="4351" w:type="dxa"/>
          </w:tcPr>
          <w:p w:rsidR="008A30CE" w:rsidRPr="00E3512B" w:rsidRDefault="008A30CE" w:rsidP="00460FD2">
            <w:pPr>
              <w:jc w:val="center"/>
            </w:pPr>
            <w:r w:rsidRPr="00E3512B">
              <w:t>Наборы плакатов</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r w:rsidRPr="00E3512B">
              <w:t>18</w:t>
            </w:r>
          </w:p>
        </w:tc>
        <w:tc>
          <w:tcPr>
            <w:tcW w:w="4351" w:type="dxa"/>
          </w:tcPr>
          <w:p w:rsidR="008A30CE" w:rsidRPr="00E3512B" w:rsidRDefault="008A30CE" w:rsidP="00460FD2">
            <w:pPr>
              <w:jc w:val="center"/>
            </w:pPr>
            <w:r w:rsidRPr="00E3512B">
              <w:t>Средства индивидуальной защиты:</w:t>
            </w:r>
          </w:p>
        </w:tc>
        <w:tc>
          <w:tcPr>
            <w:tcW w:w="3552" w:type="dxa"/>
          </w:tcPr>
          <w:p w:rsidR="008A30CE" w:rsidRPr="00E3512B" w:rsidRDefault="008A30CE" w:rsidP="00460FD2">
            <w:pPr>
              <w:jc w:val="center"/>
            </w:pPr>
          </w:p>
        </w:tc>
      </w:tr>
      <w:tr w:rsidR="008A30CE" w:rsidRPr="00E3512B" w:rsidTr="00460FD2">
        <w:trPr>
          <w:jc w:val="center"/>
        </w:trPr>
        <w:tc>
          <w:tcPr>
            <w:tcW w:w="2249" w:type="dxa"/>
          </w:tcPr>
          <w:p w:rsidR="008A30CE" w:rsidRPr="00E3512B" w:rsidRDefault="008A30CE" w:rsidP="00460FD2">
            <w:pPr>
              <w:jc w:val="center"/>
            </w:pPr>
          </w:p>
        </w:tc>
        <w:tc>
          <w:tcPr>
            <w:tcW w:w="4351" w:type="dxa"/>
          </w:tcPr>
          <w:p w:rsidR="008A30CE" w:rsidRPr="00E3512B" w:rsidRDefault="008A30CE" w:rsidP="00460FD2">
            <w:pPr>
              <w:jc w:val="center"/>
            </w:pPr>
            <w:r w:rsidRPr="00E3512B">
              <w:t>- противогаз</w:t>
            </w:r>
          </w:p>
        </w:tc>
        <w:tc>
          <w:tcPr>
            <w:tcW w:w="3552" w:type="dxa"/>
          </w:tcPr>
          <w:p w:rsidR="008A30CE" w:rsidRPr="00E3512B" w:rsidRDefault="008A30CE" w:rsidP="00460FD2">
            <w:pPr>
              <w:jc w:val="center"/>
            </w:pPr>
            <w:r w:rsidRPr="00E3512B">
              <w:t>К</w:t>
            </w:r>
          </w:p>
        </w:tc>
      </w:tr>
      <w:tr w:rsidR="008A30CE" w:rsidRPr="00E3512B" w:rsidTr="00460FD2">
        <w:trPr>
          <w:jc w:val="center"/>
        </w:trPr>
        <w:tc>
          <w:tcPr>
            <w:tcW w:w="2249" w:type="dxa"/>
          </w:tcPr>
          <w:p w:rsidR="008A30CE" w:rsidRPr="00E3512B" w:rsidRDefault="008A30CE" w:rsidP="00460FD2">
            <w:pPr>
              <w:jc w:val="center"/>
            </w:pPr>
          </w:p>
        </w:tc>
        <w:tc>
          <w:tcPr>
            <w:tcW w:w="4351" w:type="dxa"/>
          </w:tcPr>
          <w:p w:rsidR="008A30CE" w:rsidRPr="00E3512B" w:rsidRDefault="008A30CE" w:rsidP="00460FD2">
            <w:pPr>
              <w:jc w:val="center"/>
            </w:pPr>
            <w:r w:rsidRPr="00E3512B">
              <w:t>- респиратор</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p>
        </w:tc>
        <w:tc>
          <w:tcPr>
            <w:tcW w:w="4351" w:type="dxa"/>
          </w:tcPr>
          <w:p w:rsidR="008A30CE" w:rsidRPr="00E3512B" w:rsidRDefault="008A30CE" w:rsidP="00460FD2">
            <w:pPr>
              <w:jc w:val="center"/>
            </w:pPr>
            <w:r w:rsidRPr="00E3512B">
              <w:t>- ватно-марлевые повязки</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p>
        </w:tc>
        <w:tc>
          <w:tcPr>
            <w:tcW w:w="4351" w:type="dxa"/>
          </w:tcPr>
          <w:p w:rsidR="008A30CE" w:rsidRPr="00E3512B" w:rsidRDefault="008A30CE" w:rsidP="00460FD2">
            <w:pPr>
              <w:jc w:val="center"/>
            </w:pPr>
            <w:r w:rsidRPr="00E3512B">
              <w:t>- противопылевые тканевые маски</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r w:rsidRPr="00E3512B">
              <w:t>19</w:t>
            </w:r>
          </w:p>
        </w:tc>
        <w:tc>
          <w:tcPr>
            <w:tcW w:w="4351" w:type="dxa"/>
          </w:tcPr>
          <w:p w:rsidR="008A30CE" w:rsidRPr="00E3512B" w:rsidRDefault="008A30CE" w:rsidP="00460FD2">
            <w:pPr>
              <w:jc w:val="center"/>
            </w:pPr>
            <w:r w:rsidRPr="00E3512B">
              <w:t>Приборы:</w:t>
            </w:r>
          </w:p>
        </w:tc>
        <w:tc>
          <w:tcPr>
            <w:tcW w:w="3552" w:type="dxa"/>
          </w:tcPr>
          <w:p w:rsidR="008A30CE" w:rsidRPr="00E3512B" w:rsidRDefault="008A30CE" w:rsidP="00460FD2">
            <w:pPr>
              <w:jc w:val="center"/>
            </w:pPr>
          </w:p>
        </w:tc>
      </w:tr>
      <w:tr w:rsidR="008A30CE" w:rsidRPr="00E3512B" w:rsidTr="00460FD2">
        <w:trPr>
          <w:jc w:val="center"/>
        </w:trPr>
        <w:tc>
          <w:tcPr>
            <w:tcW w:w="2249" w:type="dxa"/>
          </w:tcPr>
          <w:p w:rsidR="008A30CE" w:rsidRPr="00E3512B" w:rsidRDefault="008A30CE" w:rsidP="00460FD2">
            <w:pPr>
              <w:jc w:val="center"/>
            </w:pPr>
            <w:r w:rsidRPr="00E3512B">
              <w:t>20</w:t>
            </w:r>
          </w:p>
        </w:tc>
        <w:tc>
          <w:tcPr>
            <w:tcW w:w="4351" w:type="dxa"/>
          </w:tcPr>
          <w:p w:rsidR="008A30CE" w:rsidRPr="00E3512B" w:rsidRDefault="008A30CE" w:rsidP="00460FD2">
            <w:pPr>
              <w:jc w:val="center"/>
            </w:pPr>
            <w:r w:rsidRPr="00E3512B">
              <w:t>Макет</w:t>
            </w:r>
          </w:p>
        </w:tc>
        <w:tc>
          <w:tcPr>
            <w:tcW w:w="3552" w:type="dxa"/>
          </w:tcPr>
          <w:p w:rsidR="008A30CE" w:rsidRPr="00E3512B" w:rsidRDefault="008A30CE" w:rsidP="00460FD2">
            <w:pPr>
              <w:jc w:val="center"/>
            </w:pPr>
          </w:p>
        </w:tc>
      </w:tr>
      <w:tr w:rsidR="008A30CE" w:rsidRPr="00E3512B" w:rsidTr="00460FD2">
        <w:trPr>
          <w:jc w:val="center"/>
        </w:trPr>
        <w:tc>
          <w:tcPr>
            <w:tcW w:w="2249" w:type="dxa"/>
          </w:tcPr>
          <w:p w:rsidR="008A30CE" w:rsidRPr="00E3512B" w:rsidRDefault="008A30CE" w:rsidP="00460FD2">
            <w:pPr>
              <w:jc w:val="center"/>
            </w:pPr>
            <w:r w:rsidRPr="00E3512B">
              <w:t>21</w:t>
            </w:r>
          </w:p>
        </w:tc>
        <w:tc>
          <w:tcPr>
            <w:tcW w:w="4351" w:type="dxa"/>
          </w:tcPr>
          <w:p w:rsidR="008A30CE" w:rsidRPr="00E3512B" w:rsidRDefault="008A30CE" w:rsidP="00460FD2">
            <w:pPr>
              <w:jc w:val="center"/>
            </w:pPr>
            <w:r w:rsidRPr="00E3512B">
              <w:t>Компас</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10152" w:type="dxa"/>
            <w:gridSpan w:val="3"/>
          </w:tcPr>
          <w:p w:rsidR="008A30CE" w:rsidRPr="00E3512B" w:rsidRDefault="008A30CE" w:rsidP="00460FD2">
            <w:pPr>
              <w:jc w:val="center"/>
            </w:pPr>
            <w:r w:rsidRPr="00E3512B">
              <w:t>4.  Медицинское имущество.</w:t>
            </w:r>
            <w:r w:rsidR="000B5FE1">
              <w:t xml:space="preserve"> </w:t>
            </w:r>
            <w:r w:rsidR="000B5FE1" w:rsidRPr="000B5FE1">
              <w:rPr>
                <w:b/>
              </w:rPr>
              <w:t>(ТОЧКА РОСТА)</w:t>
            </w:r>
          </w:p>
        </w:tc>
      </w:tr>
      <w:tr w:rsidR="008A30CE" w:rsidRPr="00E3512B" w:rsidTr="00460FD2">
        <w:trPr>
          <w:jc w:val="center"/>
        </w:trPr>
        <w:tc>
          <w:tcPr>
            <w:tcW w:w="2249" w:type="dxa"/>
          </w:tcPr>
          <w:p w:rsidR="008A30CE" w:rsidRPr="00E3512B" w:rsidRDefault="008A30CE" w:rsidP="00460FD2">
            <w:pPr>
              <w:jc w:val="center"/>
            </w:pPr>
            <w:r w:rsidRPr="00E3512B">
              <w:t>22</w:t>
            </w:r>
          </w:p>
        </w:tc>
        <w:tc>
          <w:tcPr>
            <w:tcW w:w="4351" w:type="dxa"/>
          </w:tcPr>
          <w:p w:rsidR="008A30CE" w:rsidRPr="00E3512B" w:rsidRDefault="008A30CE" w:rsidP="00460FD2">
            <w:pPr>
              <w:jc w:val="center"/>
            </w:pPr>
            <w:r w:rsidRPr="00E3512B">
              <w:t>Индивидуальные средства медицинской защиты</w:t>
            </w:r>
          </w:p>
        </w:tc>
        <w:tc>
          <w:tcPr>
            <w:tcW w:w="3552" w:type="dxa"/>
          </w:tcPr>
          <w:p w:rsidR="008A30CE" w:rsidRPr="00E3512B" w:rsidRDefault="008A30CE" w:rsidP="00460FD2">
            <w:pPr>
              <w:jc w:val="center"/>
            </w:pPr>
          </w:p>
        </w:tc>
      </w:tr>
      <w:tr w:rsidR="008A30CE" w:rsidRPr="00E3512B" w:rsidTr="00460FD2">
        <w:trPr>
          <w:jc w:val="center"/>
        </w:trPr>
        <w:tc>
          <w:tcPr>
            <w:tcW w:w="2249" w:type="dxa"/>
          </w:tcPr>
          <w:p w:rsidR="008A30CE" w:rsidRPr="00E3512B" w:rsidRDefault="008A30CE" w:rsidP="00460FD2">
            <w:pPr>
              <w:jc w:val="center"/>
            </w:pPr>
          </w:p>
        </w:tc>
        <w:tc>
          <w:tcPr>
            <w:tcW w:w="4351" w:type="dxa"/>
          </w:tcPr>
          <w:p w:rsidR="008A30CE" w:rsidRPr="00E3512B" w:rsidRDefault="008A30CE" w:rsidP="00460FD2">
            <w:pPr>
              <w:jc w:val="center"/>
            </w:pPr>
            <w:r w:rsidRPr="00E3512B">
              <w:t>- Аптечка</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p>
        </w:tc>
        <w:tc>
          <w:tcPr>
            <w:tcW w:w="4351" w:type="dxa"/>
          </w:tcPr>
          <w:p w:rsidR="008A30CE" w:rsidRPr="00E3512B" w:rsidRDefault="008A30CE" w:rsidP="00460FD2">
            <w:pPr>
              <w:jc w:val="center"/>
            </w:pPr>
            <w:r w:rsidRPr="00E3512B">
              <w:t>- Пакеты перевязочные  ППИ</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p>
        </w:tc>
        <w:tc>
          <w:tcPr>
            <w:tcW w:w="4351" w:type="dxa"/>
          </w:tcPr>
          <w:p w:rsidR="008A30CE" w:rsidRPr="00E3512B" w:rsidRDefault="008A30CE" w:rsidP="00460FD2">
            <w:pPr>
              <w:jc w:val="center"/>
            </w:pPr>
            <w:r w:rsidRPr="00E3512B">
              <w:t>- Пакеты противохимические индивидуальные ИПП-11</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10152" w:type="dxa"/>
            <w:gridSpan w:val="3"/>
          </w:tcPr>
          <w:p w:rsidR="008A30CE" w:rsidRPr="00E3512B" w:rsidRDefault="008A30CE" w:rsidP="00460FD2">
            <w:pPr>
              <w:jc w:val="center"/>
            </w:pPr>
            <w:r w:rsidRPr="00E3512B">
              <w:t>5. Средства программного обучения и контроля знаний</w:t>
            </w:r>
          </w:p>
        </w:tc>
      </w:tr>
      <w:tr w:rsidR="008A30CE" w:rsidRPr="00E3512B" w:rsidTr="00460FD2">
        <w:trPr>
          <w:jc w:val="center"/>
        </w:trPr>
        <w:tc>
          <w:tcPr>
            <w:tcW w:w="2249" w:type="dxa"/>
          </w:tcPr>
          <w:p w:rsidR="008A30CE" w:rsidRPr="00E3512B" w:rsidRDefault="008A30CE" w:rsidP="00460FD2">
            <w:pPr>
              <w:jc w:val="center"/>
            </w:pPr>
            <w:r w:rsidRPr="00E3512B">
              <w:t>23</w:t>
            </w:r>
          </w:p>
        </w:tc>
        <w:tc>
          <w:tcPr>
            <w:tcW w:w="4351" w:type="dxa"/>
          </w:tcPr>
          <w:p w:rsidR="008A30CE" w:rsidRPr="00E3512B" w:rsidRDefault="008A30CE" w:rsidP="00460FD2">
            <w:pPr>
              <w:jc w:val="center"/>
            </w:pPr>
            <w:r w:rsidRPr="00E3512B">
              <w:t>Компьютерные программы и пособия по учебному разделу</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r w:rsidRPr="00E3512B">
              <w:t>24</w:t>
            </w:r>
          </w:p>
        </w:tc>
        <w:tc>
          <w:tcPr>
            <w:tcW w:w="4351" w:type="dxa"/>
          </w:tcPr>
          <w:p w:rsidR="008A30CE" w:rsidRPr="00E3512B" w:rsidRDefault="008A30CE" w:rsidP="00460FD2">
            <w:pPr>
              <w:jc w:val="center"/>
            </w:pPr>
            <w:r w:rsidRPr="00E3512B">
              <w:t>«Гражданская оборона и защита от чрезвычайных ситуаций»</w:t>
            </w:r>
          </w:p>
        </w:tc>
        <w:tc>
          <w:tcPr>
            <w:tcW w:w="3552" w:type="dxa"/>
          </w:tcPr>
          <w:p w:rsidR="008A30CE" w:rsidRPr="00E3512B" w:rsidRDefault="008A30CE" w:rsidP="00460FD2">
            <w:pPr>
              <w:jc w:val="center"/>
            </w:pPr>
          </w:p>
        </w:tc>
      </w:tr>
      <w:tr w:rsidR="008A30CE" w:rsidRPr="00E3512B" w:rsidTr="00460FD2">
        <w:trPr>
          <w:jc w:val="center"/>
        </w:trPr>
        <w:tc>
          <w:tcPr>
            <w:tcW w:w="2249" w:type="dxa"/>
          </w:tcPr>
          <w:p w:rsidR="008A30CE" w:rsidRPr="00E3512B" w:rsidRDefault="008A30CE" w:rsidP="00460FD2">
            <w:pPr>
              <w:jc w:val="center"/>
            </w:pPr>
            <w:r w:rsidRPr="00E3512B">
              <w:t>25</w:t>
            </w:r>
          </w:p>
        </w:tc>
        <w:tc>
          <w:tcPr>
            <w:tcW w:w="4351" w:type="dxa"/>
          </w:tcPr>
          <w:p w:rsidR="008A30CE" w:rsidRPr="00E3512B" w:rsidRDefault="008A30CE" w:rsidP="00460FD2">
            <w:pPr>
              <w:jc w:val="center"/>
            </w:pPr>
            <w:r w:rsidRPr="00E3512B">
              <w:t>Компьютерные программы и пособия по учебному разделу</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r w:rsidRPr="00E3512B">
              <w:t>26</w:t>
            </w:r>
          </w:p>
        </w:tc>
        <w:tc>
          <w:tcPr>
            <w:tcW w:w="4351" w:type="dxa"/>
          </w:tcPr>
          <w:p w:rsidR="008A30CE" w:rsidRPr="00E3512B" w:rsidRDefault="008A30CE" w:rsidP="00460FD2">
            <w:pPr>
              <w:jc w:val="center"/>
            </w:pPr>
            <w:r w:rsidRPr="00E3512B">
              <w:t>«Основы  медицинских  знаний  и  правила  оказания  первой медицинской помощи»</w:t>
            </w:r>
          </w:p>
        </w:tc>
        <w:tc>
          <w:tcPr>
            <w:tcW w:w="3552" w:type="dxa"/>
          </w:tcPr>
          <w:p w:rsidR="008A30CE" w:rsidRPr="00E3512B" w:rsidRDefault="008A30CE" w:rsidP="00460FD2">
            <w:pPr>
              <w:jc w:val="center"/>
            </w:pPr>
          </w:p>
        </w:tc>
      </w:tr>
      <w:tr w:rsidR="008A30CE" w:rsidRPr="00E3512B" w:rsidTr="00460FD2">
        <w:trPr>
          <w:jc w:val="center"/>
        </w:trPr>
        <w:tc>
          <w:tcPr>
            <w:tcW w:w="2249" w:type="dxa"/>
          </w:tcPr>
          <w:p w:rsidR="008A30CE" w:rsidRPr="00E3512B" w:rsidRDefault="008A30CE" w:rsidP="00460FD2">
            <w:pPr>
              <w:jc w:val="center"/>
            </w:pPr>
            <w:r w:rsidRPr="00E3512B">
              <w:t>27</w:t>
            </w:r>
          </w:p>
        </w:tc>
        <w:tc>
          <w:tcPr>
            <w:tcW w:w="4351" w:type="dxa"/>
          </w:tcPr>
          <w:p w:rsidR="008A30CE" w:rsidRPr="00E3512B" w:rsidRDefault="008A30CE" w:rsidP="00460FD2">
            <w:pPr>
              <w:jc w:val="center"/>
            </w:pPr>
            <w:r w:rsidRPr="00E3512B">
              <w:t xml:space="preserve">Мультимедийная  энциклопедия  по  </w:t>
            </w:r>
            <w:r w:rsidRPr="00E3512B">
              <w:lastRenderedPageBreak/>
              <w:t>действиям  населения  в чрезвычайных ситуациях</w:t>
            </w:r>
          </w:p>
        </w:tc>
        <w:tc>
          <w:tcPr>
            <w:tcW w:w="3552" w:type="dxa"/>
          </w:tcPr>
          <w:p w:rsidR="008A30CE" w:rsidRPr="00E3512B" w:rsidRDefault="008A30CE" w:rsidP="00460FD2">
            <w:pPr>
              <w:jc w:val="center"/>
            </w:pPr>
            <w:r w:rsidRPr="00E3512B">
              <w:lastRenderedPageBreak/>
              <w:t>Д</w:t>
            </w:r>
          </w:p>
        </w:tc>
      </w:tr>
      <w:tr w:rsidR="008A30CE" w:rsidRPr="00E3512B" w:rsidTr="00460FD2">
        <w:trPr>
          <w:jc w:val="center"/>
        </w:trPr>
        <w:tc>
          <w:tcPr>
            <w:tcW w:w="2249" w:type="dxa"/>
          </w:tcPr>
          <w:p w:rsidR="008A30CE" w:rsidRPr="00E3512B" w:rsidRDefault="008A30CE" w:rsidP="00460FD2">
            <w:pPr>
              <w:jc w:val="center"/>
            </w:pPr>
            <w:r w:rsidRPr="00E3512B">
              <w:lastRenderedPageBreak/>
              <w:t>28</w:t>
            </w:r>
          </w:p>
        </w:tc>
        <w:tc>
          <w:tcPr>
            <w:tcW w:w="4351" w:type="dxa"/>
          </w:tcPr>
          <w:p w:rsidR="008A30CE" w:rsidRPr="00E3512B" w:rsidRDefault="008A30CE" w:rsidP="00460FD2">
            <w:pPr>
              <w:jc w:val="center"/>
            </w:pPr>
            <w:r w:rsidRPr="00E3512B">
              <w:t>Компьютерное учебное пособие «Безопасность на улицах и дорогах»</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10152" w:type="dxa"/>
            <w:gridSpan w:val="3"/>
          </w:tcPr>
          <w:p w:rsidR="008A30CE" w:rsidRPr="00E3512B" w:rsidRDefault="008A30CE" w:rsidP="00460FD2">
            <w:pPr>
              <w:jc w:val="center"/>
            </w:pPr>
            <w:r w:rsidRPr="00E3512B">
              <w:t>6. Аудиовизуальные пособия</w:t>
            </w:r>
          </w:p>
        </w:tc>
      </w:tr>
      <w:tr w:rsidR="008A30CE" w:rsidRPr="00E3512B" w:rsidTr="00460FD2">
        <w:trPr>
          <w:jc w:val="center"/>
        </w:trPr>
        <w:tc>
          <w:tcPr>
            <w:tcW w:w="10152" w:type="dxa"/>
            <w:gridSpan w:val="3"/>
          </w:tcPr>
          <w:p w:rsidR="008A30CE" w:rsidRPr="00E3512B" w:rsidRDefault="008A30CE" w:rsidP="00460FD2">
            <w:pPr>
              <w:jc w:val="center"/>
            </w:pPr>
            <w:r w:rsidRPr="00E3512B">
              <w:t>7. Технические средства обучения</w:t>
            </w:r>
          </w:p>
        </w:tc>
      </w:tr>
      <w:tr w:rsidR="008A30CE" w:rsidRPr="00E3512B" w:rsidTr="00460FD2">
        <w:trPr>
          <w:jc w:val="center"/>
        </w:trPr>
        <w:tc>
          <w:tcPr>
            <w:tcW w:w="2249" w:type="dxa"/>
          </w:tcPr>
          <w:p w:rsidR="008A30CE" w:rsidRPr="00E3512B" w:rsidRDefault="008A30CE" w:rsidP="00460FD2">
            <w:pPr>
              <w:jc w:val="center"/>
            </w:pPr>
            <w:r w:rsidRPr="00E3512B">
              <w:t>29</w:t>
            </w:r>
          </w:p>
        </w:tc>
        <w:tc>
          <w:tcPr>
            <w:tcW w:w="4351" w:type="dxa"/>
          </w:tcPr>
          <w:p w:rsidR="008A30CE" w:rsidRPr="00E3512B" w:rsidRDefault="008A30CE" w:rsidP="00460FD2">
            <w:pPr>
              <w:jc w:val="center"/>
            </w:pPr>
            <w:r w:rsidRPr="00E3512B">
              <w:t>Компьютер</w:t>
            </w:r>
          </w:p>
        </w:tc>
        <w:tc>
          <w:tcPr>
            <w:tcW w:w="3552" w:type="dxa"/>
          </w:tcPr>
          <w:p w:rsidR="008A30CE" w:rsidRPr="00E3512B" w:rsidRDefault="008A30CE" w:rsidP="00460FD2">
            <w:pPr>
              <w:jc w:val="center"/>
            </w:pPr>
            <w:r w:rsidRPr="00E3512B">
              <w:t>Д</w:t>
            </w:r>
          </w:p>
        </w:tc>
      </w:tr>
      <w:tr w:rsidR="008A30CE" w:rsidRPr="00E3512B" w:rsidTr="00460FD2">
        <w:trPr>
          <w:jc w:val="center"/>
        </w:trPr>
        <w:tc>
          <w:tcPr>
            <w:tcW w:w="2249" w:type="dxa"/>
          </w:tcPr>
          <w:p w:rsidR="008A30CE" w:rsidRPr="00E3512B" w:rsidRDefault="008A30CE" w:rsidP="00460FD2">
            <w:pPr>
              <w:jc w:val="center"/>
            </w:pPr>
            <w:r w:rsidRPr="00E3512B">
              <w:t>30</w:t>
            </w:r>
          </w:p>
        </w:tc>
        <w:tc>
          <w:tcPr>
            <w:tcW w:w="4351" w:type="dxa"/>
          </w:tcPr>
          <w:p w:rsidR="008A30CE" w:rsidRPr="00E3512B" w:rsidRDefault="008A30CE" w:rsidP="00460FD2">
            <w:pPr>
              <w:jc w:val="center"/>
            </w:pPr>
            <w:r w:rsidRPr="00E3512B">
              <w:t>Проектор</w:t>
            </w:r>
          </w:p>
        </w:tc>
        <w:tc>
          <w:tcPr>
            <w:tcW w:w="3552" w:type="dxa"/>
          </w:tcPr>
          <w:p w:rsidR="008A30CE" w:rsidRPr="00E3512B" w:rsidRDefault="008A30CE" w:rsidP="00460FD2">
            <w:pPr>
              <w:jc w:val="center"/>
            </w:pPr>
            <w:r w:rsidRPr="00E3512B">
              <w:t>Д</w:t>
            </w:r>
          </w:p>
        </w:tc>
      </w:tr>
    </w:tbl>
    <w:p w:rsidR="008A30CE" w:rsidRPr="00E3512B" w:rsidRDefault="008A30CE" w:rsidP="00822C75">
      <w:pPr>
        <w:jc w:val="both"/>
      </w:pPr>
      <w:bookmarkStart w:id="16" w:name="page105"/>
      <w:bookmarkStart w:id="17" w:name="page109"/>
      <w:bookmarkStart w:id="18" w:name="page111"/>
      <w:bookmarkEnd w:id="16"/>
      <w:bookmarkEnd w:id="17"/>
      <w:bookmarkEnd w:id="18"/>
    </w:p>
    <w:sectPr w:rsidR="008A30CE" w:rsidRPr="00E3512B" w:rsidSect="00AA70FA">
      <w:footerReference w:type="even" r:id="rId9"/>
      <w:footerReference w:type="default" r:id="rId10"/>
      <w:pgSz w:w="11906" w:h="16838"/>
      <w:pgMar w:top="426" w:right="851" w:bottom="284" w:left="1134"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906" w:rsidRDefault="00376906" w:rsidP="00793F4F">
      <w:r>
        <w:separator/>
      </w:r>
    </w:p>
  </w:endnote>
  <w:endnote w:type="continuationSeparator" w:id="1">
    <w:p w:rsidR="00376906" w:rsidRDefault="00376906" w:rsidP="00793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1AE" w:rsidRDefault="00BF4707" w:rsidP="00460FD2">
    <w:pPr>
      <w:pStyle w:val="a3"/>
      <w:framePr w:wrap="around" w:vAnchor="text" w:hAnchor="margin" w:xAlign="right" w:y="1"/>
      <w:rPr>
        <w:rStyle w:val="a5"/>
      </w:rPr>
    </w:pPr>
    <w:r>
      <w:rPr>
        <w:rStyle w:val="a5"/>
      </w:rPr>
      <w:fldChar w:fldCharType="begin"/>
    </w:r>
    <w:r w:rsidR="00E241AE">
      <w:rPr>
        <w:rStyle w:val="a5"/>
      </w:rPr>
      <w:instrText xml:space="preserve">PAGE  </w:instrText>
    </w:r>
    <w:r>
      <w:rPr>
        <w:rStyle w:val="a5"/>
      </w:rPr>
      <w:fldChar w:fldCharType="end"/>
    </w:r>
  </w:p>
  <w:p w:rsidR="00E241AE" w:rsidRDefault="00E241AE" w:rsidP="00460FD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0881"/>
      <w:docPartObj>
        <w:docPartGallery w:val="Page Numbers (Bottom of Page)"/>
        <w:docPartUnique/>
      </w:docPartObj>
    </w:sdtPr>
    <w:sdtContent>
      <w:p w:rsidR="00E241AE" w:rsidRDefault="00BF4707">
        <w:pPr>
          <w:pStyle w:val="a3"/>
          <w:jc w:val="right"/>
        </w:pPr>
        <w:fldSimple w:instr=" PAGE   \* MERGEFORMAT ">
          <w:r w:rsidR="006F4292">
            <w:rPr>
              <w:noProof/>
            </w:rPr>
            <w:t>1</w:t>
          </w:r>
        </w:fldSimple>
      </w:p>
    </w:sdtContent>
  </w:sdt>
  <w:p w:rsidR="00E241AE" w:rsidRDefault="00E241AE" w:rsidP="00460FD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906" w:rsidRDefault="00376906" w:rsidP="00793F4F">
      <w:r>
        <w:separator/>
      </w:r>
    </w:p>
  </w:footnote>
  <w:footnote w:type="continuationSeparator" w:id="1">
    <w:p w:rsidR="00376906" w:rsidRDefault="00376906" w:rsidP="00793F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5620"/>
    <w:multiLevelType w:val="hybridMultilevel"/>
    <w:tmpl w:val="B036B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A6406"/>
    <w:multiLevelType w:val="hybridMultilevel"/>
    <w:tmpl w:val="D8A6FCB6"/>
    <w:lvl w:ilvl="0" w:tplc="5512F452">
      <w:start w:val="1"/>
      <w:numFmt w:val="decimal"/>
      <w:lvlText w:val="%1."/>
      <w:lvlJc w:val="left"/>
      <w:pPr>
        <w:tabs>
          <w:tab w:val="num" w:pos="786"/>
        </w:tabs>
        <w:ind w:left="786" w:hanging="360"/>
      </w:pPr>
      <w:rPr>
        <w:rFonts w:ascii="Times New Roman" w:eastAsia="Times New Roman" w:hAnsi="Times New Roman" w:cs="Times New Roman"/>
        <w:color w:val="244061" w:themeColor="accent1" w:themeShade="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675A1F"/>
    <w:multiLevelType w:val="hybridMultilevel"/>
    <w:tmpl w:val="2B4A108C"/>
    <w:lvl w:ilvl="0" w:tplc="0419000F">
      <w:start w:val="1"/>
      <w:numFmt w:val="decimal"/>
      <w:lvlText w:val="%1."/>
      <w:lvlJc w:val="left"/>
      <w:pPr>
        <w:ind w:left="75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9D4846"/>
    <w:multiLevelType w:val="hybridMultilevel"/>
    <w:tmpl w:val="ADDC791C"/>
    <w:lvl w:ilvl="0" w:tplc="FD9841D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8A30CE"/>
    <w:rsid w:val="0001686B"/>
    <w:rsid w:val="00037AF9"/>
    <w:rsid w:val="00061B04"/>
    <w:rsid w:val="00080D8B"/>
    <w:rsid w:val="000910EA"/>
    <w:rsid w:val="000B5FE1"/>
    <w:rsid w:val="000D2A5B"/>
    <w:rsid w:val="000D593C"/>
    <w:rsid w:val="000F3E72"/>
    <w:rsid w:val="00122E3F"/>
    <w:rsid w:val="00124195"/>
    <w:rsid w:val="00157EE3"/>
    <w:rsid w:val="00176267"/>
    <w:rsid w:val="001777FE"/>
    <w:rsid w:val="001C446A"/>
    <w:rsid w:val="00233050"/>
    <w:rsid w:val="002672EE"/>
    <w:rsid w:val="00285BB4"/>
    <w:rsid w:val="003147E1"/>
    <w:rsid w:val="00323DF1"/>
    <w:rsid w:val="00323F40"/>
    <w:rsid w:val="003313E0"/>
    <w:rsid w:val="003355FF"/>
    <w:rsid w:val="00335A24"/>
    <w:rsid w:val="00345210"/>
    <w:rsid w:val="00376906"/>
    <w:rsid w:val="0038184E"/>
    <w:rsid w:val="0039372D"/>
    <w:rsid w:val="003D454E"/>
    <w:rsid w:val="003E077E"/>
    <w:rsid w:val="00425005"/>
    <w:rsid w:val="00460FD2"/>
    <w:rsid w:val="004867DB"/>
    <w:rsid w:val="004B762B"/>
    <w:rsid w:val="004D4237"/>
    <w:rsid w:val="00503491"/>
    <w:rsid w:val="00535660"/>
    <w:rsid w:val="00571B75"/>
    <w:rsid w:val="00597F8A"/>
    <w:rsid w:val="005C71E9"/>
    <w:rsid w:val="005F6C5B"/>
    <w:rsid w:val="00640FDF"/>
    <w:rsid w:val="00662133"/>
    <w:rsid w:val="00674C75"/>
    <w:rsid w:val="006968C5"/>
    <w:rsid w:val="006F4292"/>
    <w:rsid w:val="00717F18"/>
    <w:rsid w:val="007408B4"/>
    <w:rsid w:val="00793F4F"/>
    <w:rsid w:val="007D25F8"/>
    <w:rsid w:val="007E005D"/>
    <w:rsid w:val="007F1600"/>
    <w:rsid w:val="00822C75"/>
    <w:rsid w:val="008678DA"/>
    <w:rsid w:val="008757A9"/>
    <w:rsid w:val="008A30CE"/>
    <w:rsid w:val="008A6B8A"/>
    <w:rsid w:val="008B34DA"/>
    <w:rsid w:val="00900BF7"/>
    <w:rsid w:val="00932C26"/>
    <w:rsid w:val="0093490B"/>
    <w:rsid w:val="00971B72"/>
    <w:rsid w:val="00A033BF"/>
    <w:rsid w:val="00A144FD"/>
    <w:rsid w:val="00A532C3"/>
    <w:rsid w:val="00A86ED3"/>
    <w:rsid w:val="00AA0CF3"/>
    <w:rsid w:val="00AA70FA"/>
    <w:rsid w:val="00AD6B0C"/>
    <w:rsid w:val="00AE3F2B"/>
    <w:rsid w:val="00B1616F"/>
    <w:rsid w:val="00B227EB"/>
    <w:rsid w:val="00B317E9"/>
    <w:rsid w:val="00B81CEE"/>
    <w:rsid w:val="00BA7655"/>
    <w:rsid w:val="00BB0F2D"/>
    <w:rsid w:val="00BC16D5"/>
    <w:rsid w:val="00BD17F5"/>
    <w:rsid w:val="00BD585A"/>
    <w:rsid w:val="00BF035C"/>
    <w:rsid w:val="00BF4707"/>
    <w:rsid w:val="00C85D75"/>
    <w:rsid w:val="00C92C46"/>
    <w:rsid w:val="00CD3116"/>
    <w:rsid w:val="00CD37F2"/>
    <w:rsid w:val="00D34310"/>
    <w:rsid w:val="00D35C38"/>
    <w:rsid w:val="00D61F7D"/>
    <w:rsid w:val="00D73D8A"/>
    <w:rsid w:val="00D869B8"/>
    <w:rsid w:val="00DB08FB"/>
    <w:rsid w:val="00DD4075"/>
    <w:rsid w:val="00E05723"/>
    <w:rsid w:val="00E16365"/>
    <w:rsid w:val="00E241AE"/>
    <w:rsid w:val="00E3512B"/>
    <w:rsid w:val="00EB3553"/>
    <w:rsid w:val="00EB3EE9"/>
    <w:rsid w:val="00EB5C6D"/>
    <w:rsid w:val="00EC75F5"/>
    <w:rsid w:val="00F073E7"/>
    <w:rsid w:val="00F13198"/>
    <w:rsid w:val="00F16A07"/>
    <w:rsid w:val="00F34F92"/>
    <w:rsid w:val="00F409EF"/>
    <w:rsid w:val="00F54165"/>
    <w:rsid w:val="00FA35E8"/>
    <w:rsid w:val="00FA50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0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0CE"/>
    <w:pPr>
      <w:tabs>
        <w:tab w:val="center" w:pos="4677"/>
        <w:tab w:val="right" w:pos="9355"/>
      </w:tabs>
    </w:pPr>
  </w:style>
  <w:style w:type="character" w:customStyle="1" w:styleId="a4">
    <w:name w:val="Нижний колонтитул Знак"/>
    <w:basedOn w:val="a0"/>
    <w:link w:val="a3"/>
    <w:uiPriority w:val="99"/>
    <w:rsid w:val="008A30CE"/>
    <w:rPr>
      <w:rFonts w:ascii="Times New Roman" w:eastAsia="Times New Roman" w:hAnsi="Times New Roman" w:cs="Times New Roman"/>
      <w:sz w:val="24"/>
      <w:szCs w:val="24"/>
      <w:lang w:eastAsia="ru-RU"/>
    </w:rPr>
  </w:style>
  <w:style w:type="character" w:styleId="a5">
    <w:name w:val="page number"/>
    <w:basedOn w:val="a0"/>
    <w:rsid w:val="008A30CE"/>
  </w:style>
  <w:style w:type="paragraph" w:styleId="a6">
    <w:name w:val="Normal (Web)"/>
    <w:basedOn w:val="a"/>
    <w:uiPriority w:val="99"/>
    <w:rsid w:val="008A30CE"/>
    <w:pPr>
      <w:spacing w:before="100" w:beforeAutospacing="1" w:after="100" w:afterAutospacing="1"/>
    </w:pPr>
  </w:style>
  <w:style w:type="character" w:customStyle="1" w:styleId="a7">
    <w:name w:val="Основной текст_"/>
    <w:basedOn w:val="a0"/>
    <w:link w:val="1"/>
    <w:rsid w:val="008A30CE"/>
    <w:rPr>
      <w:rFonts w:eastAsia="Times New Roman"/>
      <w:shd w:val="clear" w:color="auto" w:fill="FFFFFF"/>
    </w:rPr>
  </w:style>
  <w:style w:type="character" w:customStyle="1" w:styleId="4">
    <w:name w:val="Основной текст (4)_"/>
    <w:basedOn w:val="a0"/>
    <w:link w:val="40"/>
    <w:rsid w:val="008A30CE"/>
    <w:rPr>
      <w:rFonts w:eastAsia="Times New Roman"/>
      <w:b/>
      <w:bCs/>
      <w:shd w:val="clear" w:color="auto" w:fill="FFFFFF"/>
    </w:rPr>
  </w:style>
  <w:style w:type="paragraph" w:customStyle="1" w:styleId="1">
    <w:name w:val="Основной текст1"/>
    <w:basedOn w:val="a"/>
    <w:link w:val="a7"/>
    <w:rsid w:val="008A30CE"/>
    <w:pPr>
      <w:widowControl w:val="0"/>
      <w:shd w:val="clear" w:color="auto" w:fill="FFFFFF"/>
      <w:spacing w:before="120" w:after="120" w:line="0" w:lineRule="atLeast"/>
      <w:ind w:hanging="420"/>
      <w:jc w:val="both"/>
    </w:pPr>
    <w:rPr>
      <w:rFonts w:asciiTheme="minorHAnsi" w:hAnsiTheme="minorHAnsi" w:cstheme="minorBidi"/>
      <w:sz w:val="22"/>
      <w:szCs w:val="22"/>
      <w:lang w:eastAsia="en-US"/>
    </w:rPr>
  </w:style>
  <w:style w:type="paragraph" w:customStyle="1" w:styleId="40">
    <w:name w:val="Основной текст (4)"/>
    <w:basedOn w:val="a"/>
    <w:link w:val="4"/>
    <w:rsid w:val="008A30CE"/>
    <w:pPr>
      <w:widowControl w:val="0"/>
      <w:shd w:val="clear" w:color="auto" w:fill="FFFFFF"/>
      <w:spacing w:line="276" w:lineRule="exact"/>
      <w:ind w:hanging="360"/>
      <w:jc w:val="center"/>
    </w:pPr>
    <w:rPr>
      <w:rFonts w:asciiTheme="minorHAnsi" w:hAnsiTheme="minorHAnsi" w:cstheme="minorBidi"/>
      <w:b/>
      <w:bCs/>
      <w:sz w:val="22"/>
      <w:szCs w:val="22"/>
      <w:lang w:eastAsia="en-US"/>
    </w:rPr>
  </w:style>
  <w:style w:type="paragraph" w:styleId="a8">
    <w:name w:val="header"/>
    <w:basedOn w:val="a"/>
    <w:link w:val="a9"/>
    <w:uiPriority w:val="99"/>
    <w:semiHidden/>
    <w:unhideWhenUsed/>
    <w:rsid w:val="00AA70FA"/>
    <w:pPr>
      <w:tabs>
        <w:tab w:val="center" w:pos="4677"/>
        <w:tab w:val="right" w:pos="9355"/>
      </w:tabs>
    </w:pPr>
  </w:style>
  <w:style w:type="character" w:customStyle="1" w:styleId="a9">
    <w:name w:val="Верхний колонтитул Знак"/>
    <w:basedOn w:val="a0"/>
    <w:link w:val="a8"/>
    <w:uiPriority w:val="99"/>
    <w:semiHidden/>
    <w:rsid w:val="00AA70FA"/>
    <w:rPr>
      <w:rFonts w:ascii="Times New Roman" w:eastAsia="Times New Roman" w:hAnsi="Times New Roman" w:cs="Times New Roman"/>
      <w:sz w:val="24"/>
      <w:szCs w:val="24"/>
      <w:lang w:eastAsia="ru-RU"/>
    </w:rPr>
  </w:style>
  <w:style w:type="paragraph" w:styleId="2">
    <w:name w:val="Body Text 2"/>
    <w:basedOn w:val="a"/>
    <w:link w:val="20"/>
    <w:rsid w:val="003E077E"/>
    <w:rPr>
      <w:b/>
      <w:sz w:val="28"/>
      <w:szCs w:val="20"/>
    </w:rPr>
  </w:style>
  <w:style w:type="character" w:customStyle="1" w:styleId="20">
    <w:name w:val="Основной текст 2 Знак"/>
    <w:basedOn w:val="a0"/>
    <w:link w:val="2"/>
    <w:rsid w:val="003E077E"/>
    <w:rPr>
      <w:rFonts w:ascii="Times New Roman" w:eastAsia="Times New Roman" w:hAnsi="Times New Roman" w:cs="Times New Roman"/>
      <w:b/>
      <w:sz w:val="28"/>
      <w:szCs w:val="20"/>
      <w:lang w:eastAsia="ru-RU"/>
    </w:rPr>
  </w:style>
  <w:style w:type="paragraph" w:styleId="aa">
    <w:name w:val="List Paragraph"/>
    <w:basedOn w:val="a"/>
    <w:uiPriority w:val="34"/>
    <w:qFormat/>
    <w:rsid w:val="003E077E"/>
    <w:pPr>
      <w:spacing w:after="200" w:line="276" w:lineRule="auto"/>
      <w:ind w:left="720"/>
      <w:contextualSpacing/>
    </w:pPr>
    <w:rPr>
      <w:rFonts w:asciiTheme="minorHAnsi" w:eastAsiaTheme="minorEastAsia" w:hAnsiTheme="minorHAnsi" w:cstheme="minorBidi"/>
      <w:sz w:val="22"/>
      <w:szCs w:val="22"/>
    </w:rPr>
  </w:style>
  <w:style w:type="paragraph" w:styleId="ab">
    <w:name w:val="Body Text"/>
    <w:basedOn w:val="a"/>
    <w:link w:val="ac"/>
    <w:uiPriority w:val="99"/>
    <w:unhideWhenUsed/>
    <w:rsid w:val="003E077E"/>
    <w:pPr>
      <w:spacing w:after="120" w:line="259" w:lineRule="auto"/>
    </w:pPr>
    <w:rPr>
      <w:rFonts w:asciiTheme="minorHAnsi" w:eastAsiaTheme="minorHAnsi" w:hAnsiTheme="minorHAnsi" w:cstheme="minorBidi"/>
      <w:sz w:val="22"/>
      <w:szCs w:val="22"/>
      <w:lang w:eastAsia="en-US"/>
    </w:rPr>
  </w:style>
  <w:style w:type="character" w:customStyle="1" w:styleId="ac">
    <w:name w:val="Основной текст Знак"/>
    <w:basedOn w:val="a0"/>
    <w:link w:val="ab"/>
    <w:uiPriority w:val="99"/>
    <w:rsid w:val="003E077E"/>
  </w:style>
  <w:style w:type="paragraph" w:styleId="ad">
    <w:name w:val="Balloon Text"/>
    <w:basedOn w:val="a"/>
    <w:link w:val="ae"/>
    <w:uiPriority w:val="99"/>
    <w:semiHidden/>
    <w:unhideWhenUsed/>
    <w:rsid w:val="008A6B8A"/>
    <w:rPr>
      <w:rFonts w:ascii="Tahoma" w:hAnsi="Tahoma" w:cs="Tahoma"/>
      <w:sz w:val="16"/>
      <w:szCs w:val="16"/>
    </w:rPr>
  </w:style>
  <w:style w:type="character" w:customStyle="1" w:styleId="ae">
    <w:name w:val="Текст выноски Знак"/>
    <w:basedOn w:val="a0"/>
    <w:link w:val="ad"/>
    <w:uiPriority w:val="99"/>
    <w:semiHidden/>
    <w:rsid w:val="008A6B8A"/>
    <w:rPr>
      <w:rFonts w:ascii="Tahoma" w:eastAsia="Times New Roman" w:hAnsi="Tahoma" w:cs="Tahoma"/>
      <w:sz w:val="16"/>
      <w:szCs w:val="16"/>
      <w:lang w:eastAsia="ru-RU"/>
    </w:rPr>
  </w:style>
  <w:style w:type="character" w:customStyle="1" w:styleId="10">
    <w:name w:val="Заголовок №1_"/>
    <w:link w:val="11"/>
    <w:rsid w:val="00535660"/>
    <w:rPr>
      <w:b/>
      <w:bCs/>
      <w:sz w:val="23"/>
      <w:szCs w:val="23"/>
      <w:shd w:val="clear" w:color="auto" w:fill="FFFFFF"/>
    </w:rPr>
  </w:style>
  <w:style w:type="paragraph" w:customStyle="1" w:styleId="11">
    <w:name w:val="Заголовок №1"/>
    <w:basedOn w:val="a"/>
    <w:link w:val="10"/>
    <w:rsid w:val="00535660"/>
    <w:pPr>
      <w:widowControl w:val="0"/>
      <w:shd w:val="clear" w:color="auto" w:fill="FFFFFF"/>
      <w:spacing w:before="720" w:after="240" w:line="240" w:lineRule="atLeast"/>
      <w:outlineLvl w:val="0"/>
    </w:pPr>
    <w:rPr>
      <w:rFonts w:asciiTheme="minorHAnsi" w:eastAsiaTheme="minorHAnsi" w:hAnsiTheme="minorHAnsi" w:cstheme="minorBidi"/>
      <w:b/>
      <w:bCs/>
      <w:sz w:val="23"/>
      <w:szCs w:val="23"/>
      <w:lang w:eastAsia="en-US"/>
    </w:rPr>
  </w:style>
  <w:style w:type="paragraph" w:customStyle="1" w:styleId="c12">
    <w:name w:val="c12"/>
    <w:basedOn w:val="a"/>
    <w:rsid w:val="003147E1"/>
    <w:pPr>
      <w:spacing w:before="100" w:beforeAutospacing="1" w:after="100" w:afterAutospacing="1"/>
    </w:pPr>
  </w:style>
  <w:style w:type="character" w:customStyle="1" w:styleId="c4">
    <w:name w:val="c4"/>
    <w:basedOn w:val="a0"/>
    <w:rsid w:val="003147E1"/>
  </w:style>
  <w:style w:type="paragraph" w:customStyle="1" w:styleId="c6">
    <w:name w:val="c6"/>
    <w:basedOn w:val="a"/>
    <w:rsid w:val="003147E1"/>
    <w:pPr>
      <w:spacing w:before="100" w:beforeAutospacing="1" w:after="100" w:afterAutospacing="1"/>
    </w:pPr>
  </w:style>
  <w:style w:type="character" w:customStyle="1" w:styleId="c2">
    <w:name w:val="c2"/>
    <w:basedOn w:val="a0"/>
    <w:rsid w:val="003147E1"/>
  </w:style>
  <w:style w:type="character" w:customStyle="1" w:styleId="c18">
    <w:name w:val="c18"/>
    <w:basedOn w:val="a0"/>
    <w:rsid w:val="003147E1"/>
  </w:style>
  <w:style w:type="paragraph" w:customStyle="1" w:styleId="c45">
    <w:name w:val="c45"/>
    <w:basedOn w:val="a"/>
    <w:rsid w:val="003147E1"/>
    <w:pPr>
      <w:spacing w:before="100" w:beforeAutospacing="1" w:after="100" w:afterAutospacing="1"/>
    </w:pPr>
  </w:style>
  <w:style w:type="paragraph" w:customStyle="1" w:styleId="Default">
    <w:name w:val="Default"/>
    <w:rsid w:val="005034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1">
    <w:name w:val="c1"/>
    <w:basedOn w:val="a0"/>
    <w:rsid w:val="00F073E7"/>
  </w:style>
  <w:style w:type="character" w:customStyle="1" w:styleId="c14">
    <w:name w:val="c14"/>
    <w:basedOn w:val="a0"/>
    <w:rsid w:val="00E241AE"/>
  </w:style>
  <w:style w:type="paragraph" w:customStyle="1" w:styleId="c0">
    <w:name w:val="c0"/>
    <w:basedOn w:val="a"/>
    <w:rsid w:val="00E241A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182828">
      <w:bodyDiv w:val="1"/>
      <w:marLeft w:val="0"/>
      <w:marRight w:val="0"/>
      <w:marTop w:val="0"/>
      <w:marBottom w:val="0"/>
      <w:divBdr>
        <w:top w:val="none" w:sz="0" w:space="0" w:color="auto"/>
        <w:left w:val="none" w:sz="0" w:space="0" w:color="auto"/>
        <w:bottom w:val="none" w:sz="0" w:space="0" w:color="auto"/>
        <w:right w:val="none" w:sz="0" w:space="0" w:color="auto"/>
      </w:divBdr>
    </w:div>
    <w:div w:id="428964665">
      <w:bodyDiv w:val="1"/>
      <w:marLeft w:val="0"/>
      <w:marRight w:val="0"/>
      <w:marTop w:val="0"/>
      <w:marBottom w:val="0"/>
      <w:divBdr>
        <w:top w:val="none" w:sz="0" w:space="0" w:color="auto"/>
        <w:left w:val="none" w:sz="0" w:space="0" w:color="auto"/>
        <w:bottom w:val="none" w:sz="0" w:space="0" w:color="auto"/>
        <w:right w:val="none" w:sz="0" w:space="0" w:color="auto"/>
      </w:divBdr>
    </w:div>
    <w:div w:id="455300371">
      <w:bodyDiv w:val="1"/>
      <w:marLeft w:val="0"/>
      <w:marRight w:val="0"/>
      <w:marTop w:val="0"/>
      <w:marBottom w:val="0"/>
      <w:divBdr>
        <w:top w:val="none" w:sz="0" w:space="0" w:color="auto"/>
        <w:left w:val="none" w:sz="0" w:space="0" w:color="auto"/>
        <w:bottom w:val="none" w:sz="0" w:space="0" w:color="auto"/>
        <w:right w:val="none" w:sz="0" w:space="0" w:color="auto"/>
      </w:divBdr>
    </w:div>
    <w:div w:id="1171021338">
      <w:bodyDiv w:val="1"/>
      <w:marLeft w:val="0"/>
      <w:marRight w:val="0"/>
      <w:marTop w:val="0"/>
      <w:marBottom w:val="0"/>
      <w:divBdr>
        <w:top w:val="none" w:sz="0" w:space="0" w:color="auto"/>
        <w:left w:val="none" w:sz="0" w:space="0" w:color="auto"/>
        <w:bottom w:val="none" w:sz="0" w:space="0" w:color="auto"/>
        <w:right w:val="none" w:sz="0" w:space="0" w:color="auto"/>
      </w:divBdr>
    </w:div>
    <w:div w:id="1399748241">
      <w:bodyDiv w:val="1"/>
      <w:marLeft w:val="0"/>
      <w:marRight w:val="0"/>
      <w:marTop w:val="0"/>
      <w:marBottom w:val="0"/>
      <w:divBdr>
        <w:top w:val="none" w:sz="0" w:space="0" w:color="auto"/>
        <w:left w:val="none" w:sz="0" w:space="0" w:color="auto"/>
        <w:bottom w:val="none" w:sz="0" w:space="0" w:color="auto"/>
        <w:right w:val="none" w:sz="0" w:space="0" w:color="auto"/>
      </w:divBdr>
    </w:div>
    <w:div w:id="1427732095">
      <w:bodyDiv w:val="1"/>
      <w:marLeft w:val="0"/>
      <w:marRight w:val="0"/>
      <w:marTop w:val="0"/>
      <w:marBottom w:val="0"/>
      <w:divBdr>
        <w:top w:val="none" w:sz="0" w:space="0" w:color="auto"/>
        <w:left w:val="none" w:sz="0" w:space="0" w:color="auto"/>
        <w:bottom w:val="none" w:sz="0" w:space="0" w:color="auto"/>
        <w:right w:val="none" w:sz="0" w:space="0" w:color="auto"/>
      </w:divBdr>
    </w:div>
    <w:div w:id="173909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E081D-A0E1-4EDE-A786-7426ECF0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11468</Words>
  <Characters>65373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Формоза</dc:creator>
  <cp:lastModifiedBy>учитель</cp:lastModifiedBy>
  <cp:revision>35</cp:revision>
  <cp:lastPrinted>2021-11-21T13:52:00Z</cp:lastPrinted>
  <dcterms:created xsi:type="dcterms:W3CDTF">2017-06-23T07:49:00Z</dcterms:created>
  <dcterms:modified xsi:type="dcterms:W3CDTF">2023-03-23T10:21:00Z</dcterms:modified>
</cp:coreProperties>
</file>